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7.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3C5D7E" w14:textId="5F08090F" w:rsidR="00DC6592" w:rsidRDefault="0005576F" w:rsidP="00927899">
      <w:pPr>
        <w:jc w:val="center"/>
        <w:rPr>
          <w:rFonts w:cs="Times New Roman"/>
          <w:b/>
          <w:sz w:val="32"/>
          <w:szCs w:val="30"/>
          <w:lang w:val="en-US"/>
        </w:rPr>
      </w:pPr>
      <w:r w:rsidRPr="0005576F">
        <w:rPr>
          <w:rFonts w:cs="Times New Roman"/>
          <w:b/>
          <w:noProof/>
          <w:sz w:val="32"/>
          <w:szCs w:val="30"/>
          <w:lang w:val="en-US"/>
        </w:rPr>
        <mc:AlternateContent>
          <mc:Choice Requires="wps">
            <w:drawing>
              <wp:anchor distT="45720" distB="45720" distL="114300" distR="114300" simplePos="0" relativeHeight="251849728" behindDoc="0" locked="0" layoutInCell="1" allowOverlap="1" wp14:anchorId="75F69468" wp14:editId="1B5D7D07">
                <wp:simplePos x="0" y="0"/>
                <wp:positionH relativeFrom="column">
                  <wp:posOffset>3554095</wp:posOffset>
                </wp:positionH>
                <wp:positionV relativeFrom="paragraph">
                  <wp:posOffset>-779780</wp:posOffset>
                </wp:positionV>
                <wp:extent cx="2082800" cy="364067"/>
                <wp:effectExtent l="0" t="0" r="0" b="0"/>
                <wp:wrapNone/>
                <wp:docPr id="1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2800" cy="364067"/>
                        </a:xfrm>
                        <a:prstGeom prst="rect">
                          <a:avLst/>
                        </a:prstGeom>
                        <a:solidFill>
                          <a:srgbClr val="FFFFFF"/>
                        </a:solidFill>
                        <a:ln w="9525">
                          <a:noFill/>
                          <a:miter lim="800000"/>
                          <a:headEnd/>
                          <a:tailEnd/>
                        </a:ln>
                      </wps:spPr>
                      <wps:txbx>
                        <w:txbxContent>
                          <w:p w14:paraId="66DFD757" w14:textId="33653746" w:rsidR="00454410" w:rsidRDefault="00454410">
                            <w:r w:rsidRPr="0005576F">
                              <w:rPr>
                                <w:lang w:val="en-US"/>
                              </w:rPr>
                              <w:t>009/TA-10/UNW/BP/XI/2022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5F69468" id="_x0000_t202" coordsize="21600,21600" o:spt="202" path="m,l,21600r21600,l21600,xe">
                <v:stroke joinstyle="miter"/>
                <v:path gradientshapeok="t" o:connecttype="rect"/>
              </v:shapetype>
              <v:shape id="Text Box 2" o:spid="_x0000_s1026" type="#_x0000_t202" style="position:absolute;left:0;text-align:left;margin-left:279.85pt;margin-top:-61.4pt;width:164pt;height:28.65pt;z-index:251849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" stroked="f">
                <v:textbox>
                  <w:txbxContent>
                    <w:p w14:paraId="66DFD757" w14:textId="33653746" w:rsidR="00454410" w:rsidRDefault="00454410">
                      <w:r w:rsidRPr="0005576F">
                        <w:rPr>
                          <w:lang w:val="en-US"/>
                        </w:rPr>
                        <w:t>009/TA-10/UNW/BP/XI/2022</w:t>
                      </w:r>
                    </w:p>
                  </w:txbxContent>
                </v:textbox>
              </v:shape>
            </w:pict>
          </mc:Fallback>
        </mc:AlternateContent>
      </w:r>
      <w:r w:rsidR="0065368D" w:rsidRPr="0065368D">
        <w:rPr>
          <w:rFonts w:cs="Times New Roman"/>
          <w:b/>
          <w:sz w:val="32"/>
          <w:szCs w:val="30"/>
          <w:lang w:val="en-US"/>
        </w:rPr>
        <w:t xml:space="preserve">ANALISA KONDISI FUNGSIONAL JALAN DENGAN METODE PSI DAN RCI </w:t>
      </w:r>
      <w:r w:rsidR="002471BA">
        <w:rPr>
          <w:rFonts w:cs="Times New Roman"/>
          <w:b/>
          <w:sz w:val="32"/>
          <w:szCs w:val="30"/>
          <w:lang w:val="en-US"/>
        </w:rPr>
        <w:t>SERTA</w:t>
      </w:r>
      <w:r w:rsidR="0065368D" w:rsidRPr="0065368D">
        <w:rPr>
          <w:rFonts w:cs="Times New Roman"/>
          <w:b/>
          <w:sz w:val="32"/>
          <w:szCs w:val="30"/>
          <w:lang w:val="en-US"/>
        </w:rPr>
        <w:t xml:space="preserve"> </w:t>
      </w:r>
    </w:p>
    <w:p w14:paraId="559FA61D" w14:textId="7FD30F89" w:rsidR="00DC6592" w:rsidRDefault="0016624D" w:rsidP="00927899">
      <w:pPr>
        <w:jc w:val="center"/>
        <w:rPr>
          <w:rFonts w:cs="Times New Roman"/>
          <w:b/>
          <w:sz w:val="32"/>
          <w:szCs w:val="30"/>
          <w:lang w:val="en-US"/>
        </w:rPr>
      </w:pPr>
      <w:r>
        <w:rPr>
          <w:rFonts w:cs="Times New Roman"/>
          <w:b/>
          <w:sz w:val="32"/>
          <w:szCs w:val="30"/>
          <w:lang w:val="en-US"/>
        </w:rPr>
        <w:t>ANALISA</w:t>
      </w:r>
      <w:r w:rsidR="0065368D" w:rsidRPr="0065368D">
        <w:rPr>
          <w:rFonts w:cs="Times New Roman"/>
          <w:b/>
          <w:sz w:val="32"/>
          <w:szCs w:val="30"/>
          <w:lang w:val="en-US"/>
        </w:rPr>
        <w:t xml:space="preserve"> SISA UMUR LAYAN </w:t>
      </w:r>
      <w:r w:rsidR="00DC6592">
        <w:rPr>
          <w:rFonts w:cs="Times New Roman"/>
          <w:b/>
          <w:sz w:val="32"/>
          <w:szCs w:val="30"/>
          <w:lang w:val="en-US"/>
        </w:rPr>
        <w:t xml:space="preserve">JALAN </w:t>
      </w:r>
    </w:p>
    <w:p w14:paraId="15BD87A4" w14:textId="392C3F7A" w:rsidR="00DE2DCA" w:rsidRPr="00C00B93" w:rsidRDefault="00DC6592" w:rsidP="00927899">
      <w:pPr>
        <w:jc w:val="center"/>
        <w:rPr>
          <w:rFonts w:cs="Times New Roman"/>
          <w:b/>
          <w:sz w:val="28"/>
          <w:szCs w:val="28"/>
          <w:lang w:val="en-US"/>
        </w:rPr>
      </w:pPr>
      <w:r w:rsidRPr="00C00B93">
        <w:rPr>
          <w:rFonts w:cs="Times New Roman"/>
          <w:b/>
          <w:sz w:val="28"/>
          <w:szCs w:val="28"/>
          <w:lang w:val="en-US"/>
        </w:rPr>
        <w:t xml:space="preserve">(STUDI KASUS : </w:t>
      </w:r>
      <w:r w:rsidR="000E2D2E">
        <w:rPr>
          <w:rFonts w:cs="Times New Roman"/>
          <w:b/>
          <w:sz w:val="28"/>
          <w:szCs w:val="28"/>
          <w:lang w:val="en-US"/>
        </w:rPr>
        <w:t>RUAS JALAN RAYA SINDANGLAYA</w:t>
      </w:r>
      <w:r w:rsidRPr="00C00B93">
        <w:rPr>
          <w:rFonts w:cs="Times New Roman"/>
          <w:b/>
          <w:sz w:val="28"/>
          <w:szCs w:val="28"/>
          <w:lang w:val="en-US"/>
        </w:rPr>
        <w:t>)</w:t>
      </w:r>
    </w:p>
    <w:p w14:paraId="02114C44" w14:textId="11B40812" w:rsidR="00927899" w:rsidRPr="003B7736" w:rsidRDefault="00927899" w:rsidP="00927899">
      <w:pPr>
        <w:rPr>
          <w:rFonts w:cs="Times New Roman"/>
        </w:rPr>
      </w:pPr>
    </w:p>
    <w:p w14:paraId="6FB1049C" w14:textId="6A41654C" w:rsidR="00927899" w:rsidRPr="003B7736" w:rsidRDefault="00927899" w:rsidP="00927899">
      <w:pPr>
        <w:rPr>
          <w:rFonts w:cs="Times New Roman"/>
        </w:rPr>
      </w:pPr>
    </w:p>
    <w:p w14:paraId="750ABE18" w14:textId="0C89A9C6" w:rsidR="00927899" w:rsidRPr="003B7736" w:rsidRDefault="00CD65D2" w:rsidP="00927899">
      <w:pPr>
        <w:jc w:val="center"/>
        <w:rPr>
          <w:rFonts w:cs="Times New Roman"/>
          <w:b/>
          <w:sz w:val="32"/>
          <w:szCs w:val="30"/>
          <w:lang w:val="en-US"/>
        </w:rPr>
      </w:pPr>
      <w:r w:rsidRPr="003B7736">
        <w:rPr>
          <w:rFonts w:cs="Times New Roman"/>
          <w:b/>
          <w:sz w:val="32"/>
          <w:szCs w:val="30"/>
          <w:lang w:val="en-US"/>
        </w:rPr>
        <w:t>TUGAS AKHIR</w:t>
      </w:r>
    </w:p>
    <w:p w14:paraId="0DA10559" w14:textId="4D030AD8" w:rsidR="00CD65D2" w:rsidRPr="003B7736" w:rsidRDefault="00927899" w:rsidP="00927899">
      <w:pPr>
        <w:jc w:val="center"/>
        <w:rPr>
          <w:rFonts w:cs="Times New Roman"/>
          <w:sz w:val="20"/>
          <w:lang w:val="en-US"/>
        </w:rPr>
      </w:pPr>
      <w:r w:rsidRPr="003B7736">
        <w:rPr>
          <w:rFonts w:cs="Times New Roman"/>
          <w:sz w:val="20"/>
        </w:rPr>
        <w:t xml:space="preserve">Diajukan </w:t>
      </w:r>
      <w:r w:rsidR="00CD65D2" w:rsidRPr="003B7736">
        <w:rPr>
          <w:rFonts w:cs="Times New Roman"/>
          <w:sz w:val="20"/>
          <w:lang w:val="en-US"/>
        </w:rPr>
        <w:t xml:space="preserve">sebagai </w:t>
      </w:r>
      <w:r w:rsidRPr="003B7736">
        <w:rPr>
          <w:rFonts w:cs="Times New Roman"/>
          <w:sz w:val="20"/>
        </w:rPr>
        <w:t xml:space="preserve">salah satu syarat </w:t>
      </w:r>
      <w:r w:rsidR="00CD65D2" w:rsidRPr="003B7736">
        <w:rPr>
          <w:rFonts w:cs="Times New Roman"/>
          <w:sz w:val="20"/>
          <w:lang w:val="en-US"/>
        </w:rPr>
        <w:t xml:space="preserve">untuk menyelesaikan </w:t>
      </w:r>
    </w:p>
    <w:p w14:paraId="7A0431EE" w14:textId="25E2D677" w:rsidR="00927899" w:rsidRPr="003B7736" w:rsidRDefault="00CD65D2" w:rsidP="00927899">
      <w:pPr>
        <w:jc w:val="center"/>
        <w:rPr>
          <w:rFonts w:cs="Times New Roman"/>
          <w:sz w:val="20"/>
          <w:lang w:val="en-US"/>
        </w:rPr>
      </w:pPr>
      <w:r w:rsidRPr="003B7736">
        <w:rPr>
          <w:rFonts w:cs="Times New Roman"/>
          <w:sz w:val="20"/>
          <w:lang w:val="en-US"/>
        </w:rPr>
        <w:t xml:space="preserve">Program </w:t>
      </w:r>
      <w:r w:rsidR="00927899" w:rsidRPr="003B7736">
        <w:rPr>
          <w:rFonts w:cs="Times New Roman"/>
          <w:sz w:val="20"/>
        </w:rPr>
        <w:t xml:space="preserve">Sarjana dalam bidang ilmu Teknik </w:t>
      </w:r>
      <w:r w:rsidR="00A219ED" w:rsidRPr="003B7736">
        <w:rPr>
          <w:rFonts w:cs="Times New Roman"/>
          <w:sz w:val="20"/>
          <w:lang w:val="en-US"/>
        </w:rPr>
        <w:t>Sipil</w:t>
      </w:r>
    </w:p>
    <w:p w14:paraId="0DFC7019" w14:textId="77777777" w:rsidR="00927899" w:rsidRPr="003B7736" w:rsidRDefault="00927899" w:rsidP="00927899">
      <w:pPr>
        <w:jc w:val="center"/>
        <w:rPr>
          <w:rFonts w:cs="Times New Roman"/>
        </w:rPr>
      </w:pPr>
    </w:p>
    <w:p w14:paraId="42FB0EA0" w14:textId="77777777" w:rsidR="00927899" w:rsidRPr="003B7736" w:rsidRDefault="00927899" w:rsidP="00DC6592">
      <w:pPr>
        <w:rPr>
          <w:rFonts w:cs="Times New Roman"/>
        </w:rPr>
      </w:pPr>
    </w:p>
    <w:p w14:paraId="346CDE94" w14:textId="77777777" w:rsidR="00927899" w:rsidRPr="003B7736" w:rsidRDefault="00927899" w:rsidP="00927899">
      <w:pPr>
        <w:jc w:val="center"/>
        <w:rPr>
          <w:rFonts w:cs="Times New Roman"/>
          <w:b/>
        </w:rPr>
      </w:pPr>
      <w:r w:rsidRPr="003B7736">
        <w:rPr>
          <w:rFonts w:cs="Times New Roman"/>
          <w:b/>
        </w:rPr>
        <w:t>Disusun oleh:</w:t>
      </w:r>
    </w:p>
    <w:p w14:paraId="4FA3A510" w14:textId="301B8E37" w:rsidR="00927899" w:rsidRPr="003B7736" w:rsidRDefault="00927899" w:rsidP="00927899">
      <w:pPr>
        <w:tabs>
          <w:tab w:val="left" w:pos="3686"/>
          <w:tab w:val="left" w:pos="3828"/>
        </w:tabs>
        <w:ind w:left="2160" w:firstLine="720"/>
        <w:rPr>
          <w:rFonts w:cs="Times New Roman"/>
          <w:b/>
          <w:lang w:val="en-US"/>
        </w:rPr>
      </w:pPr>
      <w:r w:rsidRPr="003B7736">
        <w:rPr>
          <w:rFonts w:cs="Times New Roman"/>
          <w:b/>
        </w:rPr>
        <w:t>Nama</w:t>
      </w:r>
      <w:r w:rsidRPr="003B7736">
        <w:rPr>
          <w:rFonts w:cs="Times New Roman"/>
          <w:b/>
        </w:rPr>
        <w:tab/>
        <w:t>:</w:t>
      </w:r>
      <w:r w:rsidRPr="003B7736">
        <w:rPr>
          <w:rFonts w:cs="Times New Roman"/>
          <w:b/>
        </w:rPr>
        <w:tab/>
      </w:r>
      <w:r w:rsidR="00407467">
        <w:rPr>
          <w:rFonts w:cs="Times New Roman"/>
          <w:b/>
          <w:lang w:val="en-US"/>
        </w:rPr>
        <w:t>FARIS MUSYAFFA</w:t>
      </w:r>
    </w:p>
    <w:p w14:paraId="26C60084" w14:textId="3FB3EA51" w:rsidR="00927899" w:rsidRPr="00C00B93" w:rsidRDefault="00927899" w:rsidP="00C00B93">
      <w:pPr>
        <w:tabs>
          <w:tab w:val="left" w:pos="3686"/>
          <w:tab w:val="left" w:pos="3828"/>
        </w:tabs>
        <w:ind w:left="2160" w:firstLine="720"/>
        <w:rPr>
          <w:rFonts w:cs="Times New Roman"/>
          <w:b/>
          <w:lang w:val="en-US"/>
        </w:rPr>
      </w:pPr>
      <w:r w:rsidRPr="003B7736">
        <w:rPr>
          <w:rFonts w:cs="Times New Roman"/>
          <w:b/>
        </w:rPr>
        <w:t>NPM</w:t>
      </w:r>
      <w:r w:rsidRPr="003B7736">
        <w:rPr>
          <w:rFonts w:cs="Times New Roman"/>
          <w:b/>
        </w:rPr>
        <w:tab/>
        <w:t>:</w:t>
      </w:r>
      <w:r w:rsidRPr="003B7736">
        <w:rPr>
          <w:rFonts w:cs="Times New Roman"/>
          <w:b/>
        </w:rPr>
        <w:tab/>
      </w:r>
      <w:r w:rsidR="00777457">
        <w:rPr>
          <w:rFonts w:cs="Times New Roman"/>
          <w:b/>
          <w:lang w:val="en-US"/>
        </w:rPr>
        <w:t>412231711</w:t>
      </w:r>
      <w:r w:rsidR="00407467">
        <w:rPr>
          <w:rFonts w:cs="Times New Roman"/>
          <w:b/>
          <w:lang w:val="en-US"/>
        </w:rPr>
        <w:t>0004</w:t>
      </w:r>
    </w:p>
    <w:p w14:paraId="150E7F2E" w14:textId="163DAD74" w:rsidR="00927899" w:rsidRPr="003B7736" w:rsidRDefault="00927899" w:rsidP="00927899">
      <w:pPr>
        <w:rPr>
          <w:rFonts w:cs="Times New Roman"/>
        </w:rPr>
      </w:pPr>
    </w:p>
    <w:p w14:paraId="6831B62A" w14:textId="1167C805" w:rsidR="00927899" w:rsidRPr="003B7736" w:rsidRDefault="005C5F98" w:rsidP="00927899">
      <w:pPr>
        <w:jc w:val="center"/>
        <w:rPr>
          <w:rFonts w:cs="Times New Roman"/>
        </w:rPr>
      </w:pPr>
      <w:r w:rsidRPr="003B7736">
        <w:rPr>
          <w:rFonts w:cs="Times New Roman"/>
          <w:noProof/>
          <w:sz w:val="18"/>
          <w:lang w:val="en-US"/>
        </w:rPr>
        <w:drawing>
          <wp:anchor distT="0" distB="0" distL="114300" distR="114300" simplePos="0" relativeHeight="251630592" behindDoc="1" locked="0" layoutInCell="1" allowOverlap="1" wp14:anchorId="0D21D954" wp14:editId="4CB349C8">
            <wp:simplePos x="0" y="0"/>
            <wp:positionH relativeFrom="margin">
              <wp:align>center</wp:align>
            </wp:positionH>
            <wp:positionV relativeFrom="paragraph">
              <wp:posOffset>123190</wp:posOffset>
            </wp:positionV>
            <wp:extent cx="1238565" cy="1042670"/>
            <wp:effectExtent l="0" t="0" r="0" b="508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38565" cy="1042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265AC6" w14:textId="749EF69D" w:rsidR="00927899" w:rsidRPr="003B7736" w:rsidRDefault="00927899" w:rsidP="00927899">
      <w:pPr>
        <w:jc w:val="center"/>
        <w:rPr>
          <w:rFonts w:cs="Times New Roman"/>
        </w:rPr>
      </w:pPr>
    </w:p>
    <w:p w14:paraId="18753EE4" w14:textId="2A60C73E" w:rsidR="00927899" w:rsidRPr="003B7736" w:rsidRDefault="00927899" w:rsidP="00927899">
      <w:pPr>
        <w:rPr>
          <w:rFonts w:cs="Times New Roman"/>
        </w:rPr>
      </w:pPr>
    </w:p>
    <w:p w14:paraId="5DC85549" w14:textId="6C0209DA" w:rsidR="005C5F98" w:rsidRPr="003B7736" w:rsidRDefault="005C5F98" w:rsidP="00927899">
      <w:pPr>
        <w:rPr>
          <w:rFonts w:cs="Times New Roman"/>
        </w:rPr>
      </w:pPr>
    </w:p>
    <w:p w14:paraId="2540E037" w14:textId="44E666BC" w:rsidR="005C5F98" w:rsidRPr="003B7736" w:rsidRDefault="005C5F98" w:rsidP="00927899">
      <w:pPr>
        <w:rPr>
          <w:rFonts w:cs="Times New Roman"/>
        </w:rPr>
      </w:pPr>
    </w:p>
    <w:p w14:paraId="66683478" w14:textId="76E59BE2" w:rsidR="005C5F98" w:rsidRDefault="005C5F98" w:rsidP="00927899">
      <w:pPr>
        <w:rPr>
          <w:rFonts w:cs="Times New Roman"/>
        </w:rPr>
      </w:pPr>
    </w:p>
    <w:p w14:paraId="619A2BE1" w14:textId="72923D76" w:rsidR="006D7907" w:rsidRDefault="006D7907" w:rsidP="00927899">
      <w:pPr>
        <w:rPr>
          <w:rFonts w:cs="Times New Roman"/>
        </w:rPr>
      </w:pPr>
    </w:p>
    <w:p w14:paraId="62340ACA" w14:textId="77777777" w:rsidR="00C00B93" w:rsidRDefault="00C00B93" w:rsidP="00927899">
      <w:pPr>
        <w:rPr>
          <w:rFonts w:cs="Times New Roman"/>
        </w:rPr>
      </w:pPr>
    </w:p>
    <w:p w14:paraId="64FA65F3" w14:textId="26B6D31A" w:rsidR="00927899" w:rsidRPr="006D7907" w:rsidRDefault="00A219ED" w:rsidP="00927899">
      <w:pPr>
        <w:jc w:val="center"/>
        <w:rPr>
          <w:rFonts w:cs="Times New Roman"/>
          <w:b/>
          <w:sz w:val="28"/>
          <w:szCs w:val="28"/>
          <w:lang w:val="en-US"/>
        </w:rPr>
      </w:pPr>
      <w:r w:rsidRPr="006D7907">
        <w:rPr>
          <w:rFonts w:cs="Times New Roman"/>
          <w:b/>
          <w:sz w:val="28"/>
          <w:szCs w:val="28"/>
          <w:lang w:val="en-US"/>
        </w:rPr>
        <w:t>PROGRAM STUDI</w:t>
      </w:r>
      <w:r w:rsidR="00927899" w:rsidRPr="006D7907">
        <w:rPr>
          <w:rFonts w:cs="Times New Roman"/>
          <w:b/>
          <w:sz w:val="28"/>
          <w:szCs w:val="28"/>
        </w:rPr>
        <w:t xml:space="preserve"> TEKNIK </w:t>
      </w:r>
      <w:r w:rsidRPr="006D7907">
        <w:rPr>
          <w:rFonts w:cs="Times New Roman"/>
          <w:b/>
          <w:sz w:val="28"/>
          <w:szCs w:val="28"/>
          <w:lang w:val="en-US"/>
        </w:rPr>
        <w:t>SIPIL</w:t>
      </w:r>
    </w:p>
    <w:p w14:paraId="75261329" w14:textId="17672D7F" w:rsidR="00927899" w:rsidRPr="006D7907" w:rsidRDefault="00927899" w:rsidP="00A219ED">
      <w:pPr>
        <w:ind w:right="-143"/>
        <w:jc w:val="center"/>
        <w:rPr>
          <w:rFonts w:cs="Times New Roman"/>
          <w:b/>
          <w:sz w:val="28"/>
          <w:szCs w:val="28"/>
          <w:lang w:val="en-US"/>
        </w:rPr>
      </w:pPr>
      <w:r w:rsidRPr="006D7907">
        <w:rPr>
          <w:rFonts w:cs="Times New Roman"/>
          <w:b/>
          <w:sz w:val="28"/>
          <w:szCs w:val="28"/>
        </w:rPr>
        <w:t xml:space="preserve">FAKULTAS </w:t>
      </w:r>
      <w:r w:rsidR="00A219ED" w:rsidRPr="006D7907">
        <w:rPr>
          <w:rFonts w:cs="Times New Roman"/>
          <w:b/>
          <w:sz w:val="28"/>
          <w:szCs w:val="28"/>
          <w:lang w:val="en-US"/>
        </w:rPr>
        <w:t>TEKNIK PERENCANAAN DAN ARSITEKTUR</w:t>
      </w:r>
    </w:p>
    <w:p w14:paraId="50B9FDB6" w14:textId="17968907" w:rsidR="00927899" w:rsidRPr="006D7907" w:rsidRDefault="00927899" w:rsidP="00927899">
      <w:pPr>
        <w:jc w:val="center"/>
        <w:rPr>
          <w:rFonts w:cs="Times New Roman"/>
          <w:b/>
          <w:sz w:val="28"/>
          <w:szCs w:val="28"/>
          <w:lang w:val="en-US"/>
        </w:rPr>
      </w:pPr>
      <w:r w:rsidRPr="006D7907">
        <w:rPr>
          <w:rFonts w:cs="Times New Roman"/>
          <w:b/>
          <w:sz w:val="28"/>
          <w:szCs w:val="28"/>
        </w:rPr>
        <w:t xml:space="preserve">UNIVERSITAS </w:t>
      </w:r>
      <w:r w:rsidR="00A219ED" w:rsidRPr="006D7907">
        <w:rPr>
          <w:rFonts w:cs="Times New Roman"/>
          <w:b/>
          <w:sz w:val="28"/>
          <w:szCs w:val="28"/>
          <w:lang w:val="en-US"/>
        </w:rPr>
        <w:t>WINAYA MUKTI</w:t>
      </w:r>
    </w:p>
    <w:p w14:paraId="1ABEDA57" w14:textId="77777777" w:rsidR="00874B44" w:rsidRDefault="00927899" w:rsidP="00927899">
      <w:pPr>
        <w:jc w:val="center"/>
        <w:rPr>
          <w:rFonts w:cs="Times New Roman"/>
          <w:b/>
          <w:sz w:val="28"/>
          <w:szCs w:val="28"/>
          <w:lang w:val="en-US"/>
        </w:rPr>
        <w:sectPr w:rsidR="00874B44" w:rsidSect="00927899">
          <w:headerReference w:type="even" r:id="rId9"/>
          <w:headerReference w:type="default" r:id="rId10"/>
          <w:footerReference w:type="default" r:id="rId11"/>
          <w:footerReference w:type="first" r:id="rId12"/>
          <w:type w:val="oddPage"/>
          <w:pgSz w:w="11906" w:h="16838" w:code="9"/>
          <w:pgMar w:top="2268" w:right="1701" w:bottom="1701" w:left="2268" w:header="709" w:footer="709" w:gutter="0"/>
          <w:cols w:space="708"/>
          <w:docGrid w:linePitch="360"/>
        </w:sectPr>
      </w:pPr>
      <w:r w:rsidRPr="006D7907">
        <w:rPr>
          <w:rFonts w:cs="Times New Roman"/>
          <w:b/>
          <w:sz w:val="28"/>
          <w:szCs w:val="28"/>
        </w:rPr>
        <w:t>20</w:t>
      </w:r>
      <w:r w:rsidR="00A219ED" w:rsidRPr="006D7907">
        <w:rPr>
          <w:rFonts w:cs="Times New Roman"/>
          <w:b/>
          <w:sz w:val="28"/>
          <w:szCs w:val="28"/>
          <w:lang w:val="en-US"/>
        </w:rPr>
        <w:t>2</w:t>
      </w:r>
      <w:r w:rsidR="00F05740">
        <w:rPr>
          <w:rFonts w:cs="Times New Roman"/>
          <w:b/>
          <w:sz w:val="28"/>
          <w:szCs w:val="28"/>
          <w:lang w:val="en-US"/>
        </w:rPr>
        <w:t>2</w:t>
      </w:r>
    </w:p>
    <w:p w14:paraId="55610776" w14:textId="69F5EE2B" w:rsidR="00927899" w:rsidRPr="003B7736" w:rsidRDefault="00927899" w:rsidP="00927899">
      <w:pPr>
        <w:jc w:val="center"/>
        <w:rPr>
          <w:rFonts w:cs="Times New Roman"/>
          <w:b/>
        </w:rPr>
      </w:pPr>
      <w:r w:rsidRPr="003B7736">
        <w:rPr>
          <w:rFonts w:cs="Times New Roman"/>
          <w:b/>
        </w:rPr>
        <w:lastRenderedPageBreak/>
        <w:t>FAKULTAS TEKN</w:t>
      </w:r>
      <w:r w:rsidR="00A219ED" w:rsidRPr="003B7736">
        <w:rPr>
          <w:rFonts w:cs="Times New Roman"/>
          <w:b/>
          <w:lang w:val="en-US"/>
        </w:rPr>
        <w:t>IK PERENCANAAN DAN ARSITEKTUR</w:t>
      </w:r>
    </w:p>
    <w:p w14:paraId="06682D7C" w14:textId="16D05A5F" w:rsidR="00927899" w:rsidRPr="003B7736" w:rsidRDefault="00927899" w:rsidP="00927899">
      <w:pPr>
        <w:jc w:val="center"/>
        <w:rPr>
          <w:rFonts w:cs="Times New Roman"/>
          <w:b/>
          <w:lang w:val="en-US"/>
        </w:rPr>
      </w:pPr>
      <w:r w:rsidRPr="003B7736">
        <w:rPr>
          <w:rFonts w:cs="Times New Roman"/>
          <w:b/>
        </w:rPr>
        <w:t xml:space="preserve">UNIVERSITAS </w:t>
      </w:r>
      <w:r w:rsidR="00A219ED" w:rsidRPr="003B7736">
        <w:rPr>
          <w:rFonts w:cs="Times New Roman"/>
          <w:b/>
          <w:lang w:val="en-US"/>
        </w:rPr>
        <w:t>WINAYA MUKTI</w:t>
      </w:r>
    </w:p>
    <w:p w14:paraId="65A5ABF0" w14:textId="77777777" w:rsidR="00927899" w:rsidRPr="003B7736" w:rsidRDefault="00927899" w:rsidP="00927899">
      <w:pPr>
        <w:jc w:val="center"/>
        <w:rPr>
          <w:rFonts w:cs="Times New Roman"/>
          <w:b/>
        </w:rPr>
      </w:pPr>
      <w:r w:rsidRPr="003B7736">
        <w:rPr>
          <w:rFonts w:cs="Times New Roman"/>
          <w:b/>
        </w:rPr>
        <w:t>BANDUNG</w:t>
      </w:r>
    </w:p>
    <w:p w14:paraId="1FC1F161" w14:textId="6CD00E2E" w:rsidR="00927899" w:rsidRPr="003B7736" w:rsidRDefault="00927899" w:rsidP="00927899">
      <w:pPr>
        <w:rPr>
          <w:rFonts w:cs="Times New Roman"/>
        </w:rPr>
      </w:pPr>
    </w:p>
    <w:p w14:paraId="6E55CBE2" w14:textId="7D60CC7D" w:rsidR="00927899" w:rsidRPr="003B7736" w:rsidRDefault="005C5F98" w:rsidP="00927899">
      <w:pPr>
        <w:jc w:val="center"/>
        <w:rPr>
          <w:rFonts w:cs="Times New Roman"/>
        </w:rPr>
      </w:pPr>
      <w:r w:rsidRPr="003B7736">
        <w:rPr>
          <w:rFonts w:cs="Times New Roman"/>
          <w:noProof/>
          <w:sz w:val="18"/>
          <w:lang w:val="en-US"/>
        </w:rPr>
        <w:drawing>
          <wp:anchor distT="0" distB="0" distL="114300" distR="114300" simplePos="0" relativeHeight="251632640" behindDoc="1" locked="0" layoutInCell="1" allowOverlap="1" wp14:anchorId="784CDB0E" wp14:editId="15226968">
            <wp:simplePos x="0" y="0"/>
            <wp:positionH relativeFrom="margin">
              <wp:posOffset>1981927</wp:posOffset>
            </wp:positionH>
            <wp:positionV relativeFrom="paragraph">
              <wp:posOffset>95250</wp:posOffset>
            </wp:positionV>
            <wp:extent cx="1108825" cy="93345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11683" cy="93585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7B9F66" w14:textId="0591E481" w:rsidR="00927899" w:rsidRPr="003B7736" w:rsidRDefault="00927899" w:rsidP="00927899">
      <w:pPr>
        <w:rPr>
          <w:rFonts w:cs="Times New Roman"/>
        </w:rPr>
      </w:pPr>
    </w:p>
    <w:p w14:paraId="48F7DD8A" w14:textId="34C3A8A1" w:rsidR="005C5F98" w:rsidRPr="003B7736" w:rsidRDefault="005C5F98" w:rsidP="00927899">
      <w:pPr>
        <w:rPr>
          <w:rFonts w:cs="Times New Roman"/>
        </w:rPr>
      </w:pPr>
    </w:p>
    <w:p w14:paraId="5129040D" w14:textId="6F3235DE" w:rsidR="005C5F98" w:rsidRPr="003B7736" w:rsidRDefault="005C5F98" w:rsidP="00927899">
      <w:pPr>
        <w:rPr>
          <w:rFonts w:cs="Times New Roman"/>
        </w:rPr>
      </w:pPr>
    </w:p>
    <w:p w14:paraId="744968C7" w14:textId="77777777" w:rsidR="005C5F98" w:rsidRPr="003B7736" w:rsidRDefault="005C5F98" w:rsidP="00927899">
      <w:pPr>
        <w:rPr>
          <w:rFonts w:cs="Times New Roman"/>
        </w:rPr>
      </w:pPr>
    </w:p>
    <w:p w14:paraId="5D9F0776" w14:textId="0425EB6E" w:rsidR="00927899" w:rsidRPr="003B7736" w:rsidRDefault="00927899" w:rsidP="00927899">
      <w:pPr>
        <w:spacing w:line="240" w:lineRule="auto"/>
        <w:jc w:val="both"/>
        <w:rPr>
          <w:rFonts w:cs="Times New Roman"/>
          <w:lang w:val="en-US"/>
        </w:rPr>
      </w:pPr>
      <w:r w:rsidRPr="003B7736">
        <w:rPr>
          <w:rFonts w:cs="Times New Roman"/>
        </w:rPr>
        <w:t>Nama</w:t>
      </w:r>
      <w:r w:rsidRPr="003B7736">
        <w:rPr>
          <w:rFonts w:cs="Times New Roman"/>
        </w:rPr>
        <w:tab/>
      </w:r>
      <w:r w:rsidRPr="003B7736">
        <w:rPr>
          <w:rFonts w:cs="Times New Roman"/>
        </w:rPr>
        <w:tab/>
      </w:r>
      <w:r w:rsidR="00A219ED" w:rsidRPr="003B7736">
        <w:rPr>
          <w:rFonts w:cs="Times New Roman"/>
        </w:rPr>
        <w:tab/>
      </w:r>
      <w:r w:rsidRPr="003B7736">
        <w:rPr>
          <w:rFonts w:cs="Times New Roman"/>
        </w:rPr>
        <w:t xml:space="preserve">: </w:t>
      </w:r>
      <w:r w:rsidR="00034B25">
        <w:rPr>
          <w:rFonts w:cs="Times New Roman"/>
          <w:lang w:val="en-US"/>
        </w:rPr>
        <w:t>Faris Musyaffa</w:t>
      </w:r>
    </w:p>
    <w:p w14:paraId="38EE1A00" w14:textId="3B4CD9E3" w:rsidR="00927899" w:rsidRPr="003B7736" w:rsidRDefault="00927899" w:rsidP="00927899">
      <w:pPr>
        <w:spacing w:line="240" w:lineRule="auto"/>
        <w:jc w:val="both"/>
        <w:rPr>
          <w:rFonts w:cs="Times New Roman"/>
        </w:rPr>
      </w:pPr>
      <w:r w:rsidRPr="003B7736">
        <w:rPr>
          <w:rFonts w:cs="Times New Roman"/>
        </w:rPr>
        <w:t>NPM</w:t>
      </w:r>
      <w:r w:rsidRPr="003B7736">
        <w:rPr>
          <w:rFonts w:cs="Times New Roman"/>
        </w:rPr>
        <w:tab/>
      </w:r>
      <w:r w:rsidRPr="003B7736">
        <w:rPr>
          <w:rFonts w:cs="Times New Roman"/>
        </w:rPr>
        <w:tab/>
      </w:r>
      <w:r w:rsidR="00A219ED" w:rsidRPr="003B7736">
        <w:rPr>
          <w:rFonts w:cs="Times New Roman"/>
        </w:rPr>
        <w:tab/>
      </w:r>
      <w:r w:rsidRPr="003B7736">
        <w:rPr>
          <w:rFonts w:cs="Times New Roman"/>
        </w:rPr>
        <w:t xml:space="preserve">: </w:t>
      </w:r>
      <w:r w:rsidR="00D05925">
        <w:rPr>
          <w:rFonts w:cs="Times New Roman"/>
          <w:bCs/>
          <w:lang w:val="en-US"/>
        </w:rPr>
        <w:t>412231711</w:t>
      </w:r>
      <w:r w:rsidR="00034B25">
        <w:rPr>
          <w:rFonts w:cs="Times New Roman"/>
          <w:bCs/>
          <w:lang w:val="en-US"/>
        </w:rPr>
        <w:t>0004</w:t>
      </w:r>
    </w:p>
    <w:p w14:paraId="21684D91" w14:textId="09D7A982" w:rsidR="00927899" w:rsidRPr="003B7736" w:rsidRDefault="00A219ED" w:rsidP="00927899">
      <w:pPr>
        <w:spacing w:line="240" w:lineRule="auto"/>
        <w:jc w:val="both"/>
        <w:rPr>
          <w:rFonts w:cs="Times New Roman"/>
          <w:lang w:val="en-US"/>
        </w:rPr>
      </w:pPr>
      <w:r w:rsidRPr="003B7736">
        <w:rPr>
          <w:rFonts w:cs="Times New Roman"/>
          <w:lang w:val="en-US"/>
        </w:rPr>
        <w:t>Program Studi</w:t>
      </w:r>
      <w:r w:rsidR="00927899" w:rsidRPr="003B7736">
        <w:rPr>
          <w:rFonts w:cs="Times New Roman"/>
        </w:rPr>
        <w:tab/>
      </w:r>
      <w:r w:rsidRPr="003B7736">
        <w:rPr>
          <w:rFonts w:cs="Times New Roman"/>
        </w:rPr>
        <w:tab/>
      </w:r>
      <w:r w:rsidR="00927899" w:rsidRPr="003B7736">
        <w:rPr>
          <w:rFonts w:cs="Times New Roman"/>
        </w:rPr>
        <w:t xml:space="preserve">: Teknik </w:t>
      </w:r>
      <w:r w:rsidRPr="003B7736">
        <w:rPr>
          <w:rFonts w:cs="Times New Roman"/>
          <w:lang w:val="en-US"/>
        </w:rPr>
        <w:t>Sipil</w:t>
      </w:r>
    </w:p>
    <w:p w14:paraId="03D113B7" w14:textId="3EE78383" w:rsidR="00927899" w:rsidRPr="003A5A90" w:rsidRDefault="00927899" w:rsidP="003A5A90">
      <w:pPr>
        <w:spacing w:line="240" w:lineRule="auto"/>
        <w:ind w:left="2160" w:hanging="2160"/>
        <w:jc w:val="both"/>
        <w:rPr>
          <w:rFonts w:cs="Times New Roman"/>
          <w:i/>
        </w:rPr>
      </w:pPr>
      <w:r w:rsidRPr="003B7736">
        <w:rPr>
          <w:rFonts w:cs="Times New Roman"/>
        </w:rPr>
        <w:t xml:space="preserve">Judul </w:t>
      </w:r>
      <w:r w:rsidR="00A219ED" w:rsidRPr="003B7736">
        <w:rPr>
          <w:rFonts w:cs="Times New Roman"/>
          <w:lang w:val="en-US"/>
        </w:rPr>
        <w:t>Tugas Akhir</w:t>
      </w:r>
      <w:r w:rsidR="00A219ED" w:rsidRPr="003B7736">
        <w:rPr>
          <w:rFonts w:cs="Times New Roman"/>
        </w:rPr>
        <w:tab/>
      </w:r>
      <w:r w:rsidRPr="003B7736">
        <w:rPr>
          <w:rFonts w:cs="Times New Roman"/>
        </w:rPr>
        <w:t xml:space="preserve">: </w:t>
      </w:r>
      <w:r w:rsidR="003A5A90" w:rsidRPr="003A5A90">
        <w:rPr>
          <w:rFonts w:cs="Times New Roman"/>
          <w:i/>
        </w:rPr>
        <w:t xml:space="preserve">ANALISA </w:t>
      </w:r>
      <w:r w:rsidR="003A5A90">
        <w:rPr>
          <w:rFonts w:cs="Times New Roman"/>
          <w:i/>
        </w:rPr>
        <w:t xml:space="preserve">KONDISI FUNGSIONAL JALAN DENGAN </w:t>
      </w:r>
      <w:r w:rsidR="003A5A90">
        <w:rPr>
          <w:rFonts w:cs="Times New Roman"/>
          <w:i/>
          <w:lang w:val="en-US"/>
        </w:rPr>
        <w:t xml:space="preserve"> </w:t>
      </w:r>
      <w:r w:rsidR="003A5A90">
        <w:rPr>
          <w:rFonts w:cs="Times New Roman"/>
          <w:i/>
        </w:rPr>
        <w:t xml:space="preserve">METODE PSI DAN RCI SERTA </w:t>
      </w:r>
      <w:r w:rsidR="003A5A90">
        <w:rPr>
          <w:rFonts w:cs="Times New Roman"/>
          <w:i/>
          <w:lang w:val="en-US"/>
        </w:rPr>
        <w:t xml:space="preserve"> </w:t>
      </w:r>
      <w:r w:rsidR="003A5A90">
        <w:rPr>
          <w:rFonts w:cs="Times New Roman"/>
          <w:i/>
        </w:rPr>
        <w:t xml:space="preserve">ANALISA SISA UMUR LAYAN JALAN </w:t>
      </w:r>
      <w:r w:rsidR="003A5A90">
        <w:rPr>
          <w:rFonts w:cs="Times New Roman"/>
          <w:i/>
          <w:lang w:val="en-US"/>
        </w:rPr>
        <w:t xml:space="preserve"> </w:t>
      </w:r>
      <w:r w:rsidR="00791E67">
        <w:rPr>
          <w:rFonts w:cs="Times New Roman"/>
          <w:i/>
        </w:rPr>
        <w:t>(STUDI KASUS :</w:t>
      </w:r>
      <w:r w:rsidR="000E2D2E" w:rsidRPr="000E2D2E">
        <w:rPr>
          <w:rFonts w:cs="Times New Roman"/>
          <w:i/>
        </w:rPr>
        <w:t xml:space="preserve"> RUAS JALAN RAYA SINDANGLAYA</w:t>
      </w:r>
      <w:r w:rsidR="003A5A90" w:rsidRPr="003A5A90">
        <w:rPr>
          <w:rFonts w:cs="Times New Roman"/>
          <w:i/>
        </w:rPr>
        <w:t>)</w:t>
      </w:r>
    </w:p>
    <w:p w14:paraId="52C333A2" w14:textId="77777777" w:rsidR="00A219ED" w:rsidRPr="003B7736" w:rsidRDefault="00A219ED" w:rsidP="00927899">
      <w:pPr>
        <w:rPr>
          <w:rFonts w:cs="Times New Roman"/>
        </w:rPr>
      </w:pPr>
    </w:p>
    <w:p w14:paraId="06EE11E6" w14:textId="5EF0643B" w:rsidR="00927899" w:rsidRPr="003B7736" w:rsidRDefault="00927899" w:rsidP="00927899">
      <w:pPr>
        <w:jc w:val="center"/>
        <w:rPr>
          <w:rFonts w:cs="Times New Roman"/>
          <w:b/>
        </w:rPr>
      </w:pPr>
      <w:r w:rsidRPr="003B7736">
        <w:rPr>
          <w:rFonts w:cs="Times New Roman"/>
          <w:b/>
        </w:rPr>
        <w:t xml:space="preserve">TANDA PERSETUJUAN </w:t>
      </w:r>
      <w:r w:rsidR="006D7907">
        <w:rPr>
          <w:rFonts w:cs="Times New Roman"/>
          <w:b/>
          <w:lang w:val="en-US"/>
        </w:rPr>
        <w:t>TUGAS AKHIR</w:t>
      </w:r>
    </w:p>
    <w:p w14:paraId="763163CB" w14:textId="52D32139" w:rsidR="00927899" w:rsidRPr="003B7736" w:rsidRDefault="00397D79" w:rsidP="00927899">
      <w:pPr>
        <w:jc w:val="center"/>
        <w:rPr>
          <w:rFonts w:cs="Times New Roman"/>
          <w:lang w:val="en-US"/>
        </w:rPr>
      </w:pPr>
      <w:r>
        <w:rPr>
          <w:rFonts w:cs="Times New Roman"/>
        </w:rPr>
        <w:t xml:space="preserve">Bandung, 1 </w:t>
      </w:r>
      <w:r w:rsidR="00D35D89">
        <w:rPr>
          <w:rFonts w:cs="Times New Roman"/>
          <w:lang w:val="en-US"/>
        </w:rPr>
        <w:t>Desember 2022</w:t>
      </w:r>
    </w:p>
    <w:p w14:paraId="5FCE4846" w14:textId="226AFCDB" w:rsidR="00927899" w:rsidRPr="003B7736" w:rsidRDefault="00927899" w:rsidP="00927899">
      <w:pPr>
        <w:jc w:val="center"/>
        <w:rPr>
          <w:rFonts w:cs="Times New Roman"/>
          <w:b/>
        </w:rPr>
      </w:pPr>
      <w:r w:rsidRPr="003B7736">
        <w:rPr>
          <w:rFonts w:cs="Times New Roman"/>
          <w:b/>
        </w:rPr>
        <w:t xml:space="preserve">Ketua </w:t>
      </w:r>
      <w:r w:rsidR="00A219ED" w:rsidRPr="003B7736">
        <w:rPr>
          <w:rFonts w:cs="Times New Roman"/>
          <w:b/>
          <w:lang w:val="en-US"/>
        </w:rPr>
        <w:t xml:space="preserve">Program Studi </w:t>
      </w:r>
      <w:r w:rsidRPr="003B7736">
        <w:rPr>
          <w:rFonts w:cs="Times New Roman"/>
          <w:b/>
        </w:rPr>
        <w:t xml:space="preserve">Teknik </w:t>
      </w:r>
      <w:r w:rsidR="00A219ED" w:rsidRPr="003B7736">
        <w:rPr>
          <w:rFonts w:cs="Times New Roman"/>
          <w:b/>
          <w:lang w:val="en-US"/>
        </w:rPr>
        <w:t>Sipil</w:t>
      </w:r>
    </w:p>
    <w:p w14:paraId="07B78411" w14:textId="77777777" w:rsidR="00927899" w:rsidRPr="003B7736" w:rsidRDefault="00927899" w:rsidP="00927899">
      <w:pPr>
        <w:jc w:val="center"/>
        <w:rPr>
          <w:rFonts w:cs="Times New Roman"/>
        </w:rPr>
      </w:pPr>
    </w:p>
    <w:p w14:paraId="26524377" w14:textId="77777777" w:rsidR="00927899" w:rsidRPr="003B7736" w:rsidRDefault="00927899" w:rsidP="00927899">
      <w:pPr>
        <w:jc w:val="center"/>
        <w:rPr>
          <w:rFonts w:cs="Times New Roman"/>
        </w:rPr>
      </w:pPr>
    </w:p>
    <w:p w14:paraId="3CF2E40D" w14:textId="77777777" w:rsidR="00927899" w:rsidRPr="003B7736" w:rsidRDefault="00927899" w:rsidP="00927899">
      <w:pPr>
        <w:jc w:val="center"/>
        <w:rPr>
          <w:rFonts w:cs="Times New Roman"/>
        </w:rPr>
      </w:pPr>
    </w:p>
    <w:p w14:paraId="4D23ACED" w14:textId="07276E40" w:rsidR="00927899" w:rsidRPr="003B7736" w:rsidRDefault="00927899" w:rsidP="00927899">
      <w:pPr>
        <w:jc w:val="center"/>
        <w:rPr>
          <w:rFonts w:cs="Times New Roman"/>
        </w:rPr>
      </w:pPr>
      <w:r w:rsidRPr="003B7736">
        <w:rPr>
          <w:rFonts w:cs="Times New Roman"/>
        </w:rPr>
        <w:t>(</w:t>
      </w:r>
      <w:r w:rsidR="004F755F">
        <w:rPr>
          <w:rFonts w:cs="Times New Roman"/>
          <w:lang w:val="en-US"/>
        </w:rPr>
        <w:t xml:space="preserve">Ir. </w:t>
      </w:r>
      <w:r w:rsidR="004F755F" w:rsidRPr="0080684D">
        <w:rPr>
          <w:rFonts w:cs="Times New Roman"/>
          <w:lang w:val="en-US"/>
        </w:rPr>
        <w:t>Syapril Janizar</w:t>
      </w:r>
      <w:r w:rsidR="004F755F">
        <w:rPr>
          <w:rFonts w:cs="Times New Roman"/>
          <w:lang w:val="en-US"/>
        </w:rPr>
        <w:t>, ST.,</w:t>
      </w:r>
      <w:r w:rsidR="004F755F" w:rsidRPr="0080684D">
        <w:rPr>
          <w:rFonts w:cs="Times New Roman"/>
          <w:lang w:val="en-US"/>
        </w:rPr>
        <w:t>MT.,</w:t>
      </w:r>
      <w:r w:rsidR="004F755F">
        <w:rPr>
          <w:rFonts w:cs="Times New Roman"/>
          <w:lang w:val="en-US"/>
        </w:rPr>
        <w:t>M.M.,IPM</w:t>
      </w:r>
      <w:r w:rsidRPr="003B7736">
        <w:rPr>
          <w:rFonts w:cs="Times New Roman"/>
        </w:rPr>
        <w:t>)</w:t>
      </w:r>
    </w:p>
    <w:p w14:paraId="6CADD0A5" w14:textId="77777777" w:rsidR="00927899" w:rsidRPr="003B7736" w:rsidRDefault="00927899" w:rsidP="00927899">
      <w:pPr>
        <w:rPr>
          <w:rFonts w:cs="Times New Roman"/>
        </w:rPr>
      </w:pPr>
    </w:p>
    <w:p w14:paraId="632A2DE5" w14:textId="0217E2CA" w:rsidR="00927899" w:rsidRDefault="00927899" w:rsidP="00927899">
      <w:pPr>
        <w:rPr>
          <w:rFonts w:cs="Times New Roman"/>
        </w:rPr>
      </w:pPr>
    </w:p>
    <w:tbl>
      <w:tblPr>
        <w:tblStyle w:val="TableGrid"/>
        <w:tblW w:w="8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8"/>
        <w:gridCol w:w="283"/>
        <w:gridCol w:w="3969"/>
      </w:tblGrid>
      <w:tr w:rsidR="006929B0" w14:paraId="7B9BA41F" w14:textId="77777777" w:rsidTr="00E4595F">
        <w:tc>
          <w:tcPr>
            <w:tcW w:w="3828" w:type="dxa"/>
          </w:tcPr>
          <w:p w14:paraId="5863F237" w14:textId="54C87159" w:rsidR="006929B0" w:rsidRDefault="006929B0" w:rsidP="006929B0">
            <w:pPr>
              <w:jc w:val="center"/>
              <w:rPr>
                <w:rFonts w:cs="Times New Roman"/>
              </w:rPr>
            </w:pPr>
            <w:r w:rsidRPr="003B7736">
              <w:rPr>
                <w:rFonts w:cs="Times New Roman"/>
              </w:rPr>
              <w:t>Pembimbing Pertama</w:t>
            </w:r>
          </w:p>
        </w:tc>
        <w:tc>
          <w:tcPr>
            <w:tcW w:w="283" w:type="dxa"/>
          </w:tcPr>
          <w:p w14:paraId="316DBF34" w14:textId="77777777" w:rsidR="006929B0" w:rsidRDefault="006929B0" w:rsidP="006929B0">
            <w:pPr>
              <w:jc w:val="center"/>
              <w:rPr>
                <w:rFonts w:cs="Times New Roman"/>
              </w:rPr>
            </w:pPr>
          </w:p>
          <w:p w14:paraId="54C769CA" w14:textId="77777777" w:rsidR="006929B0" w:rsidRDefault="006929B0" w:rsidP="006929B0">
            <w:pPr>
              <w:jc w:val="center"/>
              <w:rPr>
                <w:rFonts w:cs="Times New Roman"/>
              </w:rPr>
            </w:pPr>
          </w:p>
          <w:p w14:paraId="03868CD1" w14:textId="77777777" w:rsidR="006929B0" w:rsidRDefault="006929B0" w:rsidP="006929B0">
            <w:pPr>
              <w:jc w:val="center"/>
              <w:rPr>
                <w:rFonts w:cs="Times New Roman"/>
              </w:rPr>
            </w:pPr>
          </w:p>
          <w:p w14:paraId="136A4BF9" w14:textId="77777777" w:rsidR="006929B0" w:rsidRDefault="006929B0" w:rsidP="006929B0">
            <w:pPr>
              <w:jc w:val="center"/>
              <w:rPr>
                <w:rFonts w:cs="Times New Roman"/>
              </w:rPr>
            </w:pPr>
          </w:p>
          <w:p w14:paraId="0D501155" w14:textId="5BD4F28F" w:rsidR="006929B0" w:rsidRDefault="006929B0" w:rsidP="006929B0">
            <w:pPr>
              <w:jc w:val="center"/>
              <w:rPr>
                <w:rFonts w:cs="Times New Roman"/>
              </w:rPr>
            </w:pPr>
          </w:p>
        </w:tc>
        <w:tc>
          <w:tcPr>
            <w:tcW w:w="3969" w:type="dxa"/>
          </w:tcPr>
          <w:p w14:paraId="7B44B2E1" w14:textId="77777777" w:rsidR="006929B0" w:rsidRPr="003B7736" w:rsidRDefault="006929B0" w:rsidP="006929B0">
            <w:pPr>
              <w:jc w:val="center"/>
              <w:rPr>
                <w:rFonts w:cs="Times New Roman"/>
              </w:rPr>
            </w:pPr>
            <w:r w:rsidRPr="003B7736">
              <w:rPr>
                <w:rFonts w:cs="Times New Roman"/>
              </w:rPr>
              <w:t>Pembimbing Kedua</w:t>
            </w:r>
          </w:p>
          <w:p w14:paraId="158F501C" w14:textId="77777777" w:rsidR="006929B0" w:rsidRPr="003B7736" w:rsidRDefault="006929B0" w:rsidP="006929B0">
            <w:pPr>
              <w:ind w:firstLine="720"/>
              <w:jc w:val="center"/>
              <w:rPr>
                <w:rFonts w:cs="Times New Roman"/>
              </w:rPr>
            </w:pPr>
          </w:p>
          <w:p w14:paraId="53B5AC31" w14:textId="77777777" w:rsidR="006929B0" w:rsidRDefault="006929B0" w:rsidP="006929B0">
            <w:pPr>
              <w:jc w:val="center"/>
              <w:rPr>
                <w:rFonts w:cs="Times New Roman"/>
              </w:rPr>
            </w:pPr>
          </w:p>
        </w:tc>
      </w:tr>
      <w:tr w:rsidR="006929B0" w14:paraId="38459F9E" w14:textId="77777777" w:rsidTr="00E4595F">
        <w:tc>
          <w:tcPr>
            <w:tcW w:w="3828" w:type="dxa"/>
          </w:tcPr>
          <w:p w14:paraId="1CF42EAD" w14:textId="51F4773A" w:rsidR="006929B0" w:rsidRDefault="006929B0" w:rsidP="00397D79">
            <w:pPr>
              <w:rPr>
                <w:rFonts w:cs="Times New Roman"/>
              </w:rPr>
            </w:pPr>
            <w:r w:rsidRPr="003B7736">
              <w:rPr>
                <w:rFonts w:cs="Times New Roman"/>
              </w:rPr>
              <w:t>(</w:t>
            </w:r>
            <w:r w:rsidR="00E4595F">
              <w:rPr>
                <w:rFonts w:cs="Times New Roman"/>
                <w:lang w:val="en-US"/>
              </w:rPr>
              <w:t>Edwar Hafudiansyah</w:t>
            </w:r>
            <w:r w:rsidR="00E4595F" w:rsidRPr="0080684D">
              <w:rPr>
                <w:rFonts w:cs="Times New Roman"/>
                <w:lang w:val="en-US"/>
              </w:rPr>
              <w:t>, S.</w:t>
            </w:r>
            <w:r w:rsidR="00E4595F">
              <w:rPr>
                <w:rFonts w:cs="Times New Roman"/>
                <w:lang w:val="en-US"/>
              </w:rPr>
              <w:t>Pd</w:t>
            </w:r>
            <w:r w:rsidR="00E4595F" w:rsidRPr="0080684D">
              <w:rPr>
                <w:rFonts w:cs="Times New Roman"/>
                <w:lang w:val="en-US"/>
              </w:rPr>
              <w:t>., M.T</w:t>
            </w:r>
            <w:r w:rsidRPr="003B7736">
              <w:rPr>
                <w:rFonts w:cs="Times New Roman"/>
              </w:rPr>
              <w:t>)</w:t>
            </w:r>
          </w:p>
        </w:tc>
        <w:tc>
          <w:tcPr>
            <w:tcW w:w="283" w:type="dxa"/>
          </w:tcPr>
          <w:p w14:paraId="5EAF6E99" w14:textId="77777777" w:rsidR="006929B0" w:rsidRDefault="006929B0" w:rsidP="006929B0">
            <w:pPr>
              <w:jc w:val="center"/>
              <w:rPr>
                <w:rFonts w:cs="Times New Roman"/>
              </w:rPr>
            </w:pPr>
          </w:p>
        </w:tc>
        <w:tc>
          <w:tcPr>
            <w:tcW w:w="3969" w:type="dxa"/>
          </w:tcPr>
          <w:p w14:paraId="0B32D5ED" w14:textId="50B6C6E6" w:rsidR="006929B0" w:rsidRDefault="006929B0" w:rsidP="00E4595F">
            <w:pPr>
              <w:rPr>
                <w:rFonts w:cs="Times New Roman"/>
              </w:rPr>
            </w:pPr>
            <w:r w:rsidRPr="003B7736">
              <w:rPr>
                <w:rFonts w:cs="Times New Roman"/>
              </w:rPr>
              <w:t>(</w:t>
            </w:r>
            <w:r w:rsidR="00E4595F" w:rsidRPr="006E01A3">
              <w:rPr>
                <w:rFonts w:cs="Times New Roman"/>
                <w:lang w:val="en-US"/>
              </w:rPr>
              <w:t>Dr. Nurul Wahjuningsih, ST., M.T</w:t>
            </w:r>
            <w:r w:rsidRPr="003B7736">
              <w:rPr>
                <w:rFonts w:cs="Times New Roman"/>
              </w:rPr>
              <w:t>)</w:t>
            </w:r>
          </w:p>
        </w:tc>
      </w:tr>
    </w:tbl>
    <w:p w14:paraId="0FB4E3E4" w14:textId="2C46C280" w:rsidR="00927899" w:rsidRPr="003B7736" w:rsidRDefault="00927899" w:rsidP="00C665B5">
      <w:pPr>
        <w:rPr>
          <w:rFonts w:cs="Times New Roman"/>
        </w:rPr>
      </w:pPr>
      <w:r w:rsidRPr="003B7736">
        <w:rPr>
          <w:rFonts w:cs="Times New Roman"/>
        </w:rPr>
        <w:tab/>
      </w:r>
      <w:r w:rsidRPr="003B7736">
        <w:rPr>
          <w:rFonts w:cs="Times New Roman"/>
        </w:rPr>
        <w:tab/>
      </w:r>
      <w:r w:rsidRPr="003B7736">
        <w:rPr>
          <w:rFonts w:cs="Times New Roman"/>
        </w:rPr>
        <w:tab/>
      </w:r>
    </w:p>
    <w:p w14:paraId="3C39F966" w14:textId="77777777" w:rsidR="00B34981" w:rsidRDefault="00B34981" w:rsidP="00927899">
      <w:pPr>
        <w:spacing w:line="240" w:lineRule="auto"/>
        <w:rPr>
          <w:rFonts w:cs="Times New Roman"/>
          <w:sz w:val="18"/>
          <w:lang w:val="en-US"/>
        </w:rPr>
        <w:sectPr w:rsidR="00B34981" w:rsidSect="00874B44">
          <w:pgSz w:w="11906" w:h="16838" w:code="9"/>
          <w:pgMar w:top="2268" w:right="1701" w:bottom="1701" w:left="2268" w:header="709" w:footer="709" w:gutter="0"/>
          <w:cols w:space="708"/>
          <w:docGrid w:linePitch="360"/>
        </w:sectPr>
      </w:pPr>
    </w:p>
    <w:p w14:paraId="07A8E172" w14:textId="15FA3E70" w:rsidR="00927899" w:rsidRPr="003B7736" w:rsidRDefault="006851D3" w:rsidP="00927899">
      <w:pPr>
        <w:spacing w:line="240" w:lineRule="auto"/>
        <w:rPr>
          <w:rFonts w:cs="Times New Roman"/>
          <w:sz w:val="18"/>
        </w:rPr>
      </w:pPr>
      <w:r w:rsidRPr="003B7736">
        <w:rPr>
          <w:rFonts w:cs="Times New Roman"/>
          <w:noProof/>
          <w:sz w:val="18"/>
          <w:lang w:val="en-US"/>
        </w:rPr>
        <w:lastRenderedPageBreak/>
        <w:drawing>
          <wp:anchor distT="0" distB="0" distL="114300" distR="114300" simplePos="0" relativeHeight="251634688" behindDoc="1" locked="0" layoutInCell="1" allowOverlap="1" wp14:anchorId="703BF848" wp14:editId="643275E6">
            <wp:simplePos x="0" y="0"/>
            <wp:positionH relativeFrom="margin">
              <wp:align>left</wp:align>
            </wp:positionH>
            <wp:positionV relativeFrom="paragraph">
              <wp:posOffset>7620</wp:posOffset>
            </wp:positionV>
            <wp:extent cx="415621" cy="349885"/>
            <wp:effectExtent l="0" t="0" r="3810" b="0"/>
            <wp:wrapTight wrapText="bothSides">
              <wp:wrapPolygon edited="0">
                <wp:start x="6936" y="0"/>
                <wp:lineTo x="0" y="3528"/>
                <wp:lineTo x="0" y="15289"/>
                <wp:lineTo x="1982" y="19993"/>
                <wp:lineTo x="18826" y="19993"/>
                <wp:lineTo x="19817" y="18817"/>
                <wp:lineTo x="20807" y="14113"/>
                <wp:lineTo x="20807" y="3528"/>
                <wp:lineTo x="13872" y="0"/>
                <wp:lineTo x="6936"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1023" cy="354433"/>
                    </a:xfrm>
                    <a:prstGeom prst="rect">
                      <a:avLst/>
                    </a:prstGeom>
                    <a:noFill/>
                    <a:ln>
                      <a:noFill/>
                    </a:ln>
                  </pic:spPr>
                </pic:pic>
              </a:graphicData>
            </a:graphic>
            <wp14:sizeRelH relativeFrom="page">
              <wp14:pctWidth>0</wp14:pctWidth>
            </wp14:sizeRelH>
            <wp14:sizeRelV relativeFrom="page">
              <wp14:pctHeight>0</wp14:pctHeight>
            </wp14:sizeRelV>
          </wp:anchor>
        </w:drawing>
      </w:r>
      <w:r w:rsidRPr="003B7736">
        <w:rPr>
          <w:rFonts w:cs="Times New Roman"/>
          <w:sz w:val="18"/>
          <w:lang w:val="en-US"/>
        </w:rPr>
        <w:t>Program Studi</w:t>
      </w:r>
      <w:r w:rsidR="00927899" w:rsidRPr="003B7736">
        <w:rPr>
          <w:rFonts w:cs="Times New Roman"/>
          <w:sz w:val="18"/>
        </w:rPr>
        <w:t xml:space="preserve"> Teknik </w:t>
      </w:r>
      <w:r w:rsidRPr="003B7736">
        <w:rPr>
          <w:rFonts w:cs="Times New Roman"/>
          <w:sz w:val="18"/>
          <w:lang w:val="en-US"/>
        </w:rPr>
        <w:t>Sipil</w:t>
      </w:r>
    </w:p>
    <w:p w14:paraId="74DD85E3" w14:textId="56BB216B" w:rsidR="00927899" w:rsidRPr="003B7736" w:rsidRDefault="00927899" w:rsidP="00927899">
      <w:pPr>
        <w:spacing w:line="240" w:lineRule="auto"/>
        <w:rPr>
          <w:rFonts w:cs="Times New Roman"/>
          <w:sz w:val="18"/>
          <w:lang w:val="en-US"/>
        </w:rPr>
      </w:pPr>
      <w:r w:rsidRPr="003B7736">
        <w:rPr>
          <w:rFonts w:cs="Times New Roman"/>
          <w:sz w:val="18"/>
        </w:rPr>
        <w:t>Fakultas Tekn</w:t>
      </w:r>
      <w:r w:rsidR="006851D3" w:rsidRPr="003B7736">
        <w:rPr>
          <w:rFonts w:cs="Times New Roman"/>
          <w:sz w:val="18"/>
          <w:lang w:val="en-US"/>
        </w:rPr>
        <w:t>ik Perencanaan Dan Arsitektur</w:t>
      </w:r>
    </w:p>
    <w:p w14:paraId="71664D7F" w14:textId="476A9306" w:rsidR="00927899" w:rsidRPr="003B7736" w:rsidRDefault="00927899" w:rsidP="00927899">
      <w:pPr>
        <w:spacing w:line="240" w:lineRule="auto"/>
        <w:rPr>
          <w:rFonts w:cs="Times New Roman"/>
          <w:sz w:val="18"/>
          <w:lang w:val="en-US"/>
        </w:rPr>
      </w:pPr>
      <w:r w:rsidRPr="003B7736">
        <w:rPr>
          <w:rFonts w:cs="Times New Roman"/>
          <w:sz w:val="18"/>
        </w:rPr>
        <w:t xml:space="preserve">Universitas </w:t>
      </w:r>
      <w:r w:rsidR="006851D3" w:rsidRPr="003B7736">
        <w:rPr>
          <w:rFonts w:cs="Times New Roman"/>
          <w:sz w:val="18"/>
          <w:lang w:val="en-US"/>
        </w:rPr>
        <w:t>Winaya Mukti</w:t>
      </w:r>
    </w:p>
    <w:p w14:paraId="7CB80109" w14:textId="77777777" w:rsidR="00927899" w:rsidRPr="003B7736" w:rsidRDefault="00927899" w:rsidP="00927899">
      <w:pPr>
        <w:spacing w:line="240" w:lineRule="auto"/>
        <w:rPr>
          <w:rFonts w:cs="Times New Roman"/>
        </w:rPr>
      </w:pPr>
    </w:p>
    <w:p w14:paraId="3A0CB8DF" w14:textId="77777777" w:rsidR="00927899" w:rsidRPr="003B7736" w:rsidRDefault="00927899" w:rsidP="00927899">
      <w:pPr>
        <w:spacing w:line="240" w:lineRule="auto"/>
        <w:rPr>
          <w:rFonts w:cs="Times New Roman"/>
        </w:rPr>
      </w:pPr>
    </w:p>
    <w:p w14:paraId="151D0D91" w14:textId="77777777" w:rsidR="00927899" w:rsidRPr="003B7736" w:rsidRDefault="00927899" w:rsidP="00927899">
      <w:pPr>
        <w:spacing w:line="240" w:lineRule="auto"/>
        <w:rPr>
          <w:rFonts w:cs="Times New Roman"/>
        </w:rPr>
      </w:pPr>
    </w:p>
    <w:p w14:paraId="169E4341" w14:textId="77777777" w:rsidR="00927899" w:rsidRPr="003B7736" w:rsidRDefault="00927899" w:rsidP="00927899">
      <w:pPr>
        <w:spacing w:line="240" w:lineRule="auto"/>
        <w:rPr>
          <w:rFonts w:cs="Times New Roman"/>
        </w:rPr>
      </w:pPr>
    </w:p>
    <w:p w14:paraId="5086C458" w14:textId="77777777" w:rsidR="00927899" w:rsidRPr="003B7736" w:rsidRDefault="00927899" w:rsidP="00927899">
      <w:pPr>
        <w:spacing w:line="240" w:lineRule="auto"/>
        <w:jc w:val="center"/>
        <w:rPr>
          <w:rFonts w:cs="Times New Roman"/>
          <w:b/>
        </w:rPr>
      </w:pPr>
      <w:r w:rsidRPr="003B7736">
        <w:rPr>
          <w:rFonts w:cs="Times New Roman"/>
          <w:b/>
        </w:rPr>
        <w:t>Pernyataan Tidak Mencontek atau Melakukan Tindakan Plagiat</w:t>
      </w:r>
    </w:p>
    <w:p w14:paraId="5D27327E" w14:textId="77777777" w:rsidR="00927899" w:rsidRPr="003B7736" w:rsidRDefault="00927899" w:rsidP="00927899">
      <w:pPr>
        <w:spacing w:line="240" w:lineRule="auto"/>
        <w:rPr>
          <w:rFonts w:cs="Times New Roman"/>
        </w:rPr>
      </w:pPr>
    </w:p>
    <w:p w14:paraId="43C8F366" w14:textId="77777777" w:rsidR="00927899" w:rsidRPr="003B7736" w:rsidRDefault="00927899" w:rsidP="00927899">
      <w:pPr>
        <w:spacing w:line="240" w:lineRule="auto"/>
        <w:rPr>
          <w:rFonts w:cs="Times New Roman"/>
        </w:rPr>
      </w:pPr>
    </w:p>
    <w:p w14:paraId="0F2E71EA" w14:textId="77777777" w:rsidR="00927899" w:rsidRPr="003B7736" w:rsidRDefault="00927899" w:rsidP="00927899">
      <w:pPr>
        <w:spacing w:line="240" w:lineRule="auto"/>
        <w:rPr>
          <w:rFonts w:cs="Times New Roman"/>
        </w:rPr>
      </w:pPr>
    </w:p>
    <w:p w14:paraId="03D4DA08" w14:textId="77777777" w:rsidR="00927899" w:rsidRPr="003B7736" w:rsidRDefault="00927899" w:rsidP="00927899">
      <w:pPr>
        <w:spacing w:line="240" w:lineRule="auto"/>
        <w:rPr>
          <w:rFonts w:cs="Times New Roman"/>
        </w:rPr>
      </w:pPr>
    </w:p>
    <w:p w14:paraId="17BD04FA" w14:textId="77777777" w:rsidR="00927899" w:rsidRPr="003B7736" w:rsidRDefault="00927899" w:rsidP="00927899">
      <w:pPr>
        <w:rPr>
          <w:rFonts w:cs="Times New Roman"/>
        </w:rPr>
      </w:pPr>
      <w:r w:rsidRPr="003B7736">
        <w:rPr>
          <w:rFonts w:cs="Times New Roman"/>
        </w:rPr>
        <w:t>Saya, yang bertanda tangan di bawah ini,</w:t>
      </w:r>
    </w:p>
    <w:p w14:paraId="1E2DEA24" w14:textId="114C482C" w:rsidR="00927899" w:rsidRPr="003B7736" w:rsidRDefault="00927899" w:rsidP="00927899">
      <w:pPr>
        <w:rPr>
          <w:rFonts w:cs="Times New Roman"/>
          <w:lang w:val="en-US"/>
        </w:rPr>
      </w:pPr>
      <w:r w:rsidRPr="003B7736">
        <w:rPr>
          <w:rFonts w:cs="Times New Roman"/>
        </w:rPr>
        <w:t>Nama</w:t>
      </w:r>
      <w:r w:rsidRPr="003B7736">
        <w:rPr>
          <w:rFonts w:cs="Times New Roman"/>
        </w:rPr>
        <w:tab/>
        <w:t xml:space="preserve">: </w:t>
      </w:r>
      <w:r w:rsidR="004005EF">
        <w:rPr>
          <w:rFonts w:cs="Times New Roman"/>
          <w:lang w:val="en-US"/>
        </w:rPr>
        <w:t>Faris Musyaffa</w:t>
      </w:r>
    </w:p>
    <w:p w14:paraId="627C20FF" w14:textId="66DCC606" w:rsidR="00927899" w:rsidRPr="003B7736" w:rsidRDefault="00927899" w:rsidP="00927899">
      <w:pPr>
        <w:rPr>
          <w:rFonts w:cs="Times New Roman"/>
        </w:rPr>
      </w:pPr>
      <w:r w:rsidRPr="003B7736">
        <w:rPr>
          <w:rFonts w:cs="Times New Roman"/>
        </w:rPr>
        <w:t>NPM</w:t>
      </w:r>
      <w:r w:rsidRPr="003B7736">
        <w:rPr>
          <w:rFonts w:cs="Times New Roman"/>
        </w:rPr>
        <w:tab/>
        <w:t xml:space="preserve">: </w:t>
      </w:r>
      <w:r w:rsidR="00D05925">
        <w:rPr>
          <w:rFonts w:cs="Times New Roman"/>
          <w:bCs/>
          <w:lang w:val="en-US"/>
        </w:rPr>
        <w:t>412231711</w:t>
      </w:r>
      <w:r w:rsidR="004005EF">
        <w:rPr>
          <w:rFonts w:cs="Times New Roman"/>
          <w:bCs/>
          <w:lang w:val="en-US"/>
        </w:rPr>
        <w:t>0004</w:t>
      </w:r>
    </w:p>
    <w:p w14:paraId="4F0AC023" w14:textId="77777777" w:rsidR="00927899" w:rsidRPr="003B7736" w:rsidRDefault="00927899" w:rsidP="00927899">
      <w:pPr>
        <w:rPr>
          <w:rFonts w:cs="Times New Roman"/>
        </w:rPr>
      </w:pPr>
    </w:p>
    <w:p w14:paraId="6A79CEF6" w14:textId="64122F48" w:rsidR="00927899" w:rsidRPr="003B7736" w:rsidRDefault="00927899" w:rsidP="00927899">
      <w:pPr>
        <w:rPr>
          <w:rFonts w:cs="Times New Roman"/>
        </w:rPr>
      </w:pPr>
      <w:r w:rsidRPr="003B7736">
        <w:rPr>
          <w:rFonts w:cs="Times New Roman"/>
        </w:rPr>
        <w:t xml:space="preserve">dengan ini menyatakan bahwa </w:t>
      </w:r>
      <w:r w:rsidR="006851D3" w:rsidRPr="003B7736">
        <w:rPr>
          <w:rFonts w:cs="Times New Roman"/>
          <w:lang w:val="en-US"/>
        </w:rPr>
        <w:t>Tugas Akhir</w:t>
      </w:r>
      <w:r w:rsidRPr="003B7736">
        <w:rPr>
          <w:rFonts w:cs="Times New Roman"/>
        </w:rPr>
        <w:t xml:space="preserve"> dengan judul :</w:t>
      </w:r>
    </w:p>
    <w:p w14:paraId="1A9F4C6C" w14:textId="77777777" w:rsidR="00927899" w:rsidRPr="003B7736" w:rsidRDefault="00927899" w:rsidP="00927899">
      <w:pPr>
        <w:spacing w:line="240" w:lineRule="auto"/>
        <w:rPr>
          <w:rFonts w:cs="Times New Roman"/>
        </w:rPr>
      </w:pPr>
    </w:p>
    <w:p w14:paraId="17FBCFE6" w14:textId="47D7413A" w:rsidR="003A5A90" w:rsidRPr="003A5A90" w:rsidRDefault="00927899" w:rsidP="003A5A90">
      <w:pPr>
        <w:jc w:val="center"/>
        <w:rPr>
          <w:rFonts w:cs="Times New Roman"/>
          <w:b/>
          <w:i/>
        </w:rPr>
      </w:pPr>
      <w:r w:rsidRPr="003B7736">
        <w:rPr>
          <w:rFonts w:cs="Times New Roman"/>
          <w:b/>
        </w:rPr>
        <w:t>“</w:t>
      </w:r>
      <w:r w:rsidR="003A5A90" w:rsidRPr="003A5A90">
        <w:rPr>
          <w:rFonts w:cs="Times New Roman"/>
          <w:b/>
          <w:i/>
        </w:rPr>
        <w:t>ANALISA KONDISI FUNGSIONAL JALAN D</w:t>
      </w:r>
      <w:r w:rsidR="003A5A90">
        <w:rPr>
          <w:rFonts w:cs="Times New Roman"/>
          <w:b/>
          <w:i/>
        </w:rPr>
        <w:t xml:space="preserve">ENGAN METODE PSI DAN RCI SERTA </w:t>
      </w:r>
      <w:r w:rsidR="003A5A90">
        <w:rPr>
          <w:rFonts w:cs="Times New Roman"/>
          <w:b/>
          <w:i/>
          <w:lang w:val="en-US"/>
        </w:rPr>
        <w:t xml:space="preserve"> </w:t>
      </w:r>
      <w:r w:rsidR="003A5A90" w:rsidRPr="003A5A90">
        <w:rPr>
          <w:rFonts w:cs="Times New Roman"/>
          <w:b/>
          <w:i/>
        </w:rPr>
        <w:t xml:space="preserve">ANALISA SISA UMUR LAYAN JALAN </w:t>
      </w:r>
    </w:p>
    <w:p w14:paraId="6C438D65" w14:textId="52AD0FA8" w:rsidR="00927899" w:rsidRPr="003B7736" w:rsidRDefault="003A5A90" w:rsidP="003A5A90">
      <w:pPr>
        <w:jc w:val="center"/>
        <w:rPr>
          <w:rFonts w:cs="Times New Roman"/>
          <w:b/>
        </w:rPr>
      </w:pPr>
      <w:r w:rsidRPr="003A5A90">
        <w:rPr>
          <w:rFonts w:cs="Times New Roman"/>
          <w:b/>
          <w:i/>
        </w:rPr>
        <w:t xml:space="preserve">(STUDI KASUS : </w:t>
      </w:r>
      <w:r w:rsidR="000E2D2E" w:rsidRPr="000E2D2E">
        <w:rPr>
          <w:rFonts w:cs="Times New Roman"/>
          <w:b/>
          <w:i/>
        </w:rPr>
        <w:t>RUAS JALAN RAYA SINDANGLAYA</w:t>
      </w:r>
      <w:r w:rsidRPr="003A5A90">
        <w:rPr>
          <w:rFonts w:cs="Times New Roman"/>
          <w:b/>
          <w:i/>
        </w:rPr>
        <w:t>)</w:t>
      </w:r>
      <w:r w:rsidRPr="003A5A90">
        <w:rPr>
          <w:rFonts w:cs="Times New Roman"/>
          <w:b/>
        </w:rPr>
        <w:t xml:space="preserve"> </w:t>
      </w:r>
      <w:r w:rsidRPr="003B7736">
        <w:rPr>
          <w:rFonts w:cs="Times New Roman"/>
          <w:b/>
        </w:rPr>
        <w:t>“</w:t>
      </w:r>
    </w:p>
    <w:p w14:paraId="76944470" w14:textId="77777777" w:rsidR="00927899" w:rsidRPr="003B7736" w:rsidRDefault="00927899" w:rsidP="00927899">
      <w:pPr>
        <w:spacing w:line="240" w:lineRule="auto"/>
        <w:rPr>
          <w:rFonts w:cs="Times New Roman"/>
        </w:rPr>
      </w:pPr>
    </w:p>
    <w:p w14:paraId="2CF20CB7" w14:textId="77777777" w:rsidR="00927899" w:rsidRPr="003B7736" w:rsidRDefault="00927899" w:rsidP="00927899">
      <w:pPr>
        <w:jc w:val="both"/>
        <w:rPr>
          <w:rFonts w:cs="Times New Roman"/>
        </w:rPr>
      </w:pPr>
      <w:r w:rsidRPr="003B7736">
        <w:rPr>
          <w:rFonts w:cs="Times New Roman"/>
        </w:rPr>
        <w:t>adalah hasil pekerjaan saya dan seluruh ide, pendapat atau materi dari sumber lain telah dikutip dengan cara penulisan referensi yang sesuai.</w:t>
      </w:r>
    </w:p>
    <w:p w14:paraId="5CDE9342" w14:textId="77777777" w:rsidR="00927899" w:rsidRPr="003B7736" w:rsidRDefault="00927899" w:rsidP="00927899">
      <w:pPr>
        <w:jc w:val="both"/>
        <w:rPr>
          <w:rFonts w:cs="Times New Roman"/>
        </w:rPr>
      </w:pPr>
    </w:p>
    <w:p w14:paraId="3E5D653C" w14:textId="77777777" w:rsidR="00927899" w:rsidRPr="003B7736" w:rsidRDefault="00927899" w:rsidP="00927899">
      <w:pPr>
        <w:jc w:val="both"/>
        <w:rPr>
          <w:rFonts w:cs="Times New Roman"/>
        </w:rPr>
      </w:pPr>
      <w:r w:rsidRPr="003B7736">
        <w:rPr>
          <w:rFonts w:cs="Times New Roman"/>
        </w:rPr>
        <w:t>Pernyataan ini saya buat dengan sebenar-benarnya dan jika pernyataan ini tidak sesuai dengan kenyataan, maka saya bersedia menanggung sanksi yang akan dikenakan kepada saya.</w:t>
      </w:r>
    </w:p>
    <w:p w14:paraId="20017E73" w14:textId="77777777" w:rsidR="00927899" w:rsidRPr="003B7736" w:rsidRDefault="00927899" w:rsidP="00927899">
      <w:pPr>
        <w:spacing w:line="240" w:lineRule="auto"/>
        <w:jc w:val="both"/>
        <w:rPr>
          <w:rFonts w:cs="Times New Roman"/>
        </w:rPr>
      </w:pPr>
    </w:p>
    <w:p w14:paraId="745CB879" w14:textId="77777777" w:rsidR="00927899" w:rsidRPr="003B7736" w:rsidRDefault="00927899" w:rsidP="00927899">
      <w:pPr>
        <w:spacing w:line="240" w:lineRule="auto"/>
        <w:jc w:val="both"/>
        <w:rPr>
          <w:rFonts w:cs="Times New Roman"/>
        </w:rPr>
      </w:pPr>
    </w:p>
    <w:p w14:paraId="07FEE677" w14:textId="77777777" w:rsidR="00927899" w:rsidRPr="003B7736" w:rsidRDefault="00927899" w:rsidP="00927899">
      <w:pPr>
        <w:spacing w:line="240" w:lineRule="auto"/>
        <w:jc w:val="both"/>
        <w:rPr>
          <w:rFonts w:cs="Times New Roman"/>
        </w:rPr>
      </w:pPr>
      <w:r w:rsidRPr="003B7736">
        <w:rPr>
          <w:rFonts w:cs="Times New Roman"/>
        </w:rPr>
        <w:t xml:space="preserve">Bandung, </w:t>
      </w:r>
    </w:p>
    <w:p w14:paraId="58DC0685" w14:textId="77777777" w:rsidR="00927899" w:rsidRPr="003B7736" w:rsidRDefault="00927899" w:rsidP="00927899">
      <w:pPr>
        <w:spacing w:line="240" w:lineRule="auto"/>
        <w:jc w:val="both"/>
        <w:rPr>
          <w:rFonts w:cs="Times New Roman"/>
        </w:rPr>
      </w:pPr>
    </w:p>
    <w:p w14:paraId="0BF30B5D" w14:textId="77777777" w:rsidR="00927899" w:rsidRPr="003B7736" w:rsidRDefault="00927899" w:rsidP="00927899">
      <w:pPr>
        <w:spacing w:line="240" w:lineRule="auto"/>
        <w:jc w:val="both"/>
        <w:rPr>
          <w:rFonts w:cs="Times New Roman"/>
        </w:rPr>
      </w:pPr>
    </w:p>
    <w:p w14:paraId="6F026956" w14:textId="77777777" w:rsidR="00927899" w:rsidRDefault="00927899" w:rsidP="00927899">
      <w:pPr>
        <w:spacing w:line="240" w:lineRule="auto"/>
        <w:jc w:val="both"/>
        <w:rPr>
          <w:rFonts w:cs="Times New Roman"/>
          <w:sz w:val="18"/>
        </w:rPr>
      </w:pPr>
    </w:p>
    <w:p w14:paraId="2878E026" w14:textId="77777777" w:rsidR="00397D79" w:rsidRPr="003B7736" w:rsidRDefault="00397D79" w:rsidP="00927899">
      <w:pPr>
        <w:spacing w:line="240" w:lineRule="auto"/>
        <w:jc w:val="both"/>
        <w:rPr>
          <w:rFonts w:cs="Times New Roman"/>
        </w:rPr>
      </w:pPr>
    </w:p>
    <w:p w14:paraId="08AE7987" w14:textId="77777777" w:rsidR="00397D79" w:rsidRDefault="00397D79" w:rsidP="00CE18D6">
      <w:pPr>
        <w:tabs>
          <w:tab w:val="left" w:pos="5235"/>
        </w:tabs>
        <w:spacing w:line="240" w:lineRule="auto"/>
        <w:jc w:val="both"/>
        <w:rPr>
          <w:rFonts w:cs="Times New Roman"/>
        </w:rPr>
      </w:pPr>
    </w:p>
    <w:p w14:paraId="4A8FF3C4" w14:textId="4443C918" w:rsidR="001C6D33" w:rsidRPr="003B7736" w:rsidRDefault="00CE18D6" w:rsidP="00CE18D6">
      <w:pPr>
        <w:tabs>
          <w:tab w:val="left" w:pos="5235"/>
        </w:tabs>
        <w:spacing w:line="240" w:lineRule="auto"/>
        <w:jc w:val="both"/>
        <w:rPr>
          <w:rFonts w:cs="Times New Roman"/>
        </w:rPr>
      </w:pPr>
      <w:r>
        <w:rPr>
          <w:rFonts w:cs="Times New Roman"/>
        </w:rPr>
        <w:tab/>
      </w:r>
    </w:p>
    <w:p w14:paraId="0F8772DC" w14:textId="3FC11C50" w:rsidR="00927899" w:rsidRPr="003B7736" w:rsidRDefault="0028194F" w:rsidP="00927899">
      <w:pPr>
        <w:spacing w:line="240" w:lineRule="auto"/>
        <w:jc w:val="both"/>
        <w:rPr>
          <w:rFonts w:cs="Times New Roman"/>
          <w:lang w:val="en-US"/>
        </w:rPr>
      </w:pPr>
      <w:r>
        <w:rPr>
          <w:rFonts w:cs="Times New Roman"/>
          <w:lang w:val="en-US"/>
        </w:rPr>
        <w:t>Faris Musyaffa</w:t>
      </w:r>
    </w:p>
    <w:p w14:paraId="2645363A" w14:textId="77777777" w:rsidR="00874B44" w:rsidRDefault="0028194F" w:rsidP="00874B44">
      <w:pPr>
        <w:spacing w:line="240" w:lineRule="auto"/>
        <w:jc w:val="both"/>
        <w:rPr>
          <w:rFonts w:cs="Times New Roman"/>
          <w:lang w:val="en-US"/>
        </w:rPr>
        <w:sectPr w:rsidR="00874B44" w:rsidSect="00EA6AAC">
          <w:footerReference w:type="default" r:id="rId15"/>
          <w:headerReference w:type="first" r:id="rId16"/>
          <w:type w:val="oddPage"/>
          <w:pgSz w:w="11906" w:h="16838" w:code="9"/>
          <w:pgMar w:top="2268" w:right="1701" w:bottom="1701" w:left="2268" w:header="709" w:footer="709" w:gutter="0"/>
          <w:pgNumType w:fmt="lowerRoman" w:start="1"/>
          <w:cols w:space="708"/>
          <w:titlePg/>
          <w:docGrid w:linePitch="360"/>
        </w:sectPr>
      </w:pPr>
      <w:r>
        <w:rPr>
          <w:rFonts w:cs="Times New Roman"/>
          <w:lang w:val="en-US"/>
        </w:rPr>
        <w:t>4122317110004</w:t>
      </w:r>
    </w:p>
    <w:p w14:paraId="3754D736" w14:textId="5240E87E" w:rsidR="006E7F1B" w:rsidRPr="006E7F1B" w:rsidRDefault="006E7F1B" w:rsidP="006E7F1B">
      <w:pPr>
        <w:jc w:val="center"/>
        <w:rPr>
          <w:rFonts w:cs="Times New Roman"/>
          <w:b/>
          <w:sz w:val="32"/>
          <w:szCs w:val="30"/>
          <w:lang w:val="en-US"/>
        </w:rPr>
      </w:pPr>
      <w:r w:rsidRPr="006E7F1B">
        <w:rPr>
          <w:rFonts w:cs="Times New Roman"/>
          <w:b/>
          <w:sz w:val="32"/>
          <w:szCs w:val="30"/>
          <w:lang w:val="en-US"/>
        </w:rPr>
        <w:lastRenderedPageBreak/>
        <w:t>ANALISA KONDISI FUNGSIONAL JALAN D</w:t>
      </w:r>
      <w:r w:rsidR="00814F96">
        <w:rPr>
          <w:rFonts w:cs="Times New Roman"/>
          <w:b/>
          <w:sz w:val="32"/>
          <w:szCs w:val="30"/>
          <w:lang w:val="en-US"/>
        </w:rPr>
        <w:t xml:space="preserve">ENGAN METODE PSI DAN RCI SERTA </w:t>
      </w:r>
      <w:r w:rsidRPr="006E7F1B">
        <w:rPr>
          <w:rFonts w:cs="Times New Roman"/>
          <w:b/>
          <w:sz w:val="32"/>
          <w:szCs w:val="30"/>
          <w:lang w:val="en-US"/>
        </w:rPr>
        <w:t xml:space="preserve">ANALISA SISA UMUR LAYAN JALAN </w:t>
      </w:r>
    </w:p>
    <w:p w14:paraId="095F271F" w14:textId="543E7C6B" w:rsidR="006E7F1B" w:rsidRDefault="006E7F1B" w:rsidP="006E7F1B">
      <w:pPr>
        <w:jc w:val="center"/>
        <w:rPr>
          <w:rFonts w:cs="Times New Roman"/>
          <w:b/>
          <w:sz w:val="32"/>
          <w:szCs w:val="30"/>
          <w:lang w:val="en-US"/>
        </w:rPr>
      </w:pPr>
      <w:r w:rsidRPr="006E7F1B">
        <w:rPr>
          <w:rFonts w:cs="Times New Roman"/>
          <w:b/>
          <w:sz w:val="32"/>
          <w:szCs w:val="30"/>
          <w:lang w:val="en-US"/>
        </w:rPr>
        <w:t>(</w:t>
      </w:r>
      <w:r>
        <w:rPr>
          <w:rFonts w:cs="Times New Roman"/>
          <w:b/>
          <w:sz w:val="32"/>
          <w:szCs w:val="30"/>
          <w:lang w:val="en-US"/>
        </w:rPr>
        <w:t xml:space="preserve">STUDI KASUS : </w:t>
      </w:r>
      <w:r w:rsidR="000E2D2E" w:rsidRPr="000E2D2E">
        <w:rPr>
          <w:rFonts w:cs="Times New Roman"/>
          <w:b/>
          <w:sz w:val="32"/>
          <w:szCs w:val="30"/>
          <w:lang w:val="en-US"/>
        </w:rPr>
        <w:t>JALAN RAYA SINDANGLAYA</w:t>
      </w:r>
      <w:r>
        <w:rPr>
          <w:rFonts w:cs="Times New Roman"/>
          <w:b/>
          <w:sz w:val="32"/>
          <w:szCs w:val="30"/>
          <w:lang w:val="en-US"/>
        </w:rPr>
        <w:t xml:space="preserve">) </w:t>
      </w:r>
    </w:p>
    <w:p w14:paraId="0970C0A9" w14:textId="226C8610" w:rsidR="006929B0" w:rsidRPr="00550BB2" w:rsidRDefault="00550BB2" w:rsidP="006E7F1B">
      <w:pPr>
        <w:jc w:val="center"/>
        <w:rPr>
          <w:rFonts w:cs="Times New Roman"/>
          <w:b/>
          <w:sz w:val="20"/>
          <w:szCs w:val="20"/>
          <w:lang w:val="en-US"/>
        </w:rPr>
      </w:pPr>
      <w:r>
        <w:rPr>
          <w:rFonts w:cs="Times New Roman"/>
          <w:b/>
          <w:sz w:val="20"/>
          <w:szCs w:val="20"/>
          <w:lang w:val="en-US"/>
        </w:rPr>
        <w:t>Faris Musyaffa</w:t>
      </w:r>
    </w:p>
    <w:p w14:paraId="459BD22F" w14:textId="30F1448F" w:rsidR="006929B0" w:rsidRPr="006929B0" w:rsidRDefault="006929B0" w:rsidP="006929B0">
      <w:pPr>
        <w:jc w:val="center"/>
        <w:rPr>
          <w:rFonts w:cs="Times New Roman"/>
          <w:sz w:val="20"/>
          <w:szCs w:val="20"/>
          <w:lang w:val="en-US"/>
        </w:rPr>
      </w:pPr>
      <w:r>
        <w:rPr>
          <w:rFonts w:cs="Times New Roman"/>
          <w:sz w:val="20"/>
          <w:szCs w:val="20"/>
          <w:lang w:val="en-US"/>
        </w:rPr>
        <w:t>Program Studi Teknik Sipil</w:t>
      </w:r>
    </w:p>
    <w:p w14:paraId="05DB3729" w14:textId="05598BA4" w:rsidR="006929B0" w:rsidRPr="006929B0" w:rsidRDefault="006929B0" w:rsidP="006929B0">
      <w:pPr>
        <w:jc w:val="center"/>
        <w:rPr>
          <w:rFonts w:cs="Times New Roman"/>
          <w:sz w:val="20"/>
          <w:szCs w:val="20"/>
          <w:lang w:val="en-US"/>
        </w:rPr>
      </w:pPr>
      <w:r>
        <w:rPr>
          <w:rFonts w:cs="Times New Roman"/>
          <w:sz w:val="20"/>
          <w:szCs w:val="20"/>
          <w:lang w:val="en-US"/>
        </w:rPr>
        <w:t>Universitas Winaya Mukti</w:t>
      </w:r>
    </w:p>
    <w:p w14:paraId="5433186B" w14:textId="6D0C9517" w:rsidR="006929B0" w:rsidRPr="006929B0" w:rsidRDefault="006929B0" w:rsidP="006929B0">
      <w:pPr>
        <w:jc w:val="center"/>
        <w:rPr>
          <w:rFonts w:cs="Times New Roman"/>
          <w:sz w:val="20"/>
          <w:szCs w:val="20"/>
          <w:lang w:val="en-US"/>
        </w:rPr>
      </w:pPr>
      <w:r>
        <w:rPr>
          <w:rFonts w:cs="Times New Roman"/>
          <w:sz w:val="20"/>
          <w:szCs w:val="20"/>
          <w:lang w:val="en-US"/>
        </w:rPr>
        <w:t>Jalan Pahlawan No 69 Bandung</w:t>
      </w:r>
    </w:p>
    <w:p w14:paraId="3AA7540F" w14:textId="41EFDB5C" w:rsidR="006929B0" w:rsidRPr="006929B0" w:rsidRDefault="0077488F" w:rsidP="006929B0">
      <w:pPr>
        <w:jc w:val="center"/>
        <w:rPr>
          <w:rFonts w:cs="Times New Roman"/>
          <w:b/>
          <w:sz w:val="28"/>
        </w:rPr>
      </w:pPr>
      <w:r>
        <w:rPr>
          <w:lang w:val="en-US"/>
        </w:rPr>
        <w:t>f</w:t>
      </w:r>
      <w:r w:rsidR="003F0567">
        <w:rPr>
          <w:lang w:val="en-US"/>
        </w:rPr>
        <w:t>arismusyaffa1</w:t>
      </w:r>
      <w:r w:rsidR="00550BB2">
        <w:rPr>
          <w:lang w:val="en-US"/>
        </w:rPr>
        <w:t>412@gmail.com</w:t>
      </w:r>
      <w:hyperlink r:id="rId17"/>
    </w:p>
    <w:p w14:paraId="78BE47A6" w14:textId="77777777" w:rsidR="006929B0" w:rsidRDefault="006929B0" w:rsidP="00F31A9E">
      <w:pPr>
        <w:jc w:val="center"/>
        <w:rPr>
          <w:rFonts w:cs="Times New Roman"/>
          <w:b/>
          <w:sz w:val="28"/>
        </w:rPr>
      </w:pPr>
    </w:p>
    <w:p w14:paraId="7F8C67C0" w14:textId="6C399962" w:rsidR="00927899" w:rsidRPr="003B7736" w:rsidRDefault="00F31A9E" w:rsidP="009C4BC9">
      <w:pPr>
        <w:pStyle w:val="Heading1"/>
      </w:pPr>
      <w:bookmarkStart w:id="0" w:name="_Toc120195139"/>
      <w:r w:rsidRPr="003B7736">
        <w:t>ABSTRAK</w:t>
      </w:r>
      <w:bookmarkEnd w:id="0"/>
    </w:p>
    <w:p w14:paraId="371B386B" w14:textId="2F0BBA8E" w:rsidR="00392AC4" w:rsidRDefault="00392AC4" w:rsidP="003B7736">
      <w:pPr>
        <w:jc w:val="both"/>
        <w:rPr>
          <w:rFonts w:cs="Times New Roman"/>
          <w:sz w:val="20"/>
          <w:lang w:val="en-US"/>
        </w:rPr>
      </w:pPr>
      <w:r w:rsidRPr="00392AC4">
        <w:rPr>
          <w:rFonts w:cs="Times New Roman"/>
          <w:sz w:val="20"/>
        </w:rPr>
        <w:t xml:space="preserve">Jalan Raya Sindanglaya merupakan </w:t>
      </w:r>
      <w:r w:rsidR="00853E91">
        <w:rPr>
          <w:rFonts w:cs="Times New Roman"/>
          <w:sz w:val="20"/>
        </w:rPr>
        <w:t xml:space="preserve">jalan nasional di kota Bandung </w:t>
      </w:r>
      <w:r w:rsidRPr="00392AC4">
        <w:rPr>
          <w:rFonts w:cs="Times New Roman"/>
          <w:sz w:val="20"/>
        </w:rPr>
        <w:t>yang menghubungkan perekonomian antarpusat kegiatan nasional yaitu kawasan perkotaan Bandung Raya.</w:t>
      </w:r>
      <w:r w:rsidR="00E81805">
        <w:t xml:space="preserve"> </w:t>
      </w:r>
      <w:r w:rsidRPr="00392AC4">
        <w:rPr>
          <w:rFonts w:cs="Times New Roman"/>
          <w:sz w:val="20"/>
        </w:rPr>
        <w:t>Sehingga diperlukan jalan yang baik kondisi pelayanannya dengan umur pelayanan yang sesuai rencana</w:t>
      </w:r>
      <w:r w:rsidR="00853E91">
        <w:rPr>
          <w:rFonts w:cs="Times New Roman"/>
          <w:sz w:val="20"/>
          <w:lang w:val="en-US"/>
        </w:rPr>
        <w:t>.</w:t>
      </w:r>
      <w:r w:rsidR="00617F24">
        <w:rPr>
          <w:rFonts w:cs="Times New Roman"/>
          <w:sz w:val="20"/>
          <w:lang w:val="en-US"/>
        </w:rPr>
        <w:t xml:space="preserve"> </w:t>
      </w:r>
      <w:r w:rsidR="00FA068E">
        <w:rPr>
          <w:rFonts w:cs="Times New Roman"/>
          <w:sz w:val="20"/>
          <w:lang w:val="en-US"/>
        </w:rPr>
        <w:t>Penelitian ini bertujuan untuk m</w:t>
      </w:r>
      <w:r w:rsidR="00FA068E" w:rsidRPr="00FA068E">
        <w:rPr>
          <w:rFonts w:cs="Times New Roman"/>
          <w:sz w:val="20"/>
          <w:lang w:val="en-US"/>
        </w:rPr>
        <w:t xml:space="preserve">engetahui nilai kondisi fungsional perkerasan dengan menggunakan metode PSI </w:t>
      </w:r>
      <w:r w:rsidR="00F849CE">
        <w:rPr>
          <w:rFonts w:cs="Times New Roman"/>
          <w:sz w:val="20"/>
          <w:lang w:val="en-US"/>
        </w:rPr>
        <w:t>(</w:t>
      </w:r>
      <w:r w:rsidR="00F849CE">
        <w:rPr>
          <w:rFonts w:cs="Times New Roman"/>
          <w:i/>
          <w:sz w:val="20"/>
          <w:lang w:val="en-US"/>
        </w:rPr>
        <w:t xml:space="preserve">Present Serviceability Index) </w:t>
      </w:r>
      <w:r w:rsidR="00FA068E" w:rsidRPr="00FA068E">
        <w:rPr>
          <w:rFonts w:cs="Times New Roman"/>
          <w:sz w:val="20"/>
          <w:lang w:val="en-US"/>
        </w:rPr>
        <w:t>dan Metode RCI</w:t>
      </w:r>
      <w:r w:rsidR="00F849CE">
        <w:rPr>
          <w:rFonts w:cs="Times New Roman"/>
          <w:sz w:val="20"/>
          <w:lang w:val="en-US"/>
        </w:rPr>
        <w:t xml:space="preserve"> (</w:t>
      </w:r>
      <w:r w:rsidR="00F849CE">
        <w:rPr>
          <w:rFonts w:cs="Times New Roman"/>
          <w:i/>
          <w:sz w:val="20"/>
          <w:lang w:val="en-US"/>
        </w:rPr>
        <w:t>Road Condition Index</w:t>
      </w:r>
      <w:r w:rsidR="00F849CE">
        <w:rPr>
          <w:rFonts w:cs="Times New Roman"/>
          <w:sz w:val="20"/>
          <w:lang w:val="en-US"/>
        </w:rPr>
        <w:t>)</w:t>
      </w:r>
      <w:r w:rsidR="00FA068E">
        <w:rPr>
          <w:rFonts w:cs="Times New Roman"/>
          <w:sz w:val="20"/>
          <w:lang w:val="en-US"/>
        </w:rPr>
        <w:t>, serta m</w:t>
      </w:r>
      <w:r w:rsidR="00FA068E" w:rsidRPr="00FA068E">
        <w:rPr>
          <w:rFonts w:cs="Times New Roman"/>
          <w:sz w:val="20"/>
          <w:lang w:val="en-US"/>
        </w:rPr>
        <w:t>engetahui analisa sisa umur layan jalan</w:t>
      </w:r>
      <w:r w:rsidR="00E365C9">
        <w:rPr>
          <w:rFonts w:cs="Times New Roman"/>
          <w:sz w:val="20"/>
          <w:lang w:val="en-US"/>
        </w:rPr>
        <w:t xml:space="preserve">. </w:t>
      </w:r>
      <w:r w:rsidR="00617F24">
        <w:rPr>
          <w:rFonts w:cs="Times New Roman"/>
          <w:sz w:val="20"/>
          <w:lang w:val="en-US"/>
        </w:rPr>
        <w:t xml:space="preserve">Pada </w:t>
      </w:r>
      <w:r w:rsidR="00EB24A8">
        <w:rPr>
          <w:rFonts w:cs="Times New Roman"/>
          <w:sz w:val="20"/>
          <w:lang w:val="en-US"/>
        </w:rPr>
        <w:t>analisa kondisi fungsional J</w:t>
      </w:r>
      <w:r w:rsidR="00617F24">
        <w:rPr>
          <w:rFonts w:cs="Times New Roman"/>
          <w:sz w:val="20"/>
          <w:lang w:val="en-US"/>
        </w:rPr>
        <w:t>alan</w:t>
      </w:r>
      <w:r w:rsidR="00EB24A8">
        <w:rPr>
          <w:rFonts w:cs="Times New Roman"/>
          <w:sz w:val="20"/>
          <w:lang w:val="en-US"/>
        </w:rPr>
        <w:t xml:space="preserve"> Raya Sindanglaya</w:t>
      </w:r>
      <w:r w:rsidR="00AD2CE9">
        <w:rPr>
          <w:rFonts w:cs="Times New Roman"/>
          <w:sz w:val="20"/>
          <w:lang w:val="en-US"/>
        </w:rPr>
        <w:t xml:space="preserve"> digunakan data IRI (</w:t>
      </w:r>
      <w:r w:rsidR="00AD2CE9">
        <w:rPr>
          <w:rFonts w:cs="Times New Roman"/>
          <w:i/>
          <w:sz w:val="20"/>
          <w:lang w:val="en-US"/>
        </w:rPr>
        <w:t xml:space="preserve">International Roughness Index) </w:t>
      </w:r>
      <w:r w:rsidR="00AD2CE9" w:rsidRPr="00AD2CE9">
        <w:rPr>
          <w:rFonts w:cs="Times New Roman"/>
          <w:sz w:val="20"/>
          <w:lang w:val="en-US"/>
        </w:rPr>
        <w:t>dari</w:t>
      </w:r>
      <w:r w:rsidR="00AD2CE9">
        <w:rPr>
          <w:rFonts w:cs="Times New Roman"/>
          <w:i/>
          <w:sz w:val="20"/>
          <w:lang w:val="en-US"/>
        </w:rPr>
        <w:t xml:space="preserve"> </w:t>
      </w:r>
      <w:r w:rsidR="00AD2CE9">
        <w:rPr>
          <w:rFonts w:cs="Times New Roman"/>
          <w:sz w:val="20"/>
          <w:lang w:val="en-US"/>
        </w:rPr>
        <w:t>Balai Besar Pelaksanaan Jalan dan Jembatan DKI Jakarta-Jawa Barat</w:t>
      </w:r>
      <w:r w:rsidR="00992A9E">
        <w:rPr>
          <w:rFonts w:cs="Times New Roman"/>
          <w:sz w:val="20"/>
          <w:lang w:val="en-US"/>
        </w:rPr>
        <w:t>. Data IRI (</w:t>
      </w:r>
      <w:r w:rsidR="00992A9E">
        <w:rPr>
          <w:rFonts w:cs="Times New Roman"/>
          <w:i/>
          <w:sz w:val="20"/>
          <w:lang w:val="en-US"/>
        </w:rPr>
        <w:t>International Roughness Index)</w:t>
      </w:r>
      <w:r w:rsidR="00992A9E">
        <w:rPr>
          <w:rFonts w:cs="Times New Roman"/>
          <w:sz w:val="20"/>
          <w:lang w:val="en-US"/>
        </w:rPr>
        <w:t xml:space="preserve"> dikorelasikan dengan </w:t>
      </w:r>
      <w:r w:rsidR="00DA313C">
        <w:rPr>
          <w:rFonts w:cs="Times New Roman"/>
          <w:sz w:val="20"/>
          <w:lang w:val="en-US"/>
        </w:rPr>
        <w:t>nilai PSI untuk memperoleh fungsi pelayanan jalan dan RCI (</w:t>
      </w:r>
      <w:r w:rsidR="00DA313C">
        <w:rPr>
          <w:rFonts w:cs="Times New Roman"/>
          <w:i/>
          <w:sz w:val="20"/>
          <w:lang w:val="en-US"/>
        </w:rPr>
        <w:t>Road Condition Index</w:t>
      </w:r>
      <w:r w:rsidR="00DA313C">
        <w:rPr>
          <w:rFonts w:cs="Times New Roman"/>
          <w:sz w:val="20"/>
          <w:lang w:val="en-US"/>
        </w:rPr>
        <w:t>) untuk memperoleh kondisi permukaan jalan. Sedangkan untuk analisa sisa umur layan digunakan metode AASHTO 1993 dengan menggunakan data lalu lintas.</w:t>
      </w:r>
      <w:r w:rsidR="005315F3">
        <w:rPr>
          <w:rFonts w:cs="Times New Roman"/>
          <w:sz w:val="20"/>
          <w:lang w:val="en-US"/>
        </w:rPr>
        <w:t xml:space="preserve"> Berdasarkan hasil perhitungan diperoleh bahwa </w:t>
      </w:r>
      <w:r w:rsidR="00F80522">
        <w:rPr>
          <w:rFonts w:cs="Times New Roman"/>
          <w:sz w:val="20"/>
          <w:lang w:val="en-US"/>
        </w:rPr>
        <w:t xml:space="preserve">kondisi fungsional </w:t>
      </w:r>
      <w:r w:rsidR="005315F3">
        <w:rPr>
          <w:rFonts w:cs="Times New Roman"/>
          <w:sz w:val="20"/>
          <w:lang w:val="en-US"/>
        </w:rPr>
        <w:t>Ja</w:t>
      </w:r>
      <w:r w:rsidR="005315F3" w:rsidRPr="005315F3">
        <w:rPr>
          <w:rFonts w:cs="Times New Roman"/>
          <w:sz w:val="20"/>
          <w:lang w:val="en-US"/>
        </w:rPr>
        <w:t>lan Raya Sindanglaya menunjukan fungsi pelayanan rata rata jalan adalah kurang</w:t>
      </w:r>
      <w:r w:rsidR="00CF2098">
        <w:rPr>
          <w:rFonts w:cs="Times New Roman"/>
          <w:sz w:val="20"/>
          <w:lang w:val="en-US"/>
        </w:rPr>
        <w:t>,</w:t>
      </w:r>
      <w:r w:rsidR="005315F3">
        <w:rPr>
          <w:rFonts w:cs="Times New Roman"/>
          <w:sz w:val="20"/>
          <w:lang w:val="en-US"/>
        </w:rPr>
        <w:t xml:space="preserve"> dengan nilai </w:t>
      </w:r>
      <w:r w:rsidR="00CF2098">
        <w:rPr>
          <w:rFonts w:cs="Times New Roman"/>
          <w:sz w:val="20"/>
          <w:lang w:val="en-US"/>
        </w:rPr>
        <w:t xml:space="preserve">PSI sebesar </w:t>
      </w:r>
      <w:r w:rsidR="005315F3">
        <w:rPr>
          <w:rFonts w:cs="Times New Roman"/>
          <w:sz w:val="20"/>
          <w:lang w:val="en-US"/>
        </w:rPr>
        <w:t>4,99</w:t>
      </w:r>
      <w:r w:rsidR="006E6048">
        <w:rPr>
          <w:rFonts w:cs="Times New Roman"/>
          <w:sz w:val="20"/>
          <w:lang w:val="en-US"/>
        </w:rPr>
        <w:t xml:space="preserve"> dan</w:t>
      </w:r>
      <w:r w:rsidR="006E6048" w:rsidRPr="005315F3">
        <w:rPr>
          <w:rFonts w:cs="Times New Roman"/>
          <w:sz w:val="20"/>
          <w:lang w:val="en-US"/>
        </w:rPr>
        <w:t xml:space="preserve"> untuk kondisi permukaan jalan secara visual adalah sangat baik, umumnya rata</w:t>
      </w:r>
      <w:r w:rsidR="006E6048">
        <w:rPr>
          <w:rFonts w:cs="Times New Roman"/>
          <w:sz w:val="20"/>
          <w:lang w:val="en-US"/>
        </w:rPr>
        <w:t xml:space="preserve"> dengan nilai RCI sebesar 7,007</w:t>
      </w:r>
      <w:r w:rsidR="00D27DD9">
        <w:rPr>
          <w:rFonts w:cs="Times New Roman"/>
          <w:sz w:val="20"/>
          <w:lang w:val="en-US"/>
        </w:rPr>
        <w:t xml:space="preserve">. </w:t>
      </w:r>
      <w:r w:rsidR="00D27DD9" w:rsidRPr="005315F3">
        <w:rPr>
          <w:rFonts w:cs="Times New Roman"/>
          <w:sz w:val="20"/>
          <w:lang w:val="en-US"/>
        </w:rPr>
        <w:t>Hasil analisa umur layan pada ruas Jalan Raya Sindanglaya diperoleh hasil bahwa umur layan jalan akan berakhir pada tahun 2028 atau lebih cepat 3 tahun dari umur rencana pada tahun 2031, dimana terjadi penurunan umur layan jalan sebesar 13,952%</w:t>
      </w:r>
    </w:p>
    <w:p w14:paraId="38A12205" w14:textId="0FA52EE5" w:rsidR="00E410EC" w:rsidRPr="003B7736" w:rsidRDefault="00E410EC" w:rsidP="00E410EC">
      <w:pPr>
        <w:jc w:val="both"/>
        <w:rPr>
          <w:rFonts w:cs="Times New Roman"/>
          <w:sz w:val="20"/>
          <w:lang w:val="en-US"/>
        </w:rPr>
      </w:pPr>
      <w:r w:rsidRPr="003B7736">
        <w:rPr>
          <w:rFonts w:cs="Times New Roman"/>
          <w:sz w:val="20"/>
          <w:lang w:val="en-US"/>
        </w:rPr>
        <w:t xml:space="preserve">Kata kunci: </w:t>
      </w:r>
      <w:r>
        <w:rPr>
          <w:rFonts w:cs="Times New Roman"/>
          <w:i/>
          <w:sz w:val="20"/>
          <w:lang w:val="en-US"/>
        </w:rPr>
        <w:t xml:space="preserve">Present Serviceability Index </w:t>
      </w:r>
      <w:r>
        <w:rPr>
          <w:rFonts w:cs="Times New Roman"/>
          <w:sz w:val="20"/>
          <w:lang w:val="en-US"/>
        </w:rPr>
        <w:t xml:space="preserve">(PSI), </w:t>
      </w:r>
      <w:r>
        <w:rPr>
          <w:rFonts w:cs="Times New Roman"/>
          <w:i/>
          <w:sz w:val="20"/>
          <w:lang w:val="en-US"/>
        </w:rPr>
        <w:t>Road Condition Index</w:t>
      </w:r>
      <w:r w:rsidR="009C01C0">
        <w:rPr>
          <w:rFonts w:cs="Times New Roman"/>
          <w:sz w:val="20"/>
          <w:lang w:val="en-US"/>
        </w:rPr>
        <w:t xml:space="preserve"> (</w:t>
      </w:r>
      <w:r>
        <w:rPr>
          <w:rFonts w:cs="Times New Roman"/>
          <w:sz w:val="20"/>
          <w:lang w:val="en-US"/>
        </w:rPr>
        <w:t>RCI</w:t>
      </w:r>
      <w:r w:rsidR="009C01C0">
        <w:rPr>
          <w:rFonts w:cs="Times New Roman"/>
          <w:sz w:val="20"/>
          <w:lang w:val="en-US"/>
        </w:rPr>
        <w:t>)</w:t>
      </w:r>
      <w:r>
        <w:rPr>
          <w:rFonts w:cs="Times New Roman"/>
          <w:sz w:val="20"/>
          <w:lang w:val="en-US"/>
        </w:rPr>
        <w:t>, Sisa Umur L</w:t>
      </w:r>
      <w:r w:rsidR="00F0046A">
        <w:rPr>
          <w:rFonts w:cs="Times New Roman"/>
          <w:sz w:val="20"/>
          <w:lang w:val="en-US"/>
        </w:rPr>
        <w:t>ayan.</w:t>
      </w:r>
    </w:p>
    <w:p w14:paraId="6165EED2" w14:textId="528C5740" w:rsidR="005315F3" w:rsidRDefault="005315F3" w:rsidP="005315F3">
      <w:pPr>
        <w:jc w:val="both"/>
        <w:rPr>
          <w:rFonts w:cs="Times New Roman"/>
          <w:sz w:val="20"/>
          <w:lang w:val="en-US"/>
        </w:rPr>
      </w:pPr>
    </w:p>
    <w:p w14:paraId="52C433BC" w14:textId="77777777" w:rsidR="00F31A9E" w:rsidRPr="003B7736" w:rsidRDefault="00F31A9E" w:rsidP="00F31A9E">
      <w:pPr>
        <w:jc w:val="both"/>
        <w:rPr>
          <w:rFonts w:cs="Times New Roman"/>
        </w:rPr>
      </w:pPr>
    </w:p>
    <w:p w14:paraId="738A5E22" w14:textId="2C11A9D1" w:rsidR="00F31A9E" w:rsidRPr="003B7736" w:rsidRDefault="00F31A9E">
      <w:pPr>
        <w:rPr>
          <w:rFonts w:cs="Times New Roman"/>
          <w:b/>
          <w:sz w:val="28"/>
        </w:rPr>
      </w:pPr>
      <w:r w:rsidRPr="003B7736">
        <w:rPr>
          <w:rFonts w:cs="Times New Roman"/>
          <w:b/>
          <w:sz w:val="28"/>
        </w:rPr>
        <w:br w:type="page"/>
      </w:r>
    </w:p>
    <w:p w14:paraId="11ED23C9" w14:textId="302851A9" w:rsidR="006929B0" w:rsidRDefault="00E3603C" w:rsidP="006929B0">
      <w:pPr>
        <w:jc w:val="center"/>
        <w:rPr>
          <w:rFonts w:cs="Times New Roman"/>
          <w:b/>
          <w:i/>
          <w:sz w:val="32"/>
          <w:szCs w:val="30"/>
        </w:rPr>
      </w:pPr>
      <w:r w:rsidRPr="00E3603C">
        <w:rPr>
          <w:rFonts w:cs="Times New Roman"/>
          <w:b/>
          <w:i/>
          <w:sz w:val="32"/>
          <w:szCs w:val="30"/>
        </w:rPr>
        <w:lastRenderedPageBreak/>
        <w:t xml:space="preserve">ANALYSIS </w:t>
      </w:r>
      <w:r>
        <w:rPr>
          <w:rFonts w:cs="Times New Roman"/>
          <w:b/>
          <w:i/>
          <w:sz w:val="32"/>
          <w:szCs w:val="30"/>
          <w:lang w:val="en-US"/>
        </w:rPr>
        <w:t xml:space="preserve">OF THE FUNCTIONAL CONDITION ROAD </w:t>
      </w:r>
      <w:r w:rsidR="00A163D3">
        <w:rPr>
          <w:rFonts w:cs="Times New Roman"/>
          <w:b/>
          <w:i/>
          <w:sz w:val="32"/>
          <w:szCs w:val="30"/>
          <w:lang w:val="en-US"/>
        </w:rPr>
        <w:t xml:space="preserve">WITH PSI AND RCI METHODS AND ANALYSIS </w:t>
      </w:r>
      <w:r w:rsidRPr="00E3603C">
        <w:rPr>
          <w:rFonts w:cs="Times New Roman"/>
          <w:b/>
          <w:i/>
          <w:sz w:val="32"/>
          <w:szCs w:val="30"/>
        </w:rPr>
        <w:t xml:space="preserve">REMAINING SERVICE LIFE OF ROAD </w:t>
      </w:r>
      <w:r w:rsidR="006929B0" w:rsidRPr="006929B0">
        <w:rPr>
          <w:rFonts w:cs="Times New Roman"/>
          <w:b/>
          <w:i/>
          <w:sz w:val="32"/>
          <w:szCs w:val="30"/>
        </w:rPr>
        <w:t xml:space="preserve"> </w:t>
      </w:r>
    </w:p>
    <w:p w14:paraId="15D19C09" w14:textId="6A72A2F8" w:rsidR="00061415" w:rsidRPr="00061415" w:rsidRDefault="00061415" w:rsidP="006929B0">
      <w:pPr>
        <w:jc w:val="center"/>
        <w:rPr>
          <w:rFonts w:cs="Times New Roman"/>
          <w:b/>
          <w:i/>
          <w:sz w:val="32"/>
          <w:szCs w:val="30"/>
          <w:lang w:val="en-US"/>
        </w:rPr>
      </w:pPr>
      <w:r>
        <w:rPr>
          <w:rFonts w:cs="Times New Roman"/>
          <w:b/>
          <w:i/>
          <w:sz w:val="32"/>
          <w:szCs w:val="30"/>
          <w:lang w:val="en-US"/>
        </w:rPr>
        <w:t xml:space="preserve">(STUDY CASE : </w:t>
      </w:r>
      <w:r w:rsidR="0077488F">
        <w:rPr>
          <w:rFonts w:cs="Times New Roman"/>
          <w:b/>
          <w:i/>
          <w:sz w:val="32"/>
          <w:szCs w:val="30"/>
          <w:lang w:val="en-US"/>
        </w:rPr>
        <w:t>J</w:t>
      </w:r>
      <w:r w:rsidRPr="00061415">
        <w:rPr>
          <w:rFonts w:cs="Times New Roman"/>
          <w:b/>
          <w:i/>
          <w:sz w:val="32"/>
          <w:szCs w:val="30"/>
          <w:lang w:val="en-US"/>
        </w:rPr>
        <w:t>ALAN RAYA SINDANGLAYA)</w:t>
      </w:r>
    </w:p>
    <w:p w14:paraId="29357C24" w14:textId="3F02FA61" w:rsidR="006929B0" w:rsidRPr="006929B0" w:rsidRDefault="0077488F" w:rsidP="006929B0">
      <w:pPr>
        <w:jc w:val="center"/>
        <w:rPr>
          <w:rFonts w:cs="Times New Roman"/>
          <w:b/>
          <w:sz w:val="20"/>
          <w:szCs w:val="20"/>
          <w:lang w:val="en-US"/>
        </w:rPr>
      </w:pPr>
      <w:r>
        <w:rPr>
          <w:rFonts w:cs="Times New Roman"/>
          <w:b/>
          <w:sz w:val="20"/>
          <w:szCs w:val="20"/>
          <w:lang w:val="en-US"/>
        </w:rPr>
        <w:t>Faris Musyaffa</w:t>
      </w:r>
    </w:p>
    <w:p w14:paraId="03E82BE7" w14:textId="77777777" w:rsidR="006929B0" w:rsidRPr="006929B0" w:rsidRDefault="006929B0" w:rsidP="006929B0">
      <w:pPr>
        <w:jc w:val="center"/>
        <w:rPr>
          <w:rFonts w:cs="Times New Roman"/>
          <w:sz w:val="20"/>
          <w:szCs w:val="20"/>
          <w:lang w:val="en-US"/>
        </w:rPr>
      </w:pPr>
      <w:r>
        <w:rPr>
          <w:rFonts w:cs="Times New Roman"/>
          <w:sz w:val="20"/>
          <w:szCs w:val="20"/>
          <w:lang w:val="en-US"/>
        </w:rPr>
        <w:t>Program Studi Teknik Sipil</w:t>
      </w:r>
    </w:p>
    <w:p w14:paraId="7CE8E095" w14:textId="77777777" w:rsidR="006929B0" w:rsidRPr="006929B0" w:rsidRDefault="006929B0" w:rsidP="006929B0">
      <w:pPr>
        <w:jc w:val="center"/>
        <w:rPr>
          <w:rFonts w:cs="Times New Roman"/>
          <w:sz w:val="20"/>
          <w:szCs w:val="20"/>
          <w:lang w:val="en-US"/>
        </w:rPr>
      </w:pPr>
      <w:r>
        <w:rPr>
          <w:rFonts w:cs="Times New Roman"/>
          <w:sz w:val="20"/>
          <w:szCs w:val="20"/>
          <w:lang w:val="en-US"/>
        </w:rPr>
        <w:t>Universitas Winaya Mukti</w:t>
      </w:r>
    </w:p>
    <w:p w14:paraId="0CFC9FA8" w14:textId="77777777" w:rsidR="006929B0" w:rsidRPr="006929B0" w:rsidRDefault="006929B0" w:rsidP="006929B0">
      <w:pPr>
        <w:jc w:val="center"/>
        <w:rPr>
          <w:rFonts w:cs="Times New Roman"/>
          <w:sz w:val="20"/>
          <w:szCs w:val="20"/>
          <w:lang w:val="en-US"/>
        </w:rPr>
      </w:pPr>
      <w:r>
        <w:rPr>
          <w:rFonts w:cs="Times New Roman"/>
          <w:sz w:val="20"/>
          <w:szCs w:val="20"/>
          <w:lang w:val="en-US"/>
        </w:rPr>
        <w:t>Jalan Pahlawan No 69 Bandung</w:t>
      </w:r>
    </w:p>
    <w:p w14:paraId="52859652" w14:textId="35C0E1AD" w:rsidR="006929B0" w:rsidRPr="006929B0" w:rsidRDefault="0077488F" w:rsidP="006929B0">
      <w:pPr>
        <w:jc w:val="center"/>
        <w:rPr>
          <w:rFonts w:cs="Times New Roman"/>
          <w:b/>
          <w:sz w:val="28"/>
        </w:rPr>
      </w:pPr>
      <w:r>
        <w:rPr>
          <w:lang w:val="en-US"/>
        </w:rPr>
        <w:t>f</w:t>
      </w:r>
      <w:r w:rsidR="00550BB2">
        <w:rPr>
          <w:lang w:val="en-US"/>
        </w:rPr>
        <w:t>arismusyaffa1412@gmail.com</w:t>
      </w:r>
    </w:p>
    <w:p w14:paraId="69E49AA8" w14:textId="77777777" w:rsidR="006929B0" w:rsidRDefault="006929B0" w:rsidP="006929B0">
      <w:pPr>
        <w:jc w:val="center"/>
        <w:rPr>
          <w:rFonts w:cs="Times New Roman"/>
          <w:b/>
          <w:sz w:val="28"/>
        </w:rPr>
      </w:pPr>
    </w:p>
    <w:p w14:paraId="1E4A30D8" w14:textId="1DD64EA4" w:rsidR="00927899" w:rsidRPr="003B7736" w:rsidRDefault="00F31A9E" w:rsidP="009C4BC9">
      <w:pPr>
        <w:pStyle w:val="Heading1"/>
      </w:pPr>
      <w:bookmarkStart w:id="1" w:name="_Toc120195140"/>
      <w:r w:rsidRPr="003B7736">
        <w:t>ABSTRACT</w:t>
      </w:r>
      <w:bookmarkEnd w:id="1"/>
    </w:p>
    <w:p w14:paraId="1693AB08" w14:textId="4AB580DB" w:rsidR="003B7736" w:rsidRPr="009C01C0" w:rsidRDefault="009C01C0" w:rsidP="00E82D38">
      <w:pPr>
        <w:spacing w:line="240" w:lineRule="auto"/>
        <w:jc w:val="both"/>
        <w:rPr>
          <w:rFonts w:cs="Times New Roman"/>
          <w:i/>
          <w:sz w:val="20"/>
          <w:lang w:val="en-US"/>
        </w:rPr>
      </w:pPr>
      <w:r w:rsidRPr="009C01C0">
        <w:rPr>
          <w:rFonts w:cs="Times New Roman"/>
          <w:i/>
          <w:sz w:val="20"/>
        </w:rPr>
        <w:t xml:space="preserve">Jalan Raya Sindanglaya is a national road in the city of Bandung that connects the economy between national activity centers, </w:t>
      </w:r>
      <w:r w:rsidR="00D11130" w:rsidRPr="00D11130">
        <w:rPr>
          <w:rFonts w:cs="Times New Roman"/>
          <w:i/>
          <w:sz w:val="20"/>
        </w:rPr>
        <w:t>namely the Greater Bandung urban area</w:t>
      </w:r>
      <w:r w:rsidRPr="009C01C0">
        <w:rPr>
          <w:rFonts w:cs="Times New Roman"/>
          <w:i/>
          <w:sz w:val="20"/>
        </w:rPr>
        <w:t xml:space="preserve">. </w:t>
      </w:r>
      <w:r w:rsidR="00773328" w:rsidRPr="00773328">
        <w:rPr>
          <w:rFonts w:cs="Times New Roman"/>
          <w:i/>
          <w:sz w:val="20"/>
        </w:rPr>
        <w:t>So it is necessary to have a road that has good service conditions with a service life that is in accordance with the plan</w:t>
      </w:r>
      <w:r w:rsidRPr="009C01C0">
        <w:rPr>
          <w:rFonts w:cs="Times New Roman"/>
          <w:i/>
          <w:sz w:val="20"/>
        </w:rPr>
        <w:t xml:space="preserve">. This study aims to determine the value of the functional condition of the pavement using the PSI (Present Serviceability Index) and RCI (Road Condition Index) methods, as well as to determine the analysis of the remaining service life of the road. In the analysis of the functional condition of the </w:t>
      </w:r>
      <w:r w:rsidR="00E32735">
        <w:rPr>
          <w:rFonts w:cs="Times New Roman"/>
          <w:i/>
          <w:sz w:val="20"/>
          <w:lang w:val="en-US"/>
        </w:rPr>
        <w:t>Jalan Raya Sindanglaya</w:t>
      </w:r>
      <w:r w:rsidRPr="009C01C0">
        <w:rPr>
          <w:rFonts w:cs="Times New Roman"/>
          <w:i/>
          <w:sz w:val="20"/>
        </w:rPr>
        <w:t xml:space="preserve"> using IRI (International Roughness Index) data from </w:t>
      </w:r>
      <w:r w:rsidR="006E56DC" w:rsidRPr="006E56DC">
        <w:rPr>
          <w:rFonts w:cs="Times New Roman"/>
          <w:i/>
          <w:sz w:val="20"/>
        </w:rPr>
        <w:t>Balai Besar Pelaksanaan Jalan dan Jembatan DKI Jakarta-Jawa Barat</w:t>
      </w:r>
      <w:r w:rsidRPr="009C01C0">
        <w:rPr>
          <w:rFonts w:cs="Times New Roman"/>
          <w:i/>
          <w:sz w:val="20"/>
        </w:rPr>
        <w:t xml:space="preserve">. The IRI (International Roughness Index) data is correlated with the PSI value to obtain the road service function and the RCI (Road Condition Index) to obtain the road surface condition. Meanwhile, the analysis of the remaining service life used the AASHTO </w:t>
      </w:r>
      <w:r w:rsidR="00357D87">
        <w:rPr>
          <w:rFonts w:cs="Times New Roman"/>
          <w:i/>
          <w:sz w:val="20"/>
          <w:lang w:val="en-US"/>
        </w:rPr>
        <w:t xml:space="preserve">1993 </w:t>
      </w:r>
      <w:r w:rsidRPr="009C01C0">
        <w:rPr>
          <w:rFonts w:cs="Times New Roman"/>
          <w:i/>
          <w:sz w:val="20"/>
        </w:rPr>
        <w:t xml:space="preserve">method using traffic data. Based on the calculations, it was </w:t>
      </w:r>
      <w:r w:rsidR="009E6B06">
        <w:rPr>
          <w:rFonts w:cs="Times New Roman"/>
          <w:i/>
          <w:sz w:val="20"/>
          <w:lang w:val="en-US"/>
        </w:rPr>
        <w:t>obtained</w:t>
      </w:r>
      <w:r w:rsidRPr="009C01C0">
        <w:rPr>
          <w:rFonts w:cs="Times New Roman"/>
          <w:i/>
          <w:sz w:val="20"/>
        </w:rPr>
        <w:t xml:space="preserve"> that the functional condition of the </w:t>
      </w:r>
      <w:r w:rsidR="00D9796E">
        <w:rPr>
          <w:rFonts w:cs="Times New Roman"/>
          <w:i/>
          <w:sz w:val="20"/>
          <w:lang w:val="en-US"/>
        </w:rPr>
        <w:t>Jalan Raya Sindanglaya</w:t>
      </w:r>
      <w:r w:rsidRPr="009C01C0">
        <w:rPr>
          <w:rFonts w:cs="Times New Roman"/>
          <w:i/>
          <w:sz w:val="20"/>
        </w:rPr>
        <w:t xml:space="preserve"> shows that the average service function of the road is less, with a PSI value of 4.99 and for the visual condition of the road surface it is very good, generally </w:t>
      </w:r>
      <w:r w:rsidR="00BB759C">
        <w:rPr>
          <w:rFonts w:cs="Times New Roman"/>
          <w:i/>
          <w:sz w:val="20"/>
          <w:lang w:val="en-US"/>
        </w:rPr>
        <w:t>flat</w:t>
      </w:r>
      <w:r w:rsidRPr="009C01C0">
        <w:rPr>
          <w:rFonts w:cs="Times New Roman"/>
          <w:i/>
          <w:sz w:val="20"/>
        </w:rPr>
        <w:t xml:space="preserve"> with an RCI value of 7.007. The results of the analysis of road service life on the Jalan Raya Sindanglaya section show that the service life of the road will end in 2028 or 3 years faster than the final plan in 2031, where there is a decrease in road service life of 13,95</w:t>
      </w:r>
      <w:r>
        <w:rPr>
          <w:rFonts w:cs="Times New Roman"/>
          <w:i/>
          <w:sz w:val="20"/>
          <w:lang w:val="en-US"/>
        </w:rPr>
        <w:t>2 %</w:t>
      </w:r>
    </w:p>
    <w:p w14:paraId="52851D65" w14:textId="4F04B366" w:rsidR="003B7736" w:rsidRPr="003B7736" w:rsidRDefault="003B7736" w:rsidP="00E82D38">
      <w:pPr>
        <w:spacing w:line="240" w:lineRule="auto"/>
        <w:jc w:val="both"/>
        <w:rPr>
          <w:rFonts w:cs="Times New Roman"/>
          <w:i/>
          <w:sz w:val="20"/>
          <w:lang w:val="en-US"/>
        </w:rPr>
      </w:pPr>
      <w:r w:rsidRPr="003B7736">
        <w:rPr>
          <w:rFonts w:cs="Times New Roman"/>
          <w:i/>
          <w:sz w:val="20"/>
          <w:lang w:val="en-US"/>
        </w:rPr>
        <w:t>Keywo</w:t>
      </w:r>
      <w:r w:rsidR="00B81F5A">
        <w:rPr>
          <w:rFonts w:cs="Times New Roman"/>
          <w:i/>
          <w:sz w:val="20"/>
          <w:lang w:val="en-US"/>
        </w:rPr>
        <w:t>r</w:t>
      </w:r>
      <w:r w:rsidRPr="003B7736">
        <w:rPr>
          <w:rFonts w:cs="Times New Roman"/>
          <w:i/>
          <w:sz w:val="20"/>
          <w:lang w:val="en-US"/>
        </w:rPr>
        <w:t xml:space="preserve">ds: </w:t>
      </w:r>
      <w:r w:rsidR="009C01C0" w:rsidRPr="009C01C0">
        <w:rPr>
          <w:rFonts w:cs="Times New Roman"/>
          <w:i/>
          <w:sz w:val="20"/>
          <w:lang w:val="en-US"/>
        </w:rPr>
        <w:t>Present Serviceability Index (PSI), Road Condition Index</w:t>
      </w:r>
      <w:r w:rsidR="00717A61">
        <w:rPr>
          <w:rFonts w:cs="Times New Roman"/>
          <w:i/>
          <w:sz w:val="20"/>
          <w:lang w:val="en-US"/>
        </w:rPr>
        <w:t xml:space="preserve"> (</w:t>
      </w:r>
      <w:r w:rsidR="00717A61" w:rsidRPr="009C01C0">
        <w:rPr>
          <w:rFonts w:cs="Times New Roman"/>
          <w:i/>
          <w:sz w:val="20"/>
          <w:lang w:val="en-US"/>
        </w:rPr>
        <w:t>RCI</w:t>
      </w:r>
      <w:r w:rsidR="00717A61">
        <w:rPr>
          <w:rFonts w:cs="Times New Roman"/>
          <w:i/>
          <w:sz w:val="20"/>
          <w:lang w:val="en-US"/>
        </w:rPr>
        <w:t>)</w:t>
      </w:r>
      <w:r w:rsidR="009C01C0" w:rsidRPr="009C01C0">
        <w:rPr>
          <w:rFonts w:cs="Times New Roman"/>
          <w:i/>
          <w:sz w:val="20"/>
          <w:lang w:val="en-US"/>
        </w:rPr>
        <w:t>, Remaining Service Life.</w:t>
      </w:r>
    </w:p>
    <w:p w14:paraId="65E28E19" w14:textId="77777777" w:rsidR="002F4BFD" w:rsidRPr="003B7736" w:rsidRDefault="002F4BFD">
      <w:pPr>
        <w:rPr>
          <w:rFonts w:cs="Times New Roman"/>
        </w:rPr>
      </w:pPr>
      <w:r w:rsidRPr="003B7736">
        <w:rPr>
          <w:rFonts w:cs="Times New Roman"/>
        </w:rPr>
        <w:br w:type="page"/>
      </w:r>
    </w:p>
    <w:p w14:paraId="3F725296" w14:textId="77777777" w:rsidR="002F4BFD" w:rsidRDefault="002F4BFD" w:rsidP="009C4BC9">
      <w:pPr>
        <w:pStyle w:val="Heading1"/>
      </w:pPr>
      <w:bookmarkStart w:id="2" w:name="_Toc120195141"/>
      <w:r w:rsidRPr="003B7736">
        <w:lastRenderedPageBreak/>
        <w:t>KATA PENGANTAR</w:t>
      </w:r>
      <w:bookmarkEnd w:id="2"/>
    </w:p>
    <w:p w14:paraId="00C84FFC" w14:textId="77777777" w:rsidR="008242D4" w:rsidRPr="008242D4" w:rsidRDefault="008242D4" w:rsidP="008242D4"/>
    <w:p w14:paraId="1FD727D9" w14:textId="199A52A1" w:rsidR="002F4BFD" w:rsidRDefault="008242D4" w:rsidP="008B658F">
      <w:pPr>
        <w:ind w:firstLine="567"/>
        <w:jc w:val="both"/>
        <w:rPr>
          <w:rFonts w:cs="Times New Roman"/>
          <w:lang w:val="en-US"/>
        </w:rPr>
      </w:pPr>
      <w:r>
        <w:rPr>
          <w:rFonts w:cs="Times New Roman"/>
          <w:lang w:val="en-US"/>
        </w:rPr>
        <w:t>Dengan mengucap syukur Alhamdulillah dan atas berkat rahmat serta hidayah Allah S.W.T penulis dapat menyelesaikan tugas akhir</w:t>
      </w:r>
      <w:r w:rsidR="008B658F">
        <w:rPr>
          <w:rFonts w:cs="Times New Roman"/>
          <w:lang w:val="en-US"/>
        </w:rPr>
        <w:t xml:space="preserve"> dengan judul “</w:t>
      </w:r>
      <w:r w:rsidR="008B658F" w:rsidRPr="008B658F">
        <w:rPr>
          <w:rFonts w:cs="Times New Roman"/>
          <w:lang w:val="en-US"/>
        </w:rPr>
        <w:t>Analisa Kondisi Fungsional Jalan Dengan Metode P</w:t>
      </w:r>
      <w:r w:rsidR="008B658F">
        <w:rPr>
          <w:rFonts w:cs="Times New Roman"/>
          <w:lang w:val="en-US"/>
        </w:rPr>
        <w:t>SI</w:t>
      </w:r>
      <w:r w:rsidR="008B658F" w:rsidRPr="008B658F">
        <w:rPr>
          <w:rFonts w:cs="Times New Roman"/>
          <w:lang w:val="en-US"/>
        </w:rPr>
        <w:t xml:space="preserve"> Dan R</w:t>
      </w:r>
      <w:r w:rsidR="008B658F">
        <w:rPr>
          <w:rFonts w:cs="Times New Roman"/>
          <w:lang w:val="en-US"/>
        </w:rPr>
        <w:t>CI</w:t>
      </w:r>
      <w:r w:rsidR="008B658F" w:rsidRPr="008B658F">
        <w:rPr>
          <w:rFonts w:cs="Times New Roman"/>
          <w:lang w:val="en-US"/>
        </w:rPr>
        <w:t xml:space="preserve"> Serta Analisa Sisa Umur Layan Jalan </w:t>
      </w:r>
      <w:r w:rsidR="008B658F">
        <w:rPr>
          <w:rFonts w:cs="Times New Roman"/>
          <w:lang w:val="en-US"/>
        </w:rPr>
        <w:t xml:space="preserve"> </w:t>
      </w:r>
      <w:r w:rsidR="008B658F" w:rsidRPr="008B658F">
        <w:rPr>
          <w:rFonts w:cs="Times New Roman"/>
          <w:lang w:val="en-US"/>
        </w:rPr>
        <w:t>(Studi Kasus : Ruas Jalan Raya Sindanglaya)</w:t>
      </w:r>
      <w:r w:rsidR="008B658F">
        <w:rPr>
          <w:rFonts w:cs="Times New Roman"/>
          <w:lang w:val="en-US"/>
        </w:rPr>
        <w:t xml:space="preserve"> ini dapat terselesaikan dengan baik dan tepat waktunya</w:t>
      </w:r>
      <w:r w:rsidR="00402270">
        <w:rPr>
          <w:rFonts w:cs="Times New Roman"/>
          <w:lang w:val="en-US"/>
        </w:rPr>
        <w:t xml:space="preserve"> dengan tujuan s</w:t>
      </w:r>
      <w:r w:rsidR="00402270" w:rsidRPr="00402270">
        <w:rPr>
          <w:rFonts w:cs="Times New Roman"/>
          <w:lang w:val="en-US"/>
        </w:rPr>
        <w:t>ebagai salah satu syarat untuk memperoleh gelar Sarjana Teknik</w:t>
      </w:r>
    </w:p>
    <w:p w14:paraId="2A2DF5D6" w14:textId="27C8B84B" w:rsidR="00936560" w:rsidRDefault="00936560" w:rsidP="00936560">
      <w:pPr>
        <w:ind w:firstLine="567"/>
        <w:jc w:val="both"/>
        <w:rPr>
          <w:rFonts w:cs="Times New Roman"/>
          <w:lang w:val="en-US"/>
        </w:rPr>
      </w:pPr>
      <w:r>
        <w:rPr>
          <w:rFonts w:cs="Times New Roman"/>
          <w:lang w:val="en-US"/>
        </w:rPr>
        <w:t xml:space="preserve">Dalam penyusunan tugas akhir ini, penulis menyadari </w:t>
      </w:r>
      <w:r w:rsidR="0080684D">
        <w:rPr>
          <w:rFonts w:cs="Times New Roman"/>
          <w:lang w:val="en-US"/>
        </w:rPr>
        <w:t>dalam setiap prosesnya, perlu bimbingan dan arahan dari berbagai pihak. Maka penulis mengucapkan terima kasih dengan segala kerendahan hati dan semoga kebaikan semua pihak yang telah membantu akan dibalas oleh Tuhan Yang Maha Esa, yaitu kepada :</w:t>
      </w:r>
    </w:p>
    <w:p w14:paraId="5A52CC9E" w14:textId="3F87098F" w:rsidR="0080684D" w:rsidRPr="0080684D" w:rsidRDefault="0080684D" w:rsidP="0080684D">
      <w:pPr>
        <w:pStyle w:val="ListParagraph"/>
        <w:numPr>
          <w:ilvl w:val="0"/>
          <w:numId w:val="41"/>
        </w:numPr>
        <w:jc w:val="both"/>
        <w:rPr>
          <w:rFonts w:cs="Times New Roman"/>
          <w:lang w:val="en-US"/>
        </w:rPr>
      </w:pPr>
      <w:r w:rsidRPr="0080684D">
        <w:rPr>
          <w:rFonts w:cs="Times New Roman"/>
          <w:lang w:val="en-US"/>
        </w:rPr>
        <w:t xml:space="preserve">Bapak </w:t>
      </w:r>
      <w:r w:rsidR="00FF7211">
        <w:rPr>
          <w:rFonts w:cs="Times New Roman"/>
          <w:lang w:val="en-US"/>
        </w:rPr>
        <w:t xml:space="preserve">Ir. </w:t>
      </w:r>
      <w:r w:rsidRPr="0080684D">
        <w:rPr>
          <w:rFonts w:cs="Times New Roman"/>
          <w:lang w:val="en-US"/>
        </w:rPr>
        <w:t>Syapril Janizar</w:t>
      </w:r>
      <w:r w:rsidR="00FF7211">
        <w:rPr>
          <w:rFonts w:cs="Times New Roman"/>
          <w:lang w:val="en-US"/>
        </w:rPr>
        <w:t>, ST.,</w:t>
      </w:r>
      <w:r w:rsidRPr="0080684D">
        <w:rPr>
          <w:rFonts w:cs="Times New Roman"/>
          <w:lang w:val="en-US"/>
        </w:rPr>
        <w:t>MT.,</w:t>
      </w:r>
      <w:r w:rsidR="00FF7211">
        <w:rPr>
          <w:rFonts w:cs="Times New Roman"/>
          <w:lang w:val="en-US"/>
        </w:rPr>
        <w:t>M.M.,IPM</w:t>
      </w:r>
      <w:r w:rsidRPr="0080684D">
        <w:rPr>
          <w:rFonts w:cs="Times New Roman"/>
          <w:lang w:val="en-US"/>
        </w:rPr>
        <w:t xml:space="preserve"> selaku Ketua </w:t>
      </w:r>
      <w:r>
        <w:rPr>
          <w:rFonts w:cs="Times New Roman"/>
          <w:lang w:val="en-US"/>
        </w:rPr>
        <w:t>Program Studi</w:t>
      </w:r>
      <w:r w:rsidRPr="0080684D">
        <w:rPr>
          <w:rFonts w:cs="Times New Roman"/>
          <w:lang w:val="en-US"/>
        </w:rPr>
        <w:t xml:space="preserve"> Teknik Sipil </w:t>
      </w:r>
      <w:r>
        <w:rPr>
          <w:rFonts w:cs="Times New Roman"/>
          <w:lang w:val="en-US"/>
        </w:rPr>
        <w:t xml:space="preserve"> </w:t>
      </w:r>
      <w:r w:rsidRPr="0080684D">
        <w:rPr>
          <w:rFonts w:cs="Times New Roman"/>
          <w:lang w:val="en-US"/>
        </w:rPr>
        <w:t>Dosen pembimbing yang telah memberikan arahan, motivasi, sertabimbingannya kepada penulis</w:t>
      </w:r>
    </w:p>
    <w:p w14:paraId="24245DF6" w14:textId="6F594B52" w:rsidR="0080684D" w:rsidRDefault="0080684D" w:rsidP="0080684D">
      <w:pPr>
        <w:pStyle w:val="ListParagraph"/>
        <w:numPr>
          <w:ilvl w:val="0"/>
          <w:numId w:val="41"/>
        </w:numPr>
        <w:jc w:val="both"/>
        <w:rPr>
          <w:rFonts w:cs="Times New Roman"/>
          <w:lang w:val="en-US"/>
        </w:rPr>
      </w:pPr>
      <w:r w:rsidRPr="0080684D">
        <w:rPr>
          <w:rFonts w:cs="Times New Roman"/>
          <w:lang w:val="en-US"/>
        </w:rPr>
        <w:t xml:space="preserve">Bapak </w:t>
      </w:r>
      <w:r w:rsidR="00E8416A">
        <w:rPr>
          <w:rFonts w:cs="Times New Roman"/>
          <w:lang w:val="en-US"/>
        </w:rPr>
        <w:t>Edwar Hafudiansyah</w:t>
      </w:r>
      <w:r w:rsidRPr="0080684D">
        <w:rPr>
          <w:rFonts w:cs="Times New Roman"/>
          <w:lang w:val="en-US"/>
        </w:rPr>
        <w:t>, S.</w:t>
      </w:r>
      <w:r w:rsidR="00E8416A">
        <w:rPr>
          <w:rFonts w:cs="Times New Roman"/>
          <w:lang w:val="en-US"/>
        </w:rPr>
        <w:t>Pd</w:t>
      </w:r>
      <w:r w:rsidRPr="0080684D">
        <w:rPr>
          <w:rFonts w:cs="Times New Roman"/>
          <w:lang w:val="en-US"/>
        </w:rPr>
        <w:t xml:space="preserve">., M.T. selaku dosen pembimbing </w:t>
      </w:r>
      <w:r w:rsidR="006E01A3">
        <w:rPr>
          <w:rFonts w:cs="Times New Roman"/>
          <w:lang w:val="en-US"/>
        </w:rPr>
        <w:t>I</w:t>
      </w:r>
      <w:r w:rsidR="00C63052">
        <w:rPr>
          <w:rFonts w:cs="Times New Roman"/>
          <w:lang w:val="en-US"/>
        </w:rPr>
        <w:t xml:space="preserve"> </w:t>
      </w:r>
      <w:r w:rsidRPr="0080684D">
        <w:rPr>
          <w:rFonts w:cs="Times New Roman"/>
          <w:lang w:val="en-US"/>
        </w:rPr>
        <w:t xml:space="preserve">yang </w:t>
      </w:r>
      <w:r>
        <w:rPr>
          <w:rFonts w:cs="Times New Roman"/>
          <w:lang w:val="en-US"/>
        </w:rPr>
        <w:t xml:space="preserve">telah </w:t>
      </w:r>
      <w:r w:rsidRPr="0080684D">
        <w:rPr>
          <w:rFonts w:cs="Times New Roman"/>
          <w:lang w:val="en-US"/>
        </w:rPr>
        <w:t xml:space="preserve"> memberikan </w:t>
      </w:r>
      <w:r>
        <w:rPr>
          <w:rFonts w:cs="Times New Roman"/>
          <w:lang w:val="en-US"/>
        </w:rPr>
        <w:t>arahan</w:t>
      </w:r>
      <w:r w:rsidRPr="0080684D">
        <w:rPr>
          <w:rFonts w:cs="Times New Roman"/>
          <w:lang w:val="en-US"/>
        </w:rPr>
        <w:t xml:space="preserve"> selama penyusunan Tugas Akhir</w:t>
      </w:r>
      <w:r>
        <w:rPr>
          <w:rFonts w:cs="Times New Roman"/>
          <w:lang w:val="en-US"/>
        </w:rPr>
        <w:t>.</w:t>
      </w:r>
    </w:p>
    <w:p w14:paraId="0128DD36" w14:textId="7E63506E" w:rsidR="006E01A3" w:rsidRDefault="006E01A3" w:rsidP="006E01A3">
      <w:pPr>
        <w:pStyle w:val="ListParagraph"/>
        <w:numPr>
          <w:ilvl w:val="0"/>
          <w:numId w:val="41"/>
        </w:numPr>
        <w:jc w:val="both"/>
        <w:rPr>
          <w:rFonts w:cs="Times New Roman"/>
          <w:lang w:val="en-US"/>
        </w:rPr>
      </w:pPr>
      <w:r w:rsidRPr="006E01A3">
        <w:rPr>
          <w:rFonts w:cs="Times New Roman"/>
          <w:lang w:val="en-US"/>
        </w:rPr>
        <w:t>Dr. Nurul Wahjuningsih, ST., M.T</w:t>
      </w:r>
      <w:r>
        <w:rPr>
          <w:rFonts w:cs="Times New Roman"/>
          <w:lang w:val="en-US"/>
        </w:rPr>
        <w:t xml:space="preserve"> </w:t>
      </w:r>
      <w:r w:rsidRPr="006E01A3">
        <w:rPr>
          <w:rFonts w:cs="Times New Roman"/>
          <w:lang w:val="en-US"/>
        </w:rPr>
        <w:t xml:space="preserve">selaku dosen pembimbing </w:t>
      </w:r>
      <w:r>
        <w:rPr>
          <w:rFonts w:cs="Times New Roman"/>
          <w:lang w:val="en-US"/>
        </w:rPr>
        <w:t xml:space="preserve">II </w:t>
      </w:r>
      <w:r w:rsidRPr="006E01A3">
        <w:rPr>
          <w:rFonts w:cs="Times New Roman"/>
          <w:lang w:val="en-US"/>
        </w:rPr>
        <w:t>yang telah  memberikan arahan selama penyusunan Tugas Akhir.</w:t>
      </w:r>
    </w:p>
    <w:p w14:paraId="063F456D" w14:textId="096B04F6" w:rsidR="006E01A3" w:rsidRPr="006E01A3" w:rsidRDefault="006E01A3" w:rsidP="006E01A3">
      <w:pPr>
        <w:pStyle w:val="ListParagraph"/>
        <w:numPr>
          <w:ilvl w:val="0"/>
          <w:numId w:val="41"/>
        </w:numPr>
        <w:jc w:val="both"/>
        <w:rPr>
          <w:rFonts w:cs="Times New Roman"/>
          <w:lang w:val="en-US"/>
        </w:rPr>
      </w:pPr>
      <w:r w:rsidRPr="006E01A3">
        <w:rPr>
          <w:rFonts w:cs="Times New Roman"/>
          <w:lang w:val="en-US"/>
        </w:rPr>
        <w:t>Dosen-dosen Program Studi Teknik Sipil Universitas Winaya Mukti</w:t>
      </w:r>
    </w:p>
    <w:p w14:paraId="445719B3" w14:textId="69AA0870" w:rsidR="006E01A3" w:rsidRPr="006E01A3" w:rsidRDefault="006E01A3" w:rsidP="006E01A3">
      <w:pPr>
        <w:pStyle w:val="ListParagraph"/>
        <w:numPr>
          <w:ilvl w:val="0"/>
          <w:numId w:val="41"/>
        </w:numPr>
        <w:jc w:val="both"/>
        <w:rPr>
          <w:rFonts w:cs="Times New Roman"/>
          <w:lang w:val="en-US"/>
        </w:rPr>
      </w:pPr>
      <w:r w:rsidRPr="006E01A3">
        <w:rPr>
          <w:rFonts w:cs="Times New Roman"/>
          <w:lang w:val="en-US"/>
        </w:rPr>
        <w:t>Orang Tua dan teman-teman penulis terima kasih banyak atas dukungannya.</w:t>
      </w:r>
    </w:p>
    <w:p w14:paraId="6F978B04" w14:textId="700395B6" w:rsidR="00402270" w:rsidRPr="00435B92" w:rsidRDefault="006E01A3" w:rsidP="00435B92">
      <w:pPr>
        <w:pStyle w:val="ListParagraph"/>
        <w:numPr>
          <w:ilvl w:val="0"/>
          <w:numId w:val="41"/>
        </w:numPr>
        <w:jc w:val="both"/>
        <w:rPr>
          <w:rFonts w:cs="Times New Roman"/>
          <w:lang w:val="en-US"/>
        </w:rPr>
      </w:pPr>
      <w:r w:rsidRPr="006E01A3">
        <w:rPr>
          <w:rFonts w:cs="Times New Roman"/>
          <w:lang w:val="en-US"/>
        </w:rPr>
        <w:t>Seluruh staff administrasi Universitas Winaya Mukti</w:t>
      </w:r>
    </w:p>
    <w:p w14:paraId="1C208421" w14:textId="094D3268" w:rsidR="002F4BFD" w:rsidRDefault="00C63052" w:rsidP="00402270">
      <w:pPr>
        <w:ind w:firstLine="567"/>
        <w:jc w:val="both"/>
        <w:rPr>
          <w:rFonts w:cs="Times New Roman"/>
          <w:lang w:val="en-US"/>
        </w:rPr>
      </w:pPr>
      <w:r>
        <w:rPr>
          <w:rFonts w:cs="Times New Roman"/>
          <w:lang w:val="en-US"/>
        </w:rPr>
        <w:t>Penulis Menyadari bahwa tugas akhir ini masih jauh dari kata sempurn</w:t>
      </w:r>
      <w:r w:rsidR="00402270">
        <w:rPr>
          <w:rFonts w:cs="Times New Roman"/>
          <w:lang w:val="en-US"/>
        </w:rPr>
        <w:t xml:space="preserve">a, </w:t>
      </w:r>
      <w:r>
        <w:rPr>
          <w:rFonts w:cs="Times New Roman"/>
          <w:lang w:val="en-US"/>
        </w:rPr>
        <w:t>sehingga saran dan kritik yang bersifat membangun sangat diharapkan untuk perbaikan di masa mendatang. Semoga tugas akhir  ini bermanfaat bagi penulis dan pembaca pada umumnya.</w:t>
      </w:r>
    </w:p>
    <w:p w14:paraId="02625F15" w14:textId="1CC1DC47" w:rsidR="00433F2E" w:rsidRDefault="00433F2E" w:rsidP="00433F2E">
      <w:pPr>
        <w:ind w:firstLine="567"/>
        <w:jc w:val="right"/>
        <w:rPr>
          <w:rFonts w:cs="Times New Roman"/>
          <w:lang w:val="en-US"/>
        </w:rPr>
      </w:pPr>
      <w:r>
        <w:rPr>
          <w:rFonts w:cs="Times New Roman"/>
          <w:lang w:val="en-US"/>
        </w:rPr>
        <w:tab/>
      </w:r>
      <w:r>
        <w:rPr>
          <w:rFonts w:cs="Times New Roman"/>
          <w:lang w:val="en-US"/>
        </w:rPr>
        <w:tab/>
      </w:r>
      <w:r>
        <w:rPr>
          <w:rFonts w:cs="Times New Roman"/>
          <w:lang w:val="en-US"/>
        </w:rPr>
        <w:tab/>
      </w:r>
      <w:r>
        <w:rPr>
          <w:rFonts w:cs="Times New Roman"/>
          <w:lang w:val="en-US"/>
        </w:rPr>
        <w:tab/>
      </w:r>
      <w:r>
        <w:rPr>
          <w:rFonts w:cs="Times New Roman"/>
          <w:lang w:val="en-US"/>
        </w:rPr>
        <w:tab/>
      </w:r>
      <w:r>
        <w:rPr>
          <w:rFonts w:cs="Times New Roman"/>
          <w:lang w:val="en-US"/>
        </w:rPr>
        <w:tab/>
        <w:t>Bandung, 2022</w:t>
      </w:r>
    </w:p>
    <w:p w14:paraId="542C5F24" w14:textId="77777777" w:rsidR="00433F2E" w:rsidRDefault="00433F2E" w:rsidP="00433F2E">
      <w:pPr>
        <w:ind w:firstLine="567"/>
        <w:jc w:val="right"/>
        <w:rPr>
          <w:rFonts w:cs="Times New Roman"/>
          <w:lang w:val="en-US"/>
        </w:rPr>
      </w:pPr>
    </w:p>
    <w:p w14:paraId="22388FD8" w14:textId="3B7D312A" w:rsidR="00402270" w:rsidRPr="00A349CF" w:rsidRDefault="00433F2E" w:rsidP="00A349CF">
      <w:pPr>
        <w:ind w:firstLine="567"/>
        <w:jc w:val="right"/>
        <w:rPr>
          <w:rFonts w:cs="Times New Roman"/>
        </w:rPr>
      </w:pPr>
      <w:r>
        <w:rPr>
          <w:rFonts w:cs="Times New Roman"/>
          <w:lang w:val="en-US"/>
        </w:rPr>
        <w:tab/>
      </w:r>
      <w:r>
        <w:rPr>
          <w:rFonts w:cs="Times New Roman"/>
          <w:lang w:val="en-US"/>
        </w:rPr>
        <w:tab/>
      </w:r>
      <w:r>
        <w:rPr>
          <w:rFonts w:cs="Times New Roman"/>
          <w:lang w:val="en-US"/>
        </w:rPr>
        <w:tab/>
      </w:r>
      <w:r>
        <w:rPr>
          <w:rFonts w:cs="Times New Roman"/>
          <w:lang w:val="en-US"/>
        </w:rPr>
        <w:tab/>
      </w:r>
      <w:r>
        <w:rPr>
          <w:rFonts w:cs="Times New Roman"/>
          <w:lang w:val="en-US"/>
        </w:rPr>
        <w:tab/>
      </w:r>
      <w:r>
        <w:rPr>
          <w:rFonts w:cs="Times New Roman"/>
          <w:lang w:val="en-US"/>
        </w:rPr>
        <w:tab/>
        <w:t>Faris Musyaffa</w:t>
      </w:r>
    </w:p>
    <w:p w14:paraId="6C6E42B4" w14:textId="1A03C7B8" w:rsidR="002F4BFD" w:rsidRPr="003B7736" w:rsidRDefault="006D3B6D" w:rsidP="009C4BC9">
      <w:pPr>
        <w:pStyle w:val="Heading1"/>
      </w:pPr>
      <w:bookmarkStart w:id="3" w:name="_Toc120195142"/>
      <w:r w:rsidRPr="003B7736">
        <w:lastRenderedPageBreak/>
        <w:t>DAFTAR ISI</w:t>
      </w:r>
      <w:bookmarkEnd w:id="3"/>
    </w:p>
    <w:p w14:paraId="5D01EE6C" w14:textId="77777777" w:rsidR="006D3B6D" w:rsidRPr="003B7736" w:rsidRDefault="006D3B6D" w:rsidP="002F4BFD">
      <w:pPr>
        <w:jc w:val="both"/>
        <w:rPr>
          <w:rFonts w:cs="Times New Roman"/>
        </w:rPr>
      </w:pPr>
    </w:p>
    <w:p w14:paraId="2E2488F7" w14:textId="35F99FA6" w:rsidR="00F61AFF" w:rsidRDefault="008E19DF" w:rsidP="00313DCD">
      <w:pPr>
        <w:jc w:val="right"/>
        <w:rPr>
          <w:rFonts w:cs="Times New Roman"/>
          <w:lang w:val="en-US"/>
        </w:rPr>
      </w:pP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lang w:val="en-US"/>
        </w:rPr>
        <w:t>Hal</w:t>
      </w:r>
    </w:p>
    <w:p w14:paraId="0C45E160" w14:textId="77777777" w:rsidR="00263E1B" w:rsidRDefault="0039036E" w:rsidP="00263E1B">
      <w:pPr>
        <w:pStyle w:val="TOC1"/>
        <w:rPr>
          <w:rFonts w:asciiTheme="minorHAnsi" w:eastAsiaTheme="minorEastAsia" w:hAnsiTheme="minorHAnsi"/>
          <w:sz w:val="22"/>
          <w:lang w:val="en-US"/>
        </w:rPr>
      </w:pPr>
      <w:r>
        <w:rPr>
          <w:rFonts w:cs="Times New Roman"/>
        </w:rPr>
        <w:fldChar w:fldCharType="begin"/>
      </w:r>
      <w:r>
        <w:rPr>
          <w:rFonts w:cs="Times New Roman"/>
        </w:rPr>
        <w:instrText xml:space="preserve"> TOC \o "1-3" \h \z \u </w:instrText>
      </w:r>
      <w:r>
        <w:rPr>
          <w:rFonts w:cs="Times New Roman"/>
        </w:rPr>
        <w:fldChar w:fldCharType="separate"/>
      </w:r>
      <w:hyperlink w:anchor="_Toc120195139" w:history="1">
        <w:r w:rsidR="00263E1B" w:rsidRPr="00941CD0">
          <w:rPr>
            <w:rStyle w:val="Hyperlink"/>
          </w:rPr>
          <w:t>ABSTRAK</w:t>
        </w:r>
        <w:r w:rsidR="00263E1B">
          <w:rPr>
            <w:webHidden/>
          </w:rPr>
          <w:tab/>
        </w:r>
        <w:r w:rsidR="00263E1B">
          <w:rPr>
            <w:webHidden/>
          </w:rPr>
          <w:fldChar w:fldCharType="begin"/>
        </w:r>
        <w:r w:rsidR="00263E1B">
          <w:rPr>
            <w:webHidden/>
          </w:rPr>
          <w:instrText xml:space="preserve"> PAGEREF _Toc120195139 \h </w:instrText>
        </w:r>
        <w:r w:rsidR="00263E1B">
          <w:rPr>
            <w:webHidden/>
          </w:rPr>
        </w:r>
        <w:r w:rsidR="00263E1B">
          <w:rPr>
            <w:webHidden/>
          </w:rPr>
          <w:fldChar w:fldCharType="separate"/>
        </w:r>
        <w:r w:rsidR="008343C9">
          <w:rPr>
            <w:webHidden/>
          </w:rPr>
          <w:t>ii</w:t>
        </w:r>
        <w:r w:rsidR="00263E1B">
          <w:rPr>
            <w:webHidden/>
          </w:rPr>
          <w:fldChar w:fldCharType="end"/>
        </w:r>
      </w:hyperlink>
    </w:p>
    <w:p w14:paraId="6FE3E3AF" w14:textId="77777777" w:rsidR="00263E1B" w:rsidRDefault="00391C1B" w:rsidP="00263E1B">
      <w:pPr>
        <w:pStyle w:val="TOC1"/>
        <w:rPr>
          <w:rFonts w:asciiTheme="minorHAnsi" w:eastAsiaTheme="minorEastAsia" w:hAnsiTheme="minorHAnsi"/>
          <w:sz w:val="22"/>
          <w:lang w:val="en-US"/>
        </w:rPr>
      </w:pPr>
      <w:hyperlink w:anchor="_Toc120195140" w:history="1">
        <w:r w:rsidR="00263E1B" w:rsidRPr="00941CD0">
          <w:rPr>
            <w:rStyle w:val="Hyperlink"/>
          </w:rPr>
          <w:t>ABSTRACT</w:t>
        </w:r>
        <w:r w:rsidR="00263E1B">
          <w:rPr>
            <w:webHidden/>
          </w:rPr>
          <w:tab/>
        </w:r>
        <w:r w:rsidR="00263E1B">
          <w:rPr>
            <w:webHidden/>
          </w:rPr>
          <w:fldChar w:fldCharType="begin"/>
        </w:r>
        <w:r w:rsidR="00263E1B">
          <w:rPr>
            <w:webHidden/>
          </w:rPr>
          <w:instrText xml:space="preserve"> PAGEREF _Toc120195140 \h </w:instrText>
        </w:r>
        <w:r w:rsidR="00263E1B">
          <w:rPr>
            <w:webHidden/>
          </w:rPr>
        </w:r>
        <w:r w:rsidR="00263E1B">
          <w:rPr>
            <w:webHidden/>
          </w:rPr>
          <w:fldChar w:fldCharType="separate"/>
        </w:r>
        <w:r w:rsidR="008343C9">
          <w:rPr>
            <w:webHidden/>
          </w:rPr>
          <w:t>ii</w:t>
        </w:r>
        <w:r w:rsidR="00263E1B">
          <w:rPr>
            <w:webHidden/>
          </w:rPr>
          <w:fldChar w:fldCharType="end"/>
        </w:r>
      </w:hyperlink>
    </w:p>
    <w:p w14:paraId="14A2992D" w14:textId="77777777" w:rsidR="00263E1B" w:rsidRDefault="00391C1B" w:rsidP="00263E1B">
      <w:pPr>
        <w:pStyle w:val="TOC1"/>
        <w:rPr>
          <w:rFonts w:asciiTheme="minorHAnsi" w:eastAsiaTheme="minorEastAsia" w:hAnsiTheme="minorHAnsi"/>
          <w:sz w:val="22"/>
          <w:lang w:val="en-US"/>
        </w:rPr>
      </w:pPr>
      <w:hyperlink w:anchor="_Toc120195141" w:history="1">
        <w:r w:rsidR="00263E1B" w:rsidRPr="00941CD0">
          <w:rPr>
            <w:rStyle w:val="Hyperlink"/>
          </w:rPr>
          <w:t>KATA PENGANTAR</w:t>
        </w:r>
        <w:r w:rsidR="00263E1B">
          <w:rPr>
            <w:webHidden/>
          </w:rPr>
          <w:tab/>
        </w:r>
        <w:r w:rsidR="00263E1B">
          <w:rPr>
            <w:webHidden/>
          </w:rPr>
          <w:fldChar w:fldCharType="begin"/>
        </w:r>
        <w:r w:rsidR="00263E1B">
          <w:rPr>
            <w:webHidden/>
          </w:rPr>
          <w:instrText xml:space="preserve"> PAGEREF _Toc120195141 \h </w:instrText>
        </w:r>
        <w:r w:rsidR="00263E1B">
          <w:rPr>
            <w:webHidden/>
          </w:rPr>
        </w:r>
        <w:r w:rsidR="00263E1B">
          <w:rPr>
            <w:webHidden/>
          </w:rPr>
          <w:fldChar w:fldCharType="separate"/>
        </w:r>
        <w:r w:rsidR="008343C9">
          <w:rPr>
            <w:webHidden/>
          </w:rPr>
          <w:t>ii</w:t>
        </w:r>
        <w:r w:rsidR="00263E1B">
          <w:rPr>
            <w:webHidden/>
          </w:rPr>
          <w:fldChar w:fldCharType="end"/>
        </w:r>
      </w:hyperlink>
    </w:p>
    <w:p w14:paraId="3CDB1CB4" w14:textId="77777777" w:rsidR="00263E1B" w:rsidRDefault="00391C1B" w:rsidP="00263E1B">
      <w:pPr>
        <w:pStyle w:val="TOC1"/>
        <w:rPr>
          <w:rFonts w:asciiTheme="minorHAnsi" w:eastAsiaTheme="minorEastAsia" w:hAnsiTheme="minorHAnsi"/>
          <w:sz w:val="22"/>
          <w:lang w:val="en-US"/>
        </w:rPr>
      </w:pPr>
      <w:hyperlink w:anchor="_Toc120195142" w:history="1">
        <w:r w:rsidR="00263E1B" w:rsidRPr="00941CD0">
          <w:rPr>
            <w:rStyle w:val="Hyperlink"/>
          </w:rPr>
          <w:t>DAFTAR ISI</w:t>
        </w:r>
        <w:r w:rsidR="00263E1B">
          <w:rPr>
            <w:webHidden/>
          </w:rPr>
          <w:tab/>
        </w:r>
        <w:r w:rsidR="00263E1B">
          <w:rPr>
            <w:webHidden/>
          </w:rPr>
          <w:fldChar w:fldCharType="begin"/>
        </w:r>
        <w:r w:rsidR="00263E1B">
          <w:rPr>
            <w:webHidden/>
          </w:rPr>
          <w:instrText xml:space="preserve"> PAGEREF _Toc120195142 \h </w:instrText>
        </w:r>
        <w:r w:rsidR="00263E1B">
          <w:rPr>
            <w:webHidden/>
          </w:rPr>
        </w:r>
        <w:r w:rsidR="00263E1B">
          <w:rPr>
            <w:webHidden/>
          </w:rPr>
          <w:fldChar w:fldCharType="separate"/>
        </w:r>
        <w:r w:rsidR="008343C9">
          <w:rPr>
            <w:webHidden/>
          </w:rPr>
          <w:t>ii</w:t>
        </w:r>
        <w:r w:rsidR="00263E1B">
          <w:rPr>
            <w:webHidden/>
          </w:rPr>
          <w:fldChar w:fldCharType="end"/>
        </w:r>
      </w:hyperlink>
    </w:p>
    <w:p w14:paraId="3CE8F890" w14:textId="77777777" w:rsidR="00263E1B" w:rsidRDefault="00391C1B" w:rsidP="00263E1B">
      <w:pPr>
        <w:pStyle w:val="TOC1"/>
        <w:rPr>
          <w:rFonts w:asciiTheme="minorHAnsi" w:eastAsiaTheme="minorEastAsia" w:hAnsiTheme="minorHAnsi"/>
          <w:sz w:val="22"/>
          <w:lang w:val="en-US"/>
        </w:rPr>
      </w:pPr>
      <w:hyperlink w:anchor="_Toc120195143" w:history="1">
        <w:r w:rsidR="00263E1B" w:rsidRPr="00941CD0">
          <w:rPr>
            <w:rStyle w:val="Hyperlink"/>
          </w:rPr>
          <w:t>DAFTAR TABEL</w:t>
        </w:r>
        <w:r w:rsidR="00263E1B">
          <w:rPr>
            <w:webHidden/>
          </w:rPr>
          <w:tab/>
        </w:r>
        <w:r w:rsidR="00263E1B">
          <w:rPr>
            <w:webHidden/>
          </w:rPr>
          <w:fldChar w:fldCharType="begin"/>
        </w:r>
        <w:r w:rsidR="00263E1B">
          <w:rPr>
            <w:webHidden/>
          </w:rPr>
          <w:instrText xml:space="preserve"> PAGEREF _Toc120195143 \h </w:instrText>
        </w:r>
        <w:r w:rsidR="00263E1B">
          <w:rPr>
            <w:webHidden/>
          </w:rPr>
        </w:r>
        <w:r w:rsidR="00263E1B">
          <w:rPr>
            <w:webHidden/>
          </w:rPr>
          <w:fldChar w:fldCharType="separate"/>
        </w:r>
        <w:r w:rsidR="008343C9">
          <w:rPr>
            <w:webHidden/>
          </w:rPr>
          <w:t>ii</w:t>
        </w:r>
        <w:r w:rsidR="00263E1B">
          <w:rPr>
            <w:webHidden/>
          </w:rPr>
          <w:fldChar w:fldCharType="end"/>
        </w:r>
      </w:hyperlink>
    </w:p>
    <w:p w14:paraId="5094779D" w14:textId="77777777" w:rsidR="00263E1B" w:rsidRDefault="00391C1B" w:rsidP="00263E1B">
      <w:pPr>
        <w:pStyle w:val="TOC1"/>
        <w:rPr>
          <w:rFonts w:asciiTheme="minorHAnsi" w:eastAsiaTheme="minorEastAsia" w:hAnsiTheme="minorHAnsi"/>
          <w:sz w:val="22"/>
          <w:lang w:val="en-US"/>
        </w:rPr>
      </w:pPr>
      <w:hyperlink w:anchor="_Toc120195144" w:history="1">
        <w:r w:rsidR="00263E1B" w:rsidRPr="00941CD0">
          <w:rPr>
            <w:rStyle w:val="Hyperlink"/>
          </w:rPr>
          <w:t>DAFTAR GAMBAR</w:t>
        </w:r>
        <w:r w:rsidR="00263E1B">
          <w:rPr>
            <w:webHidden/>
          </w:rPr>
          <w:tab/>
        </w:r>
        <w:r w:rsidR="00263E1B">
          <w:rPr>
            <w:webHidden/>
          </w:rPr>
          <w:fldChar w:fldCharType="begin"/>
        </w:r>
        <w:r w:rsidR="00263E1B">
          <w:rPr>
            <w:webHidden/>
          </w:rPr>
          <w:instrText xml:space="preserve"> PAGEREF _Toc120195144 \h </w:instrText>
        </w:r>
        <w:r w:rsidR="00263E1B">
          <w:rPr>
            <w:webHidden/>
          </w:rPr>
        </w:r>
        <w:r w:rsidR="00263E1B">
          <w:rPr>
            <w:webHidden/>
          </w:rPr>
          <w:fldChar w:fldCharType="separate"/>
        </w:r>
        <w:r w:rsidR="008343C9">
          <w:rPr>
            <w:webHidden/>
          </w:rPr>
          <w:t>ii</w:t>
        </w:r>
        <w:r w:rsidR="00263E1B">
          <w:rPr>
            <w:webHidden/>
          </w:rPr>
          <w:fldChar w:fldCharType="end"/>
        </w:r>
      </w:hyperlink>
    </w:p>
    <w:p w14:paraId="6ABDB0ED" w14:textId="77777777" w:rsidR="00263E1B" w:rsidRDefault="00391C1B" w:rsidP="00263E1B">
      <w:pPr>
        <w:pStyle w:val="TOC1"/>
        <w:rPr>
          <w:rFonts w:asciiTheme="minorHAnsi" w:eastAsiaTheme="minorEastAsia" w:hAnsiTheme="minorHAnsi"/>
          <w:sz w:val="22"/>
          <w:lang w:val="en-US"/>
        </w:rPr>
      </w:pPr>
      <w:hyperlink w:anchor="_Toc120195145" w:history="1">
        <w:r w:rsidR="00263E1B" w:rsidRPr="00941CD0">
          <w:rPr>
            <w:rStyle w:val="Hyperlink"/>
          </w:rPr>
          <w:t>DAFTAR LAMPIRAN</w:t>
        </w:r>
        <w:r w:rsidR="00263E1B">
          <w:rPr>
            <w:webHidden/>
          </w:rPr>
          <w:tab/>
        </w:r>
        <w:r w:rsidR="00263E1B">
          <w:rPr>
            <w:webHidden/>
          </w:rPr>
          <w:fldChar w:fldCharType="begin"/>
        </w:r>
        <w:r w:rsidR="00263E1B">
          <w:rPr>
            <w:webHidden/>
          </w:rPr>
          <w:instrText xml:space="preserve"> PAGEREF _Toc120195145 \h </w:instrText>
        </w:r>
        <w:r w:rsidR="00263E1B">
          <w:rPr>
            <w:webHidden/>
          </w:rPr>
        </w:r>
        <w:r w:rsidR="00263E1B">
          <w:rPr>
            <w:webHidden/>
          </w:rPr>
          <w:fldChar w:fldCharType="separate"/>
        </w:r>
        <w:r w:rsidR="008343C9">
          <w:rPr>
            <w:webHidden/>
          </w:rPr>
          <w:t>ii</w:t>
        </w:r>
        <w:r w:rsidR="00263E1B">
          <w:rPr>
            <w:webHidden/>
          </w:rPr>
          <w:fldChar w:fldCharType="end"/>
        </w:r>
      </w:hyperlink>
    </w:p>
    <w:p w14:paraId="0A396DB6" w14:textId="77777777" w:rsidR="00263E1B" w:rsidRDefault="00391C1B" w:rsidP="00263E1B">
      <w:pPr>
        <w:pStyle w:val="TOC1"/>
        <w:rPr>
          <w:rFonts w:asciiTheme="minorHAnsi" w:eastAsiaTheme="minorEastAsia" w:hAnsiTheme="minorHAnsi"/>
          <w:sz w:val="22"/>
          <w:lang w:val="en-US"/>
        </w:rPr>
      </w:pPr>
      <w:hyperlink w:anchor="_Toc120195146" w:history="1">
        <w:r w:rsidR="00263E1B" w:rsidRPr="00941CD0">
          <w:rPr>
            <w:rStyle w:val="Hyperlink"/>
          </w:rPr>
          <w:t xml:space="preserve">BAB </w:t>
        </w:r>
        <w:r w:rsidR="00263E1B" w:rsidRPr="00941CD0">
          <w:rPr>
            <w:rStyle w:val="Hyperlink"/>
            <w:lang w:val="en-US"/>
          </w:rPr>
          <w:t xml:space="preserve">1 </w:t>
        </w:r>
        <w:r w:rsidR="00263E1B" w:rsidRPr="00941CD0">
          <w:rPr>
            <w:rStyle w:val="Hyperlink"/>
          </w:rPr>
          <w:t>PENDAHULUAN</w:t>
        </w:r>
        <w:r w:rsidR="00263E1B">
          <w:rPr>
            <w:webHidden/>
          </w:rPr>
          <w:tab/>
        </w:r>
        <w:r w:rsidR="00263E1B">
          <w:rPr>
            <w:webHidden/>
          </w:rPr>
          <w:fldChar w:fldCharType="begin"/>
        </w:r>
        <w:r w:rsidR="00263E1B">
          <w:rPr>
            <w:webHidden/>
          </w:rPr>
          <w:instrText xml:space="preserve"> PAGEREF _Toc120195146 \h </w:instrText>
        </w:r>
        <w:r w:rsidR="00263E1B">
          <w:rPr>
            <w:webHidden/>
          </w:rPr>
        </w:r>
        <w:r w:rsidR="00263E1B">
          <w:rPr>
            <w:webHidden/>
          </w:rPr>
          <w:fldChar w:fldCharType="separate"/>
        </w:r>
        <w:r w:rsidR="008343C9">
          <w:rPr>
            <w:webHidden/>
          </w:rPr>
          <w:t>2</w:t>
        </w:r>
        <w:r w:rsidR="00263E1B">
          <w:rPr>
            <w:webHidden/>
          </w:rPr>
          <w:fldChar w:fldCharType="end"/>
        </w:r>
      </w:hyperlink>
    </w:p>
    <w:p w14:paraId="58328B06" w14:textId="77777777" w:rsidR="00263E1B" w:rsidRDefault="00391C1B" w:rsidP="00263E1B">
      <w:pPr>
        <w:pStyle w:val="TOC2"/>
        <w:tabs>
          <w:tab w:val="left" w:pos="880"/>
          <w:tab w:val="right" w:leader="dot" w:pos="7927"/>
        </w:tabs>
        <w:spacing w:after="0"/>
        <w:rPr>
          <w:rFonts w:asciiTheme="minorHAnsi" w:eastAsiaTheme="minorEastAsia" w:hAnsiTheme="minorHAnsi"/>
          <w:noProof/>
          <w:sz w:val="22"/>
          <w:lang w:val="en-US"/>
        </w:rPr>
      </w:pPr>
      <w:hyperlink w:anchor="_Toc120195147" w:history="1">
        <w:r w:rsidR="00263E1B" w:rsidRPr="00941CD0">
          <w:rPr>
            <w:rStyle w:val="Hyperlink"/>
            <w:noProof/>
            <w:lang w:val="en-US"/>
          </w:rPr>
          <w:t>1.1</w:t>
        </w:r>
        <w:r w:rsidR="00263E1B">
          <w:rPr>
            <w:rFonts w:asciiTheme="minorHAnsi" w:eastAsiaTheme="minorEastAsia" w:hAnsiTheme="minorHAnsi"/>
            <w:noProof/>
            <w:sz w:val="22"/>
            <w:lang w:val="en-US"/>
          </w:rPr>
          <w:tab/>
        </w:r>
        <w:r w:rsidR="00263E1B" w:rsidRPr="00941CD0">
          <w:rPr>
            <w:rStyle w:val="Hyperlink"/>
            <w:noProof/>
            <w:lang w:val="en-US"/>
          </w:rPr>
          <w:t>Latar Belakang</w:t>
        </w:r>
        <w:r w:rsidR="00263E1B">
          <w:rPr>
            <w:noProof/>
            <w:webHidden/>
          </w:rPr>
          <w:tab/>
        </w:r>
        <w:r w:rsidR="00263E1B">
          <w:rPr>
            <w:noProof/>
            <w:webHidden/>
          </w:rPr>
          <w:fldChar w:fldCharType="begin"/>
        </w:r>
        <w:r w:rsidR="00263E1B">
          <w:rPr>
            <w:noProof/>
            <w:webHidden/>
          </w:rPr>
          <w:instrText xml:space="preserve"> PAGEREF _Toc120195147 \h </w:instrText>
        </w:r>
        <w:r w:rsidR="00263E1B">
          <w:rPr>
            <w:noProof/>
            <w:webHidden/>
          </w:rPr>
        </w:r>
        <w:r w:rsidR="00263E1B">
          <w:rPr>
            <w:noProof/>
            <w:webHidden/>
          </w:rPr>
          <w:fldChar w:fldCharType="separate"/>
        </w:r>
        <w:r w:rsidR="008343C9">
          <w:rPr>
            <w:noProof/>
            <w:webHidden/>
          </w:rPr>
          <w:t>2</w:t>
        </w:r>
        <w:r w:rsidR="00263E1B">
          <w:rPr>
            <w:noProof/>
            <w:webHidden/>
          </w:rPr>
          <w:fldChar w:fldCharType="end"/>
        </w:r>
      </w:hyperlink>
    </w:p>
    <w:p w14:paraId="260C4FF4" w14:textId="77777777" w:rsidR="00263E1B" w:rsidRDefault="00391C1B" w:rsidP="00263E1B">
      <w:pPr>
        <w:pStyle w:val="TOC2"/>
        <w:tabs>
          <w:tab w:val="left" w:pos="880"/>
          <w:tab w:val="right" w:leader="dot" w:pos="7927"/>
        </w:tabs>
        <w:spacing w:after="0"/>
        <w:rPr>
          <w:rFonts w:asciiTheme="minorHAnsi" w:eastAsiaTheme="minorEastAsia" w:hAnsiTheme="minorHAnsi"/>
          <w:noProof/>
          <w:sz w:val="22"/>
          <w:lang w:val="en-US"/>
        </w:rPr>
      </w:pPr>
      <w:hyperlink w:anchor="_Toc120195148" w:history="1">
        <w:r w:rsidR="00263E1B" w:rsidRPr="00941CD0">
          <w:rPr>
            <w:rStyle w:val="Hyperlink"/>
            <w:noProof/>
            <w:lang w:val="en-US"/>
          </w:rPr>
          <w:t>1.2</w:t>
        </w:r>
        <w:r w:rsidR="00263E1B">
          <w:rPr>
            <w:rFonts w:asciiTheme="minorHAnsi" w:eastAsiaTheme="minorEastAsia" w:hAnsiTheme="minorHAnsi"/>
            <w:noProof/>
            <w:sz w:val="22"/>
            <w:lang w:val="en-US"/>
          </w:rPr>
          <w:tab/>
        </w:r>
        <w:r w:rsidR="00263E1B" w:rsidRPr="00941CD0">
          <w:rPr>
            <w:rStyle w:val="Hyperlink"/>
            <w:noProof/>
            <w:lang w:val="en-US"/>
          </w:rPr>
          <w:t>Rumusan Masalah</w:t>
        </w:r>
        <w:r w:rsidR="00263E1B">
          <w:rPr>
            <w:noProof/>
            <w:webHidden/>
          </w:rPr>
          <w:tab/>
        </w:r>
        <w:r w:rsidR="00263E1B">
          <w:rPr>
            <w:noProof/>
            <w:webHidden/>
          </w:rPr>
          <w:fldChar w:fldCharType="begin"/>
        </w:r>
        <w:r w:rsidR="00263E1B">
          <w:rPr>
            <w:noProof/>
            <w:webHidden/>
          </w:rPr>
          <w:instrText xml:space="preserve"> PAGEREF _Toc120195148 \h </w:instrText>
        </w:r>
        <w:r w:rsidR="00263E1B">
          <w:rPr>
            <w:noProof/>
            <w:webHidden/>
          </w:rPr>
        </w:r>
        <w:r w:rsidR="00263E1B">
          <w:rPr>
            <w:noProof/>
            <w:webHidden/>
          </w:rPr>
          <w:fldChar w:fldCharType="separate"/>
        </w:r>
        <w:r w:rsidR="008343C9">
          <w:rPr>
            <w:noProof/>
            <w:webHidden/>
          </w:rPr>
          <w:t>2</w:t>
        </w:r>
        <w:r w:rsidR="00263E1B">
          <w:rPr>
            <w:noProof/>
            <w:webHidden/>
          </w:rPr>
          <w:fldChar w:fldCharType="end"/>
        </w:r>
      </w:hyperlink>
    </w:p>
    <w:p w14:paraId="41641743" w14:textId="77777777" w:rsidR="00263E1B" w:rsidRDefault="00391C1B" w:rsidP="00263E1B">
      <w:pPr>
        <w:pStyle w:val="TOC2"/>
        <w:tabs>
          <w:tab w:val="left" w:pos="880"/>
          <w:tab w:val="right" w:leader="dot" w:pos="7927"/>
        </w:tabs>
        <w:spacing w:after="0"/>
        <w:rPr>
          <w:rFonts w:asciiTheme="minorHAnsi" w:eastAsiaTheme="minorEastAsia" w:hAnsiTheme="minorHAnsi"/>
          <w:noProof/>
          <w:sz w:val="22"/>
          <w:lang w:val="en-US"/>
        </w:rPr>
      </w:pPr>
      <w:hyperlink w:anchor="_Toc120195149" w:history="1">
        <w:r w:rsidR="00263E1B" w:rsidRPr="00941CD0">
          <w:rPr>
            <w:rStyle w:val="Hyperlink"/>
            <w:noProof/>
            <w:lang w:val="en-US"/>
          </w:rPr>
          <w:t>1.3</w:t>
        </w:r>
        <w:r w:rsidR="00263E1B">
          <w:rPr>
            <w:rFonts w:asciiTheme="minorHAnsi" w:eastAsiaTheme="minorEastAsia" w:hAnsiTheme="minorHAnsi"/>
            <w:noProof/>
            <w:sz w:val="22"/>
            <w:lang w:val="en-US"/>
          </w:rPr>
          <w:tab/>
        </w:r>
        <w:r w:rsidR="00263E1B" w:rsidRPr="00941CD0">
          <w:rPr>
            <w:rStyle w:val="Hyperlink"/>
            <w:noProof/>
            <w:lang w:val="en-US"/>
          </w:rPr>
          <w:t>Batasan Masalah</w:t>
        </w:r>
        <w:r w:rsidR="00263E1B">
          <w:rPr>
            <w:noProof/>
            <w:webHidden/>
          </w:rPr>
          <w:tab/>
        </w:r>
        <w:r w:rsidR="00263E1B">
          <w:rPr>
            <w:noProof/>
            <w:webHidden/>
          </w:rPr>
          <w:fldChar w:fldCharType="begin"/>
        </w:r>
        <w:r w:rsidR="00263E1B">
          <w:rPr>
            <w:noProof/>
            <w:webHidden/>
          </w:rPr>
          <w:instrText xml:space="preserve"> PAGEREF _Toc120195149 \h </w:instrText>
        </w:r>
        <w:r w:rsidR="00263E1B">
          <w:rPr>
            <w:noProof/>
            <w:webHidden/>
          </w:rPr>
        </w:r>
        <w:r w:rsidR="00263E1B">
          <w:rPr>
            <w:noProof/>
            <w:webHidden/>
          </w:rPr>
          <w:fldChar w:fldCharType="separate"/>
        </w:r>
        <w:r w:rsidR="008343C9">
          <w:rPr>
            <w:noProof/>
            <w:webHidden/>
          </w:rPr>
          <w:t>2</w:t>
        </w:r>
        <w:r w:rsidR="00263E1B">
          <w:rPr>
            <w:noProof/>
            <w:webHidden/>
          </w:rPr>
          <w:fldChar w:fldCharType="end"/>
        </w:r>
      </w:hyperlink>
    </w:p>
    <w:p w14:paraId="37DD3417" w14:textId="77777777" w:rsidR="00263E1B" w:rsidRDefault="00391C1B" w:rsidP="00263E1B">
      <w:pPr>
        <w:pStyle w:val="TOC2"/>
        <w:tabs>
          <w:tab w:val="left" w:pos="880"/>
          <w:tab w:val="right" w:leader="dot" w:pos="7927"/>
        </w:tabs>
        <w:spacing w:after="0"/>
        <w:rPr>
          <w:rFonts w:asciiTheme="minorHAnsi" w:eastAsiaTheme="minorEastAsia" w:hAnsiTheme="minorHAnsi"/>
          <w:noProof/>
          <w:sz w:val="22"/>
          <w:lang w:val="en-US"/>
        </w:rPr>
      </w:pPr>
      <w:hyperlink w:anchor="_Toc120195150" w:history="1">
        <w:r w:rsidR="00263E1B" w:rsidRPr="00941CD0">
          <w:rPr>
            <w:rStyle w:val="Hyperlink"/>
            <w:noProof/>
            <w:lang w:val="en-US"/>
          </w:rPr>
          <w:t>1.4</w:t>
        </w:r>
        <w:r w:rsidR="00263E1B">
          <w:rPr>
            <w:rFonts w:asciiTheme="minorHAnsi" w:eastAsiaTheme="minorEastAsia" w:hAnsiTheme="minorHAnsi"/>
            <w:noProof/>
            <w:sz w:val="22"/>
            <w:lang w:val="en-US"/>
          </w:rPr>
          <w:tab/>
        </w:r>
        <w:r w:rsidR="00263E1B" w:rsidRPr="00941CD0">
          <w:rPr>
            <w:rStyle w:val="Hyperlink"/>
            <w:noProof/>
            <w:lang w:val="en-US"/>
          </w:rPr>
          <w:t>Maksud dan Tujuan Penelitian</w:t>
        </w:r>
        <w:r w:rsidR="00263E1B">
          <w:rPr>
            <w:noProof/>
            <w:webHidden/>
          </w:rPr>
          <w:tab/>
        </w:r>
        <w:r w:rsidR="00263E1B">
          <w:rPr>
            <w:noProof/>
            <w:webHidden/>
          </w:rPr>
          <w:fldChar w:fldCharType="begin"/>
        </w:r>
        <w:r w:rsidR="00263E1B">
          <w:rPr>
            <w:noProof/>
            <w:webHidden/>
          </w:rPr>
          <w:instrText xml:space="preserve"> PAGEREF _Toc120195150 \h </w:instrText>
        </w:r>
        <w:r w:rsidR="00263E1B">
          <w:rPr>
            <w:noProof/>
            <w:webHidden/>
          </w:rPr>
        </w:r>
        <w:r w:rsidR="00263E1B">
          <w:rPr>
            <w:noProof/>
            <w:webHidden/>
          </w:rPr>
          <w:fldChar w:fldCharType="separate"/>
        </w:r>
        <w:r w:rsidR="008343C9">
          <w:rPr>
            <w:noProof/>
            <w:webHidden/>
          </w:rPr>
          <w:t>2</w:t>
        </w:r>
        <w:r w:rsidR="00263E1B">
          <w:rPr>
            <w:noProof/>
            <w:webHidden/>
          </w:rPr>
          <w:fldChar w:fldCharType="end"/>
        </w:r>
      </w:hyperlink>
    </w:p>
    <w:p w14:paraId="3C242C86" w14:textId="77777777" w:rsidR="00263E1B" w:rsidRDefault="00391C1B" w:rsidP="00263E1B">
      <w:pPr>
        <w:pStyle w:val="TOC2"/>
        <w:tabs>
          <w:tab w:val="left" w:pos="880"/>
          <w:tab w:val="right" w:leader="dot" w:pos="7927"/>
        </w:tabs>
        <w:spacing w:after="0"/>
        <w:rPr>
          <w:rFonts w:asciiTheme="minorHAnsi" w:eastAsiaTheme="minorEastAsia" w:hAnsiTheme="minorHAnsi"/>
          <w:noProof/>
          <w:sz w:val="22"/>
          <w:lang w:val="en-US"/>
        </w:rPr>
      </w:pPr>
      <w:hyperlink w:anchor="_Toc120195151" w:history="1">
        <w:r w:rsidR="00263E1B" w:rsidRPr="00941CD0">
          <w:rPr>
            <w:rStyle w:val="Hyperlink"/>
            <w:noProof/>
            <w:lang w:val="en-US"/>
          </w:rPr>
          <w:t>1.5</w:t>
        </w:r>
        <w:r w:rsidR="00263E1B">
          <w:rPr>
            <w:rFonts w:asciiTheme="minorHAnsi" w:eastAsiaTheme="minorEastAsia" w:hAnsiTheme="minorHAnsi"/>
            <w:noProof/>
            <w:sz w:val="22"/>
            <w:lang w:val="en-US"/>
          </w:rPr>
          <w:tab/>
        </w:r>
        <w:r w:rsidR="00263E1B" w:rsidRPr="00941CD0">
          <w:rPr>
            <w:rStyle w:val="Hyperlink"/>
            <w:noProof/>
            <w:lang w:val="en-US"/>
          </w:rPr>
          <w:t>Lokasi Penelitian</w:t>
        </w:r>
        <w:r w:rsidR="00263E1B">
          <w:rPr>
            <w:noProof/>
            <w:webHidden/>
          </w:rPr>
          <w:tab/>
        </w:r>
        <w:r w:rsidR="00263E1B">
          <w:rPr>
            <w:noProof/>
            <w:webHidden/>
          </w:rPr>
          <w:fldChar w:fldCharType="begin"/>
        </w:r>
        <w:r w:rsidR="00263E1B">
          <w:rPr>
            <w:noProof/>
            <w:webHidden/>
          </w:rPr>
          <w:instrText xml:space="preserve"> PAGEREF _Toc120195151 \h </w:instrText>
        </w:r>
        <w:r w:rsidR="00263E1B">
          <w:rPr>
            <w:noProof/>
            <w:webHidden/>
          </w:rPr>
        </w:r>
        <w:r w:rsidR="00263E1B">
          <w:rPr>
            <w:noProof/>
            <w:webHidden/>
          </w:rPr>
          <w:fldChar w:fldCharType="separate"/>
        </w:r>
        <w:r w:rsidR="008343C9">
          <w:rPr>
            <w:noProof/>
            <w:webHidden/>
          </w:rPr>
          <w:t>2</w:t>
        </w:r>
        <w:r w:rsidR="00263E1B">
          <w:rPr>
            <w:noProof/>
            <w:webHidden/>
          </w:rPr>
          <w:fldChar w:fldCharType="end"/>
        </w:r>
      </w:hyperlink>
    </w:p>
    <w:p w14:paraId="52CCE62C" w14:textId="77777777" w:rsidR="00263E1B" w:rsidRDefault="00391C1B" w:rsidP="00263E1B">
      <w:pPr>
        <w:pStyle w:val="TOC2"/>
        <w:tabs>
          <w:tab w:val="left" w:pos="880"/>
          <w:tab w:val="right" w:leader="dot" w:pos="7927"/>
        </w:tabs>
        <w:spacing w:after="0"/>
        <w:rPr>
          <w:rFonts w:asciiTheme="minorHAnsi" w:eastAsiaTheme="minorEastAsia" w:hAnsiTheme="minorHAnsi"/>
          <w:noProof/>
          <w:sz w:val="22"/>
          <w:lang w:val="en-US"/>
        </w:rPr>
      </w:pPr>
      <w:hyperlink w:anchor="_Toc120195152" w:history="1">
        <w:r w:rsidR="00263E1B" w:rsidRPr="00941CD0">
          <w:rPr>
            <w:rStyle w:val="Hyperlink"/>
            <w:noProof/>
            <w:lang w:val="en-US"/>
          </w:rPr>
          <w:t>1.6</w:t>
        </w:r>
        <w:r w:rsidR="00263E1B">
          <w:rPr>
            <w:rFonts w:asciiTheme="minorHAnsi" w:eastAsiaTheme="minorEastAsia" w:hAnsiTheme="minorHAnsi"/>
            <w:noProof/>
            <w:sz w:val="22"/>
            <w:lang w:val="en-US"/>
          </w:rPr>
          <w:tab/>
        </w:r>
        <w:r w:rsidR="00263E1B" w:rsidRPr="00941CD0">
          <w:rPr>
            <w:rStyle w:val="Hyperlink"/>
            <w:noProof/>
            <w:lang w:val="en-US"/>
          </w:rPr>
          <w:t>Sistematika Penulisan</w:t>
        </w:r>
        <w:r w:rsidR="00263E1B">
          <w:rPr>
            <w:noProof/>
            <w:webHidden/>
          </w:rPr>
          <w:tab/>
        </w:r>
        <w:r w:rsidR="00263E1B">
          <w:rPr>
            <w:noProof/>
            <w:webHidden/>
          </w:rPr>
          <w:fldChar w:fldCharType="begin"/>
        </w:r>
        <w:r w:rsidR="00263E1B">
          <w:rPr>
            <w:noProof/>
            <w:webHidden/>
          </w:rPr>
          <w:instrText xml:space="preserve"> PAGEREF _Toc120195152 \h </w:instrText>
        </w:r>
        <w:r w:rsidR="00263E1B">
          <w:rPr>
            <w:noProof/>
            <w:webHidden/>
          </w:rPr>
        </w:r>
        <w:r w:rsidR="00263E1B">
          <w:rPr>
            <w:noProof/>
            <w:webHidden/>
          </w:rPr>
          <w:fldChar w:fldCharType="separate"/>
        </w:r>
        <w:r w:rsidR="008343C9">
          <w:rPr>
            <w:noProof/>
            <w:webHidden/>
          </w:rPr>
          <w:t>2</w:t>
        </w:r>
        <w:r w:rsidR="00263E1B">
          <w:rPr>
            <w:noProof/>
            <w:webHidden/>
          </w:rPr>
          <w:fldChar w:fldCharType="end"/>
        </w:r>
      </w:hyperlink>
    </w:p>
    <w:p w14:paraId="19A7097E" w14:textId="77777777" w:rsidR="00263E1B" w:rsidRDefault="00391C1B" w:rsidP="00263E1B">
      <w:pPr>
        <w:pStyle w:val="TOC1"/>
        <w:rPr>
          <w:rFonts w:asciiTheme="minorHAnsi" w:eastAsiaTheme="minorEastAsia" w:hAnsiTheme="minorHAnsi"/>
          <w:sz w:val="22"/>
          <w:lang w:val="en-US"/>
        </w:rPr>
      </w:pPr>
      <w:hyperlink w:anchor="_Toc120195153" w:history="1">
        <w:r w:rsidR="00263E1B" w:rsidRPr="00941CD0">
          <w:rPr>
            <w:rStyle w:val="Hyperlink"/>
          </w:rPr>
          <w:t xml:space="preserve">BAB </w:t>
        </w:r>
        <w:r w:rsidR="00263E1B" w:rsidRPr="00941CD0">
          <w:rPr>
            <w:rStyle w:val="Hyperlink"/>
            <w:lang w:val="en-US"/>
          </w:rPr>
          <w:t xml:space="preserve">2 </w:t>
        </w:r>
        <w:r w:rsidR="00263E1B" w:rsidRPr="00941CD0">
          <w:rPr>
            <w:rStyle w:val="Hyperlink"/>
          </w:rPr>
          <w:t>TINJAUAN PUSTAKA</w:t>
        </w:r>
        <w:r w:rsidR="00263E1B">
          <w:rPr>
            <w:webHidden/>
          </w:rPr>
          <w:tab/>
        </w:r>
        <w:r w:rsidR="00263E1B">
          <w:rPr>
            <w:webHidden/>
          </w:rPr>
          <w:fldChar w:fldCharType="begin"/>
        </w:r>
        <w:r w:rsidR="00263E1B">
          <w:rPr>
            <w:webHidden/>
          </w:rPr>
          <w:instrText xml:space="preserve"> PAGEREF _Toc120195153 \h </w:instrText>
        </w:r>
        <w:r w:rsidR="00263E1B">
          <w:rPr>
            <w:webHidden/>
          </w:rPr>
        </w:r>
        <w:r w:rsidR="00263E1B">
          <w:rPr>
            <w:webHidden/>
          </w:rPr>
          <w:fldChar w:fldCharType="separate"/>
        </w:r>
        <w:r w:rsidR="008343C9">
          <w:rPr>
            <w:webHidden/>
          </w:rPr>
          <w:t>2</w:t>
        </w:r>
        <w:r w:rsidR="00263E1B">
          <w:rPr>
            <w:webHidden/>
          </w:rPr>
          <w:fldChar w:fldCharType="end"/>
        </w:r>
      </w:hyperlink>
    </w:p>
    <w:p w14:paraId="3823E2A4" w14:textId="77777777" w:rsidR="00263E1B" w:rsidRDefault="00391C1B" w:rsidP="00263E1B">
      <w:pPr>
        <w:pStyle w:val="TOC2"/>
        <w:tabs>
          <w:tab w:val="left" w:pos="880"/>
          <w:tab w:val="right" w:leader="dot" w:pos="7927"/>
        </w:tabs>
        <w:spacing w:after="0"/>
        <w:rPr>
          <w:rFonts w:asciiTheme="minorHAnsi" w:eastAsiaTheme="minorEastAsia" w:hAnsiTheme="minorHAnsi"/>
          <w:noProof/>
          <w:sz w:val="22"/>
          <w:lang w:val="en-US"/>
        </w:rPr>
      </w:pPr>
      <w:hyperlink w:anchor="_Toc120195154" w:history="1">
        <w:r w:rsidR="00263E1B" w:rsidRPr="00941CD0">
          <w:rPr>
            <w:rStyle w:val="Hyperlink"/>
            <w:noProof/>
            <w:lang w:val="en-US"/>
          </w:rPr>
          <w:t>2.1</w:t>
        </w:r>
        <w:r w:rsidR="00263E1B">
          <w:rPr>
            <w:rFonts w:asciiTheme="minorHAnsi" w:eastAsiaTheme="minorEastAsia" w:hAnsiTheme="minorHAnsi"/>
            <w:noProof/>
            <w:sz w:val="22"/>
            <w:lang w:val="en-US"/>
          </w:rPr>
          <w:tab/>
        </w:r>
        <w:r w:rsidR="00263E1B" w:rsidRPr="00941CD0">
          <w:rPr>
            <w:rStyle w:val="Hyperlink"/>
            <w:noProof/>
            <w:lang w:val="en-US"/>
          </w:rPr>
          <w:t>Landasan Teori</w:t>
        </w:r>
        <w:r w:rsidR="00263E1B">
          <w:rPr>
            <w:noProof/>
            <w:webHidden/>
          </w:rPr>
          <w:tab/>
        </w:r>
        <w:r w:rsidR="00263E1B">
          <w:rPr>
            <w:noProof/>
            <w:webHidden/>
          </w:rPr>
          <w:fldChar w:fldCharType="begin"/>
        </w:r>
        <w:r w:rsidR="00263E1B">
          <w:rPr>
            <w:noProof/>
            <w:webHidden/>
          </w:rPr>
          <w:instrText xml:space="preserve"> PAGEREF _Toc120195154 \h </w:instrText>
        </w:r>
        <w:r w:rsidR="00263E1B">
          <w:rPr>
            <w:noProof/>
            <w:webHidden/>
          </w:rPr>
        </w:r>
        <w:r w:rsidR="00263E1B">
          <w:rPr>
            <w:noProof/>
            <w:webHidden/>
          </w:rPr>
          <w:fldChar w:fldCharType="separate"/>
        </w:r>
        <w:r w:rsidR="008343C9">
          <w:rPr>
            <w:noProof/>
            <w:webHidden/>
          </w:rPr>
          <w:t>2</w:t>
        </w:r>
        <w:r w:rsidR="00263E1B">
          <w:rPr>
            <w:noProof/>
            <w:webHidden/>
          </w:rPr>
          <w:fldChar w:fldCharType="end"/>
        </w:r>
      </w:hyperlink>
    </w:p>
    <w:p w14:paraId="53BA8C70" w14:textId="77777777" w:rsidR="00263E1B" w:rsidRDefault="00391C1B" w:rsidP="00263E1B">
      <w:pPr>
        <w:pStyle w:val="TOC3"/>
        <w:rPr>
          <w:rFonts w:asciiTheme="minorHAnsi" w:eastAsiaTheme="minorEastAsia" w:hAnsiTheme="minorHAnsi"/>
          <w:sz w:val="22"/>
          <w:lang w:val="en-US"/>
        </w:rPr>
      </w:pPr>
      <w:hyperlink w:anchor="_Toc120195155" w:history="1">
        <w:r w:rsidR="00263E1B" w:rsidRPr="00941CD0">
          <w:rPr>
            <w:rStyle w:val="Hyperlink"/>
          </w:rPr>
          <w:t>2.</w:t>
        </w:r>
        <w:r w:rsidR="00263E1B" w:rsidRPr="00941CD0">
          <w:rPr>
            <w:rStyle w:val="Hyperlink"/>
            <w:lang w:val="en-US"/>
          </w:rPr>
          <w:t>1</w:t>
        </w:r>
        <w:r w:rsidR="00263E1B" w:rsidRPr="00941CD0">
          <w:rPr>
            <w:rStyle w:val="Hyperlink"/>
          </w:rPr>
          <w:t>.1</w:t>
        </w:r>
        <w:r w:rsidR="00263E1B">
          <w:rPr>
            <w:rFonts w:asciiTheme="minorHAnsi" w:eastAsiaTheme="minorEastAsia" w:hAnsiTheme="minorHAnsi"/>
            <w:sz w:val="22"/>
            <w:lang w:val="en-US"/>
          </w:rPr>
          <w:tab/>
        </w:r>
        <w:r w:rsidR="00263E1B" w:rsidRPr="00941CD0">
          <w:rPr>
            <w:rStyle w:val="Hyperlink"/>
          </w:rPr>
          <w:t>Definisi Jalan</w:t>
        </w:r>
        <w:r w:rsidR="00263E1B">
          <w:rPr>
            <w:webHidden/>
          </w:rPr>
          <w:tab/>
        </w:r>
        <w:r w:rsidR="00263E1B">
          <w:rPr>
            <w:webHidden/>
          </w:rPr>
          <w:fldChar w:fldCharType="begin"/>
        </w:r>
        <w:r w:rsidR="00263E1B">
          <w:rPr>
            <w:webHidden/>
          </w:rPr>
          <w:instrText xml:space="preserve"> PAGEREF _Toc120195155 \h </w:instrText>
        </w:r>
        <w:r w:rsidR="00263E1B">
          <w:rPr>
            <w:webHidden/>
          </w:rPr>
        </w:r>
        <w:r w:rsidR="00263E1B">
          <w:rPr>
            <w:webHidden/>
          </w:rPr>
          <w:fldChar w:fldCharType="separate"/>
        </w:r>
        <w:r w:rsidR="008343C9">
          <w:rPr>
            <w:webHidden/>
          </w:rPr>
          <w:t>2</w:t>
        </w:r>
        <w:r w:rsidR="00263E1B">
          <w:rPr>
            <w:webHidden/>
          </w:rPr>
          <w:fldChar w:fldCharType="end"/>
        </w:r>
      </w:hyperlink>
    </w:p>
    <w:p w14:paraId="36AA7CE1" w14:textId="77777777" w:rsidR="00263E1B" w:rsidRDefault="00391C1B" w:rsidP="00263E1B">
      <w:pPr>
        <w:pStyle w:val="TOC3"/>
        <w:rPr>
          <w:rFonts w:asciiTheme="minorHAnsi" w:eastAsiaTheme="minorEastAsia" w:hAnsiTheme="minorHAnsi"/>
          <w:sz w:val="22"/>
          <w:lang w:val="en-US"/>
        </w:rPr>
      </w:pPr>
      <w:hyperlink w:anchor="_Toc120195156" w:history="1">
        <w:r w:rsidR="00263E1B" w:rsidRPr="00941CD0">
          <w:rPr>
            <w:rStyle w:val="Hyperlink"/>
          </w:rPr>
          <w:t>2.</w:t>
        </w:r>
        <w:r w:rsidR="00263E1B" w:rsidRPr="00941CD0">
          <w:rPr>
            <w:rStyle w:val="Hyperlink"/>
            <w:lang w:val="en-US"/>
          </w:rPr>
          <w:t>1</w:t>
        </w:r>
        <w:r w:rsidR="00263E1B" w:rsidRPr="00941CD0">
          <w:rPr>
            <w:rStyle w:val="Hyperlink"/>
          </w:rPr>
          <w:t>.2</w:t>
        </w:r>
        <w:r w:rsidR="00263E1B">
          <w:rPr>
            <w:rFonts w:asciiTheme="minorHAnsi" w:eastAsiaTheme="minorEastAsia" w:hAnsiTheme="minorHAnsi"/>
            <w:sz w:val="22"/>
            <w:lang w:val="en-US"/>
          </w:rPr>
          <w:tab/>
        </w:r>
        <w:r w:rsidR="00263E1B" w:rsidRPr="00941CD0">
          <w:rPr>
            <w:rStyle w:val="Hyperlink"/>
          </w:rPr>
          <w:t>Klasifikasi Jalan</w:t>
        </w:r>
        <w:r w:rsidR="00263E1B">
          <w:rPr>
            <w:webHidden/>
          </w:rPr>
          <w:tab/>
        </w:r>
        <w:r w:rsidR="00263E1B">
          <w:rPr>
            <w:webHidden/>
          </w:rPr>
          <w:fldChar w:fldCharType="begin"/>
        </w:r>
        <w:r w:rsidR="00263E1B">
          <w:rPr>
            <w:webHidden/>
          </w:rPr>
          <w:instrText xml:space="preserve"> PAGEREF _Toc120195156 \h </w:instrText>
        </w:r>
        <w:r w:rsidR="00263E1B">
          <w:rPr>
            <w:webHidden/>
          </w:rPr>
        </w:r>
        <w:r w:rsidR="00263E1B">
          <w:rPr>
            <w:webHidden/>
          </w:rPr>
          <w:fldChar w:fldCharType="separate"/>
        </w:r>
        <w:r w:rsidR="008343C9">
          <w:rPr>
            <w:webHidden/>
          </w:rPr>
          <w:t>2</w:t>
        </w:r>
        <w:r w:rsidR="00263E1B">
          <w:rPr>
            <w:webHidden/>
          </w:rPr>
          <w:fldChar w:fldCharType="end"/>
        </w:r>
      </w:hyperlink>
    </w:p>
    <w:p w14:paraId="4585958F" w14:textId="77777777" w:rsidR="00263E1B" w:rsidRDefault="00391C1B" w:rsidP="00263E1B">
      <w:pPr>
        <w:pStyle w:val="TOC3"/>
        <w:rPr>
          <w:rFonts w:asciiTheme="minorHAnsi" w:eastAsiaTheme="minorEastAsia" w:hAnsiTheme="minorHAnsi"/>
          <w:sz w:val="22"/>
          <w:lang w:val="en-US"/>
        </w:rPr>
      </w:pPr>
      <w:hyperlink w:anchor="_Toc120195157" w:history="1">
        <w:r w:rsidR="00263E1B" w:rsidRPr="00941CD0">
          <w:rPr>
            <w:rStyle w:val="Hyperlink"/>
            <w:lang w:val="en-US"/>
          </w:rPr>
          <w:t>2.1.3</w:t>
        </w:r>
        <w:r w:rsidR="00263E1B">
          <w:rPr>
            <w:rFonts w:asciiTheme="minorHAnsi" w:eastAsiaTheme="minorEastAsia" w:hAnsiTheme="minorHAnsi"/>
            <w:sz w:val="22"/>
            <w:lang w:val="en-US"/>
          </w:rPr>
          <w:tab/>
        </w:r>
        <w:r w:rsidR="00263E1B" w:rsidRPr="00941CD0">
          <w:rPr>
            <w:rStyle w:val="Hyperlink"/>
            <w:lang w:val="en-US"/>
          </w:rPr>
          <w:t>Tipe-Tipe Perkerasan Jalan</w:t>
        </w:r>
        <w:r w:rsidR="00263E1B">
          <w:rPr>
            <w:webHidden/>
          </w:rPr>
          <w:tab/>
        </w:r>
        <w:r w:rsidR="00263E1B">
          <w:rPr>
            <w:webHidden/>
          </w:rPr>
          <w:fldChar w:fldCharType="begin"/>
        </w:r>
        <w:r w:rsidR="00263E1B">
          <w:rPr>
            <w:webHidden/>
          </w:rPr>
          <w:instrText xml:space="preserve"> PAGEREF _Toc120195157 \h </w:instrText>
        </w:r>
        <w:r w:rsidR="00263E1B">
          <w:rPr>
            <w:webHidden/>
          </w:rPr>
        </w:r>
        <w:r w:rsidR="00263E1B">
          <w:rPr>
            <w:webHidden/>
          </w:rPr>
          <w:fldChar w:fldCharType="separate"/>
        </w:r>
        <w:r w:rsidR="008343C9">
          <w:rPr>
            <w:webHidden/>
          </w:rPr>
          <w:t>2</w:t>
        </w:r>
        <w:r w:rsidR="00263E1B">
          <w:rPr>
            <w:webHidden/>
          </w:rPr>
          <w:fldChar w:fldCharType="end"/>
        </w:r>
      </w:hyperlink>
    </w:p>
    <w:p w14:paraId="30C77647" w14:textId="77777777" w:rsidR="00263E1B" w:rsidRDefault="00391C1B" w:rsidP="00263E1B">
      <w:pPr>
        <w:pStyle w:val="TOC3"/>
        <w:rPr>
          <w:rFonts w:asciiTheme="minorHAnsi" w:eastAsiaTheme="minorEastAsia" w:hAnsiTheme="minorHAnsi"/>
          <w:sz w:val="22"/>
          <w:lang w:val="en-US"/>
        </w:rPr>
      </w:pPr>
      <w:hyperlink w:anchor="_Toc120195158" w:history="1">
        <w:r w:rsidR="00263E1B" w:rsidRPr="00941CD0">
          <w:rPr>
            <w:rStyle w:val="Hyperlink"/>
          </w:rPr>
          <w:t>2.</w:t>
        </w:r>
        <w:r w:rsidR="00263E1B" w:rsidRPr="00941CD0">
          <w:rPr>
            <w:rStyle w:val="Hyperlink"/>
            <w:lang w:val="en-US"/>
          </w:rPr>
          <w:t>1</w:t>
        </w:r>
        <w:r w:rsidR="00263E1B" w:rsidRPr="00941CD0">
          <w:rPr>
            <w:rStyle w:val="Hyperlink"/>
          </w:rPr>
          <w:t>.</w:t>
        </w:r>
        <w:r w:rsidR="00263E1B" w:rsidRPr="00941CD0">
          <w:rPr>
            <w:rStyle w:val="Hyperlink"/>
            <w:lang w:val="en-US"/>
          </w:rPr>
          <w:t>4</w:t>
        </w:r>
        <w:r w:rsidR="00263E1B">
          <w:rPr>
            <w:rFonts w:asciiTheme="minorHAnsi" w:eastAsiaTheme="minorEastAsia" w:hAnsiTheme="minorHAnsi"/>
            <w:sz w:val="22"/>
            <w:lang w:val="en-US"/>
          </w:rPr>
          <w:tab/>
        </w:r>
        <w:r w:rsidR="00263E1B" w:rsidRPr="00941CD0">
          <w:rPr>
            <w:rStyle w:val="Hyperlink"/>
            <w:lang w:val="en-US"/>
          </w:rPr>
          <w:t>Perkerasan Lentur (</w:t>
        </w:r>
        <w:r w:rsidR="00263E1B" w:rsidRPr="00941CD0">
          <w:rPr>
            <w:rStyle w:val="Hyperlink"/>
            <w:i/>
            <w:lang w:val="en-US"/>
          </w:rPr>
          <w:t>Flexible Pavement</w:t>
        </w:r>
        <w:r w:rsidR="00263E1B" w:rsidRPr="00941CD0">
          <w:rPr>
            <w:rStyle w:val="Hyperlink"/>
            <w:lang w:val="en-US"/>
          </w:rPr>
          <w:t>)</w:t>
        </w:r>
        <w:r w:rsidR="00263E1B">
          <w:rPr>
            <w:webHidden/>
          </w:rPr>
          <w:tab/>
        </w:r>
        <w:r w:rsidR="00263E1B">
          <w:rPr>
            <w:webHidden/>
          </w:rPr>
          <w:fldChar w:fldCharType="begin"/>
        </w:r>
        <w:r w:rsidR="00263E1B">
          <w:rPr>
            <w:webHidden/>
          </w:rPr>
          <w:instrText xml:space="preserve"> PAGEREF _Toc120195158 \h </w:instrText>
        </w:r>
        <w:r w:rsidR="00263E1B">
          <w:rPr>
            <w:webHidden/>
          </w:rPr>
        </w:r>
        <w:r w:rsidR="00263E1B">
          <w:rPr>
            <w:webHidden/>
          </w:rPr>
          <w:fldChar w:fldCharType="separate"/>
        </w:r>
        <w:r w:rsidR="008343C9">
          <w:rPr>
            <w:webHidden/>
          </w:rPr>
          <w:t>2</w:t>
        </w:r>
        <w:r w:rsidR="00263E1B">
          <w:rPr>
            <w:webHidden/>
          </w:rPr>
          <w:fldChar w:fldCharType="end"/>
        </w:r>
      </w:hyperlink>
    </w:p>
    <w:p w14:paraId="6F1147C6" w14:textId="77777777" w:rsidR="00263E1B" w:rsidRDefault="00391C1B" w:rsidP="00263E1B">
      <w:pPr>
        <w:pStyle w:val="TOC3"/>
        <w:rPr>
          <w:rFonts w:asciiTheme="minorHAnsi" w:eastAsiaTheme="minorEastAsia" w:hAnsiTheme="minorHAnsi"/>
          <w:sz w:val="22"/>
          <w:lang w:val="en-US"/>
        </w:rPr>
      </w:pPr>
      <w:hyperlink w:anchor="_Toc120195159" w:history="1">
        <w:r w:rsidR="00263E1B" w:rsidRPr="00941CD0">
          <w:rPr>
            <w:rStyle w:val="Hyperlink"/>
          </w:rPr>
          <w:t>2.</w:t>
        </w:r>
        <w:r w:rsidR="00263E1B" w:rsidRPr="00941CD0">
          <w:rPr>
            <w:rStyle w:val="Hyperlink"/>
            <w:lang w:val="en-US"/>
          </w:rPr>
          <w:t>1</w:t>
        </w:r>
        <w:r w:rsidR="00263E1B" w:rsidRPr="00941CD0">
          <w:rPr>
            <w:rStyle w:val="Hyperlink"/>
          </w:rPr>
          <w:t>.</w:t>
        </w:r>
        <w:r w:rsidR="00263E1B" w:rsidRPr="00941CD0">
          <w:rPr>
            <w:rStyle w:val="Hyperlink"/>
            <w:lang w:val="en-US"/>
          </w:rPr>
          <w:t>5</w:t>
        </w:r>
        <w:r w:rsidR="00263E1B">
          <w:rPr>
            <w:rFonts w:asciiTheme="minorHAnsi" w:eastAsiaTheme="minorEastAsia" w:hAnsiTheme="minorHAnsi"/>
            <w:sz w:val="22"/>
            <w:lang w:val="en-US"/>
          </w:rPr>
          <w:tab/>
        </w:r>
        <w:r w:rsidR="00263E1B" w:rsidRPr="00941CD0">
          <w:rPr>
            <w:rStyle w:val="Hyperlink"/>
            <w:lang w:val="en-US"/>
          </w:rPr>
          <w:t>Kinerja Perkerasan Jalan</w:t>
        </w:r>
        <w:r w:rsidR="00263E1B">
          <w:rPr>
            <w:webHidden/>
          </w:rPr>
          <w:tab/>
        </w:r>
        <w:r w:rsidR="00263E1B">
          <w:rPr>
            <w:webHidden/>
          </w:rPr>
          <w:fldChar w:fldCharType="begin"/>
        </w:r>
        <w:r w:rsidR="00263E1B">
          <w:rPr>
            <w:webHidden/>
          </w:rPr>
          <w:instrText xml:space="preserve"> PAGEREF _Toc120195159 \h </w:instrText>
        </w:r>
        <w:r w:rsidR="00263E1B">
          <w:rPr>
            <w:webHidden/>
          </w:rPr>
        </w:r>
        <w:r w:rsidR="00263E1B">
          <w:rPr>
            <w:webHidden/>
          </w:rPr>
          <w:fldChar w:fldCharType="separate"/>
        </w:r>
        <w:r w:rsidR="008343C9">
          <w:rPr>
            <w:webHidden/>
          </w:rPr>
          <w:t>2</w:t>
        </w:r>
        <w:r w:rsidR="00263E1B">
          <w:rPr>
            <w:webHidden/>
          </w:rPr>
          <w:fldChar w:fldCharType="end"/>
        </w:r>
      </w:hyperlink>
    </w:p>
    <w:p w14:paraId="04FB69CC" w14:textId="77777777" w:rsidR="00263E1B" w:rsidRDefault="00391C1B" w:rsidP="00263E1B">
      <w:pPr>
        <w:pStyle w:val="TOC3"/>
        <w:rPr>
          <w:rFonts w:asciiTheme="minorHAnsi" w:eastAsiaTheme="minorEastAsia" w:hAnsiTheme="minorHAnsi"/>
          <w:sz w:val="22"/>
          <w:lang w:val="en-US"/>
        </w:rPr>
      </w:pPr>
      <w:hyperlink w:anchor="_Toc120195160" w:history="1">
        <w:r w:rsidR="00263E1B" w:rsidRPr="00941CD0">
          <w:rPr>
            <w:rStyle w:val="Hyperlink"/>
          </w:rPr>
          <w:t>2.</w:t>
        </w:r>
        <w:r w:rsidR="00263E1B" w:rsidRPr="00941CD0">
          <w:rPr>
            <w:rStyle w:val="Hyperlink"/>
            <w:lang w:val="en-US"/>
          </w:rPr>
          <w:t>1</w:t>
        </w:r>
        <w:r w:rsidR="00263E1B" w:rsidRPr="00941CD0">
          <w:rPr>
            <w:rStyle w:val="Hyperlink"/>
          </w:rPr>
          <w:t>.</w:t>
        </w:r>
        <w:r w:rsidR="00263E1B" w:rsidRPr="00941CD0">
          <w:rPr>
            <w:rStyle w:val="Hyperlink"/>
            <w:lang w:val="en-US"/>
          </w:rPr>
          <w:t>6</w:t>
        </w:r>
        <w:r w:rsidR="00263E1B">
          <w:rPr>
            <w:rFonts w:asciiTheme="minorHAnsi" w:eastAsiaTheme="minorEastAsia" w:hAnsiTheme="minorHAnsi"/>
            <w:sz w:val="22"/>
            <w:lang w:val="en-US"/>
          </w:rPr>
          <w:tab/>
        </w:r>
        <w:r w:rsidR="00263E1B" w:rsidRPr="00941CD0">
          <w:rPr>
            <w:rStyle w:val="Hyperlink"/>
            <w:lang w:val="en-US"/>
          </w:rPr>
          <w:t>Kerusakan Jalan</w:t>
        </w:r>
        <w:r w:rsidR="00263E1B">
          <w:rPr>
            <w:webHidden/>
          </w:rPr>
          <w:tab/>
        </w:r>
        <w:r w:rsidR="00263E1B">
          <w:rPr>
            <w:webHidden/>
          </w:rPr>
          <w:fldChar w:fldCharType="begin"/>
        </w:r>
        <w:r w:rsidR="00263E1B">
          <w:rPr>
            <w:webHidden/>
          </w:rPr>
          <w:instrText xml:space="preserve"> PAGEREF _Toc120195160 \h </w:instrText>
        </w:r>
        <w:r w:rsidR="00263E1B">
          <w:rPr>
            <w:webHidden/>
          </w:rPr>
        </w:r>
        <w:r w:rsidR="00263E1B">
          <w:rPr>
            <w:webHidden/>
          </w:rPr>
          <w:fldChar w:fldCharType="separate"/>
        </w:r>
        <w:r w:rsidR="008343C9">
          <w:rPr>
            <w:webHidden/>
          </w:rPr>
          <w:t>2</w:t>
        </w:r>
        <w:r w:rsidR="00263E1B">
          <w:rPr>
            <w:webHidden/>
          </w:rPr>
          <w:fldChar w:fldCharType="end"/>
        </w:r>
      </w:hyperlink>
    </w:p>
    <w:p w14:paraId="3C167C1E" w14:textId="77777777" w:rsidR="00263E1B" w:rsidRDefault="00391C1B" w:rsidP="00263E1B">
      <w:pPr>
        <w:pStyle w:val="TOC3"/>
        <w:rPr>
          <w:rFonts w:asciiTheme="minorHAnsi" w:eastAsiaTheme="minorEastAsia" w:hAnsiTheme="minorHAnsi"/>
          <w:sz w:val="22"/>
          <w:lang w:val="en-US"/>
        </w:rPr>
      </w:pPr>
      <w:hyperlink w:anchor="_Toc120195161" w:history="1">
        <w:r w:rsidR="00263E1B" w:rsidRPr="00941CD0">
          <w:rPr>
            <w:rStyle w:val="Hyperlink"/>
          </w:rPr>
          <w:t>2.</w:t>
        </w:r>
        <w:r w:rsidR="00263E1B" w:rsidRPr="00941CD0">
          <w:rPr>
            <w:rStyle w:val="Hyperlink"/>
            <w:lang w:val="en-US"/>
          </w:rPr>
          <w:t>1</w:t>
        </w:r>
        <w:r w:rsidR="00263E1B" w:rsidRPr="00941CD0">
          <w:rPr>
            <w:rStyle w:val="Hyperlink"/>
          </w:rPr>
          <w:t>.</w:t>
        </w:r>
        <w:r w:rsidR="00263E1B" w:rsidRPr="00941CD0">
          <w:rPr>
            <w:rStyle w:val="Hyperlink"/>
            <w:lang w:val="en-US"/>
          </w:rPr>
          <w:t>7</w:t>
        </w:r>
        <w:r w:rsidR="00263E1B">
          <w:rPr>
            <w:rFonts w:asciiTheme="minorHAnsi" w:eastAsiaTheme="minorEastAsia" w:hAnsiTheme="minorHAnsi"/>
            <w:sz w:val="22"/>
            <w:lang w:val="en-US"/>
          </w:rPr>
          <w:tab/>
        </w:r>
        <w:r w:rsidR="00263E1B" w:rsidRPr="00941CD0">
          <w:rPr>
            <w:rStyle w:val="Hyperlink"/>
            <w:lang w:val="en-US"/>
          </w:rPr>
          <w:t>Evaluasi Perkerasan Jalan</w:t>
        </w:r>
        <w:r w:rsidR="00263E1B">
          <w:rPr>
            <w:webHidden/>
          </w:rPr>
          <w:tab/>
        </w:r>
        <w:r w:rsidR="00263E1B">
          <w:rPr>
            <w:webHidden/>
          </w:rPr>
          <w:fldChar w:fldCharType="begin"/>
        </w:r>
        <w:r w:rsidR="00263E1B">
          <w:rPr>
            <w:webHidden/>
          </w:rPr>
          <w:instrText xml:space="preserve"> PAGEREF _Toc120195161 \h </w:instrText>
        </w:r>
        <w:r w:rsidR="00263E1B">
          <w:rPr>
            <w:webHidden/>
          </w:rPr>
        </w:r>
        <w:r w:rsidR="00263E1B">
          <w:rPr>
            <w:webHidden/>
          </w:rPr>
          <w:fldChar w:fldCharType="separate"/>
        </w:r>
        <w:r w:rsidR="008343C9">
          <w:rPr>
            <w:webHidden/>
          </w:rPr>
          <w:t>2</w:t>
        </w:r>
        <w:r w:rsidR="00263E1B">
          <w:rPr>
            <w:webHidden/>
          </w:rPr>
          <w:fldChar w:fldCharType="end"/>
        </w:r>
      </w:hyperlink>
    </w:p>
    <w:p w14:paraId="45A46FE7" w14:textId="77777777" w:rsidR="00263E1B" w:rsidRDefault="00391C1B" w:rsidP="00263E1B">
      <w:pPr>
        <w:pStyle w:val="TOC3"/>
        <w:rPr>
          <w:rFonts w:asciiTheme="minorHAnsi" w:eastAsiaTheme="minorEastAsia" w:hAnsiTheme="minorHAnsi"/>
          <w:sz w:val="22"/>
          <w:lang w:val="en-US"/>
        </w:rPr>
      </w:pPr>
      <w:hyperlink w:anchor="_Toc120195162" w:history="1">
        <w:r w:rsidR="00263E1B" w:rsidRPr="00941CD0">
          <w:rPr>
            <w:rStyle w:val="Hyperlink"/>
          </w:rPr>
          <w:t>2.</w:t>
        </w:r>
        <w:r w:rsidR="00263E1B" w:rsidRPr="00941CD0">
          <w:rPr>
            <w:rStyle w:val="Hyperlink"/>
            <w:lang w:val="en-US"/>
          </w:rPr>
          <w:t>1</w:t>
        </w:r>
        <w:r w:rsidR="00263E1B" w:rsidRPr="00941CD0">
          <w:rPr>
            <w:rStyle w:val="Hyperlink"/>
          </w:rPr>
          <w:t>.</w:t>
        </w:r>
        <w:r w:rsidR="00263E1B" w:rsidRPr="00941CD0">
          <w:rPr>
            <w:rStyle w:val="Hyperlink"/>
            <w:lang w:val="en-US"/>
          </w:rPr>
          <w:t>8</w:t>
        </w:r>
        <w:r w:rsidR="00263E1B">
          <w:rPr>
            <w:rFonts w:asciiTheme="minorHAnsi" w:eastAsiaTheme="minorEastAsia" w:hAnsiTheme="minorHAnsi"/>
            <w:sz w:val="22"/>
            <w:lang w:val="en-US"/>
          </w:rPr>
          <w:tab/>
        </w:r>
        <w:r w:rsidR="00263E1B" w:rsidRPr="00941CD0">
          <w:rPr>
            <w:rStyle w:val="Hyperlink"/>
            <w:i/>
            <w:lang w:val="en-US"/>
          </w:rPr>
          <w:t xml:space="preserve">International Roughness Index </w:t>
        </w:r>
        <w:r w:rsidR="00263E1B" w:rsidRPr="00941CD0">
          <w:rPr>
            <w:rStyle w:val="Hyperlink"/>
            <w:lang w:val="en-US"/>
          </w:rPr>
          <w:t>(IRI)</w:t>
        </w:r>
        <w:r w:rsidR="00263E1B">
          <w:rPr>
            <w:webHidden/>
          </w:rPr>
          <w:tab/>
        </w:r>
        <w:r w:rsidR="00263E1B">
          <w:rPr>
            <w:webHidden/>
          </w:rPr>
          <w:fldChar w:fldCharType="begin"/>
        </w:r>
        <w:r w:rsidR="00263E1B">
          <w:rPr>
            <w:webHidden/>
          </w:rPr>
          <w:instrText xml:space="preserve"> PAGEREF _Toc120195162 \h </w:instrText>
        </w:r>
        <w:r w:rsidR="00263E1B">
          <w:rPr>
            <w:webHidden/>
          </w:rPr>
        </w:r>
        <w:r w:rsidR="00263E1B">
          <w:rPr>
            <w:webHidden/>
          </w:rPr>
          <w:fldChar w:fldCharType="separate"/>
        </w:r>
        <w:r w:rsidR="008343C9">
          <w:rPr>
            <w:webHidden/>
          </w:rPr>
          <w:t>2</w:t>
        </w:r>
        <w:r w:rsidR="00263E1B">
          <w:rPr>
            <w:webHidden/>
          </w:rPr>
          <w:fldChar w:fldCharType="end"/>
        </w:r>
      </w:hyperlink>
    </w:p>
    <w:p w14:paraId="5065C510" w14:textId="77777777" w:rsidR="00263E1B" w:rsidRDefault="00391C1B" w:rsidP="00263E1B">
      <w:pPr>
        <w:pStyle w:val="TOC3"/>
        <w:rPr>
          <w:rFonts w:asciiTheme="minorHAnsi" w:eastAsiaTheme="minorEastAsia" w:hAnsiTheme="minorHAnsi"/>
          <w:sz w:val="22"/>
          <w:lang w:val="en-US"/>
        </w:rPr>
      </w:pPr>
      <w:hyperlink w:anchor="_Toc120195163" w:history="1">
        <w:r w:rsidR="00263E1B" w:rsidRPr="00941CD0">
          <w:rPr>
            <w:rStyle w:val="Hyperlink"/>
          </w:rPr>
          <w:t>2.</w:t>
        </w:r>
        <w:r w:rsidR="00263E1B" w:rsidRPr="00941CD0">
          <w:rPr>
            <w:rStyle w:val="Hyperlink"/>
            <w:lang w:val="en-US"/>
          </w:rPr>
          <w:t>1</w:t>
        </w:r>
        <w:r w:rsidR="00263E1B" w:rsidRPr="00941CD0">
          <w:rPr>
            <w:rStyle w:val="Hyperlink"/>
          </w:rPr>
          <w:t>.</w:t>
        </w:r>
        <w:r w:rsidR="00263E1B" w:rsidRPr="00941CD0">
          <w:rPr>
            <w:rStyle w:val="Hyperlink"/>
            <w:lang w:val="en-US"/>
          </w:rPr>
          <w:t>9</w:t>
        </w:r>
        <w:r w:rsidR="00263E1B">
          <w:rPr>
            <w:rFonts w:asciiTheme="minorHAnsi" w:eastAsiaTheme="minorEastAsia" w:hAnsiTheme="minorHAnsi"/>
            <w:sz w:val="22"/>
            <w:lang w:val="en-US"/>
          </w:rPr>
          <w:tab/>
        </w:r>
        <w:r w:rsidR="00263E1B" w:rsidRPr="00941CD0">
          <w:rPr>
            <w:rStyle w:val="Hyperlink"/>
            <w:i/>
            <w:lang w:val="en-US"/>
          </w:rPr>
          <w:t xml:space="preserve">Present Serviceability Index </w:t>
        </w:r>
        <w:r w:rsidR="00263E1B" w:rsidRPr="00941CD0">
          <w:rPr>
            <w:rStyle w:val="Hyperlink"/>
            <w:lang w:val="en-US"/>
          </w:rPr>
          <w:t>(PSI)</w:t>
        </w:r>
        <w:r w:rsidR="00263E1B">
          <w:rPr>
            <w:webHidden/>
          </w:rPr>
          <w:tab/>
        </w:r>
        <w:r w:rsidR="00263E1B">
          <w:rPr>
            <w:webHidden/>
          </w:rPr>
          <w:fldChar w:fldCharType="begin"/>
        </w:r>
        <w:r w:rsidR="00263E1B">
          <w:rPr>
            <w:webHidden/>
          </w:rPr>
          <w:instrText xml:space="preserve"> PAGEREF _Toc120195163 \h </w:instrText>
        </w:r>
        <w:r w:rsidR="00263E1B">
          <w:rPr>
            <w:webHidden/>
          </w:rPr>
        </w:r>
        <w:r w:rsidR="00263E1B">
          <w:rPr>
            <w:webHidden/>
          </w:rPr>
          <w:fldChar w:fldCharType="separate"/>
        </w:r>
        <w:r w:rsidR="008343C9">
          <w:rPr>
            <w:webHidden/>
          </w:rPr>
          <w:t>2</w:t>
        </w:r>
        <w:r w:rsidR="00263E1B">
          <w:rPr>
            <w:webHidden/>
          </w:rPr>
          <w:fldChar w:fldCharType="end"/>
        </w:r>
      </w:hyperlink>
    </w:p>
    <w:p w14:paraId="6B45CFFA" w14:textId="77777777" w:rsidR="00263E1B" w:rsidRDefault="00391C1B" w:rsidP="00263E1B">
      <w:pPr>
        <w:pStyle w:val="TOC3"/>
        <w:rPr>
          <w:rFonts w:asciiTheme="minorHAnsi" w:eastAsiaTheme="minorEastAsia" w:hAnsiTheme="minorHAnsi"/>
          <w:sz w:val="22"/>
          <w:lang w:val="en-US"/>
        </w:rPr>
      </w:pPr>
      <w:hyperlink w:anchor="_Toc120195164" w:history="1">
        <w:r w:rsidR="00263E1B" w:rsidRPr="00941CD0">
          <w:rPr>
            <w:rStyle w:val="Hyperlink"/>
          </w:rPr>
          <w:t>2.</w:t>
        </w:r>
        <w:r w:rsidR="00263E1B" w:rsidRPr="00941CD0">
          <w:rPr>
            <w:rStyle w:val="Hyperlink"/>
            <w:lang w:val="en-US"/>
          </w:rPr>
          <w:t>1</w:t>
        </w:r>
        <w:r w:rsidR="00263E1B" w:rsidRPr="00941CD0">
          <w:rPr>
            <w:rStyle w:val="Hyperlink"/>
          </w:rPr>
          <w:t>.</w:t>
        </w:r>
        <w:r w:rsidR="00263E1B" w:rsidRPr="00941CD0">
          <w:rPr>
            <w:rStyle w:val="Hyperlink"/>
            <w:lang w:val="en-US"/>
          </w:rPr>
          <w:t>10</w:t>
        </w:r>
        <w:r w:rsidR="00263E1B">
          <w:rPr>
            <w:rFonts w:asciiTheme="minorHAnsi" w:eastAsiaTheme="minorEastAsia" w:hAnsiTheme="minorHAnsi"/>
            <w:sz w:val="22"/>
            <w:lang w:val="en-US"/>
          </w:rPr>
          <w:tab/>
        </w:r>
        <w:r w:rsidR="00263E1B" w:rsidRPr="00941CD0">
          <w:rPr>
            <w:rStyle w:val="Hyperlink"/>
            <w:i/>
            <w:lang w:val="en-US"/>
          </w:rPr>
          <w:t xml:space="preserve">Road Condition Index </w:t>
        </w:r>
        <w:r w:rsidR="00263E1B" w:rsidRPr="00941CD0">
          <w:rPr>
            <w:rStyle w:val="Hyperlink"/>
            <w:lang w:val="en-US"/>
          </w:rPr>
          <w:t>(RCI)</w:t>
        </w:r>
        <w:r w:rsidR="00263E1B">
          <w:rPr>
            <w:webHidden/>
          </w:rPr>
          <w:tab/>
        </w:r>
        <w:r w:rsidR="00263E1B">
          <w:rPr>
            <w:webHidden/>
          </w:rPr>
          <w:fldChar w:fldCharType="begin"/>
        </w:r>
        <w:r w:rsidR="00263E1B">
          <w:rPr>
            <w:webHidden/>
          </w:rPr>
          <w:instrText xml:space="preserve"> PAGEREF _Toc120195164 \h </w:instrText>
        </w:r>
        <w:r w:rsidR="00263E1B">
          <w:rPr>
            <w:webHidden/>
          </w:rPr>
        </w:r>
        <w:r w:rsidR="00263E1B">
          <w:rPr>
            <w:webHidden/>
          </w:rPr>
          <w:fldChar w:fldCharType="separate"/>
        </w:r>
        <w:r w:rsidR="008343C9">
          <w:rPr>
            <w:webHidden/>
          </w:rPr>
          <w:t>2</w:t>
        </w:r>
        <w:r w:rsidR="00263E1B">
          <w:rPr>
            <w:webHidden/>
          </w:rPr>
          <w:fldChar w:fldCharType="end"/>
        </w:r>
      </w:hyperlink>
    </w:p>
    <w:p w14:paraId="70488980" w14:textId="77777777" w:rsidR="00263E1B" w:rsidRDefault="00391C1B" w:rsidP="00263E1B">
      <w:pPr>
        <w:pStyle w:val="TOC3"/>
        <w:rPr>
          <w:rFonts w:asciiTheme="minorHAnsi" w:eastAsiaTheme="minorEastAsia" w:hAnsiTheme="minorHAnsi"/>
          <w:sz w:val="22"/>
          <w:lang w:val="en-US"/>
        </w:rPr>
      </w:pPr>
      <w:hyperlink w:anchor="_Toc120195165" w:history="1">
        <w:r w:rsidR="00263E1B" w:rsidRPr="00941CD0">
          <w:rPr>
            <w:rStyle w:val="Hyperlink"/>
          </w:rPr>
          <w:t>2.</w:t>
        </w:r>
        <w:r w:rsidR="00263E1B" w:rsidRPr="00941CD0">
          <w:rPr>
            <w:rStyle w:val="Hyperlink"/>
            <w:lang w:val="en-US"/>
          </w:rPr>
          <w:t>1</w:t>
        </w:r>
        <w:r w:rsidR="00263E1B" w:rsidRPr="00941CD0">
          <w:rPr>
            <w:rStyle w:val="Hyperlink"/>
          </w:rPr>
          <w:t>.</w:t>
        </w:r>
        <w:r w:rsidR="00263E1B" w:rsidRPr="00941CD0">
          <w:rPr>
            <w:rStyle w:val="Hyperlink"/>
            <w:lang w:val="en-US"/>
          </w:rPr>
          <w:t>11</w:t>
        </w:r>
        <w:r w:rsidR="00263E1B">
          <w:rPr>
            <w:rFonts w:asciiTheme="minorHAnsi" w:eastAsiaTheme="minorEastAsia" w:hAnsiTheme="minorHAnsi"/>
            <w:sz w:val="22"/>
            <w:lang w:val="en-US"/>
          </w:rPr>
          <w:tab/>
        </w:r>
        <w:r w:rsidR="00263E1B" w:rsidRPr="00941CD0">
          <w:rPr>
            <w:rStyle w:val="Hyperlink"/>
            <w:lang w:val="en-US"/>
          </w:rPr>
          <w:t>Umur Layan Perkerasan</w:t>
        </w:r>
        <w:r w:rsidR="00263E1B">
          <w:rPr>
            <w:webHidden/>
          </w:rPr>
          <w:tab/>
        </w:r>
        <w:r w:rsidR="00263E1B">
          <w:rPr>
            <w:webHidden/>
          </w:rPr>
          <w:fldChar w:fldCharType="begin"/>
        </w:r>
        <w:r w:rsidR="00263E1B">
          <w:rPr>
            <w:webHidden/>
          </w:rPr>
          <w:instrText xml:space="preserve"> PAGEREF _Toc120195165 \h </w:instrText>
        </w:r>
        <w:r w:rsidR="00263E1B">
          <w:rPr>
            <w:webHidden/>
          </w:rPr>
        </w:r>
        <w:r w:rsidR="00263E1B">
          <w:rPr>
            <w:webHidden/>
          </w:rPr>
          <w:fldChar w:fldCharType="separate"/>
        </w:r>
        <w:r w:rsidR="008343C9">
          <w:rPr>
            <w:webHidden/>
          </w:rPr>
          <w:t>2</w:t>
        </w:r>
        <w:r w:rsidR="00263E1B">
          <w:rPr>
            <w:webHidden/>
          </w:rPr>
          <w:fldChar w:fldCharType="end"/>
        </w:r>
      </w:hyperlink>
    </w:p>
    <w:p w14:paraId="29CFF20E" w14:textId="77777777" w:rsidR="00263E1B" w:rsidRDefault="00391C1B" w:rsidP="00263E1B">
      <w:pPr>
        <w:pStyle w:val="TOC3"/>
        <w:rPr>
          <w:rFonts w:asciiTheme="minorHAnsi" w:eastAsiaTheme="minorEastAsia" w:hAnsiTheme="minorHAnsi"/>
          <w:sz w:val="22"/>
          <w:lang w:val="en-US"/>
        </w:rPr>
      </w:pPr>
      <w:hyperlink w:anchor="_Toc120195166" w:history="1">
        <w:r w:rsidR="00263E1B" w:rsidRPr="00941CD0">
          <w:rPr>
            <w:rStyle w:val="Hyperlink"/>
          </w:rPr>
          <w:t>2.</w:t>
        </w:r>
        <w:r w:rsidR="00263E1B" w:rsidRPr="00941CD0">
          <w:rPr>
            <w:rStyle w:val="Hyperlink"/>
            <w:lang w:val="en-US"/>
          </w:rPr>
          <w:t>1</w:t>
        </w:r>
        <w:r w:rsidR="00263E1B" w:rsidRPr="00941CD0">
          <w:rPr>
            <w:rStyle w:val="Hyperlink"/>
          </w:rPr>
          <w:t>.</w:t>
        </w:r>
        <w:r w:rsidR="00263E1B" w:rsidRPr="00941CD0">
          <w:rPr>
            <w:rStyle w:val="Hyperlink"/>
            <w:lang w:val="en-US"/>
          </w:rPr>
          <w:t>12</w:t>
        </w:r>
        <w:r w:rsidR="00263E1B">
          <w:rPr>
            <w:rFonts w:asciiTheme="minorHAnsi" w:eastAsiaTheme="minorEastAsia" w:hAnsiTheme="minorHAnsi"/>
            <w:sz w:val="22"/>
            <w:lang w:val="en-US"/>
          </w:rPr>
          <w:tab/>
        </w:r>
        <w:r w:rsidR="00263E1B" w:rsidRPr="00941CD0">
          <w:rPr>
            <w:rStyle w:val="Hyperlink"/>
            <w:lang w:val="en-US"/>
          </w:rPr>
          <w:t>Faktor Pertumbuhan Lalu Lintas Harian Rata Rata</w:t>
        </w:r>
        <w:r w:rsidR="00263E1B">
          <w:rPr>
            <w:webHidden/>
          </w:rPr>
          <w:tab/>
        </w:r>
        <w:r w:rsidR="00263E1B">
          <w:rPr>
            <w:webHidden/>
          </w:rPr>
          <w:fldChar w:fldCharType="begin"/>
        </w:r>
        <w:r w:rsidR="00263E1B">
          <w:rPr>
            <w:webHidden/>
          </w:rPr>
          <w:instrText xml:space="preserve"> PAGEREF _Toc120195166 \h </w:instrText>
        </w:r>
        <w:r w:rsidR="00263E1B">
          <w:rPr>
            <w:webHidden/>
          </w:rPr>
        </w:r>
        <w:r w:rsidR="00263E1B">
          <w:rPr>
            <w:webHidden/>
          </w:rPr>
          <w:fldChar w:fldCharType="separate"/>
        </w:r>
        <w:r w:rsidR="008343C9">
          <w:rPr>
            <w:webHidden/>
          </w:rPr>
          <w:t>2</w:t>
        </w:r>
        <w:r w:rsidR="00263E1B">
          <w:rPr>
            <w:webHidden/>
          </w:rPr>
          <w:fldChar w:fldCharType="end"/>
        </w:r>
      </w:hyperlink>
    </w:p>
    <w:p w14:paraId="2985D4FC" w14:textId="77777777" w:rsidR="00263E1B" w:rsidRDefault="00391C1B" w:rsidP="00263E1B">
      <w:pPr>
        <w:pStyle w:val="TOC3"/>
        <w:rPr>
          <w:rFonts w:asciiTheme="minorHAnsi" w:eastAsiaTheme="minorEastAsia" w:hAnsiTheme="minorHAnsi"/>
          <w:sz w:val="22"/>
          <w:lang w:val="en-US"/>
        </w:rPr>
      </w:pPr>
      <w:hyperlink w:anchor="_Toc120195167" w:history="1">
        <w:r w:rsidR="00263E1B" w:rsidRPr="00941CD0">
          <w:rPr>
            <w:rStyle w:val="Hyperlink"/>
          </w:rPr>
          <w:t>2.</w:t>
        </w:r>
        <w:r w:rsidR="00263E1B" w:rsidRPr="00941CD0">
          <w:rPr>
            <w:rStyle w:val="Hyperlink"/>
            <w:lang w:val="en-US"/>
          </w:rPr>
          <w:t>1</w:t>
        </w:r>
        <w:r w:rsidR="00263E1B" w:rsidRPr="00941CD0">
          <w:rPr>
            <w:rStyle w:val="Hyperlink"/>
          </w:rPr>
          <w:t>.</w:t>
        </w:r>
        <w:r w:rsidR="00263E1B" w:rsidRPr="00941CD0">
          <w:rPr>
            <w:rStyle w:val="Hyperlink"/>
            <w:lang w:val="en-US"/>
          </w:rPr>
          <w:t>13</w:t>
        </w:r>
        <w:r w:rsidR="00263E1B">
          <w:rPr>
            <w:rFonts w:asciiTheme="minorHAnsi" w:eastAsiaTheme="minorEastAsia" w:hAnsiTheme="minorHAnsi"/>
            <w:sz w:val="22"/>
            <w:lang w:val="en-US"/>
          </w:rPr>
          <w:tab/>
        </w:r>
        <w:r w:rsidR="00263E1B" w:rsidRPr="00941CD0">
          <w:rPr>
            <w:rStyle w:val="Hyperlink"/>
            <w:i/>
            <w:lang w:val="en-US"/>
          </w:rPr>
          <w:t xml:space="preserve">Vehicle Damage Factor </w:t>
        </w:r>
        <w:r w:rsidR="00263E1B" w:rsidRPr="00941CD0">
          <w:rPr>
            <w:rStyle w:val="Hyperlink"/>
            <w:lang w:val="en-US"/>
          </w:rPr>
          <w:t>(VDF)</w:t>
        </w:r>
        <w:r w:rsidR="00263E1B">
          <w:rPr>
            <w:webHidden/>
          </w:rPr>
          <w:tab/>
        </w:r>
        <w:r w:rsidR="00263E1B">
          <w:rPr>
            <w:webHidden/>
          </w:rPr>
          <w:fldChar w:fldCharType="begin"/>
        </w:r>
        <w:r w:rsidR="00263E1B">
          <w:rPr>
            <w:webHidden/>
          </w:rPr>
          <w:instrText xml:space="preserve"> PAGEREF _Toc120195167 \h </w:instrText>
        </w:r>
        <w:r w:rsidR="00263E1B">
          <w:rPr>
            <w:webHidden/>
          </w:rPr>
        </w:r>
        <w:r w:rsidR="00263E1B">
          <w:rPr>
            <w:webHidden/>
          </w:rPr>
          <w:fldChar w:fldCharType="separate"/>
        </w:r>
        <w:r w:rsidR="008343C9">
          <w:rPr>
            <w:webHidden/>
          </w:rPr>
          <w:t>2</w:t>
        </w:r>
        <w:r w:rsidR="00263E1B">
          <w:rPr>
            <w:webHidden/>
          </w:rPr>
          <w:fldChar w:fldCharType="end"/>
        </w:r>
      </w:hyperlink>
    </w:p>
    <w:p w14:paraId="0E488F7B" w14:textId="77777777" w:rsidR="00263E1B" w:rsidRDefault="00391C1B" w:rsidP="00263E1B">
      <w:pPr>
        <w:pStyle w:val="TOC3"/>
        <w:rPr>
          <w:rFonts w:asciiTheme="minorHAnsi" w:eastAsiaTheme="minorEastAsia" w:hAnsiTheme="minorHAnsi"/>
          <w:sz w:val="22"/>
          <w:lang w:val="en-US"/>
        </w:rPr>
      </w:pPr>
      <w:hyperlink w:anchor="_Toc120195168" w:history="1">
        <w:r w:rsidR="00263E1B" w:rsidRPr="00941CD0">
          <w:rPr>
            <w:rStyle w:val="Hyperlink"/>
          </w:rPr>
          <w:t>2.</w:t>
        </w:r>
        <w:r w:rsidR="00263E1B" w:rsidRPr="00941CD0">
          <w:rPr>
            <w:rStyle w:val="Hyperlink"/>
            <w:lang w:val="en-US"/>
          </w:rPr>
          <w:t>1</w:t>
        </w:r>
        <w:r w:rsidR="00263E1B" w:rsidRPr="00941CD0">
          <w:rPr>
            <w:rStyle w:val="Hyperlink"/>
          </w:rPr>
          <w:t>.</w:t>
        </w:r>
        <w:r w:rsidR="00263E1B" w:rsidRPr="00941CD0">
          <w:rPr>
            <w:rStyle w:val="Hyperlink"/>
            <w:lang w:val="en-US"/>
          </w:rPr>
          <w:t>14</w:t>
        </w:r>
        <w:r w:rsidR="00263E1B">
          <w:rPr>
            <w:rFonts w:asciiTheme="minorHAnsi" w:eastAsiaTheme="minorEastAsia" w:hAnsiTheme="minorHAnsi"/>
            <w:sz w:val="22"/>
            <w:lang w:val="en-US"/>
          </w:rPr>
          <w:tab/>
        </w:r>
        <w:r w:rsidR="00263E1B" w:rsidRPr="00941CD0">
          <w:rPr>
            <w:rStyle w:val="Hyperlink"/>
            <w:lang w:val="en-US"/>
          </w:rPr>
          <w:t>Beban Sumbu Standar Kumulatif</w:t>
        </w:r>
        <w:r w:rsidR="00263E1B">
          <w:rPr>
            <w:webHidden/>
          </w:rPr>
          <w:tab/>
        </w:r>
        <w:r w:rsidR="00263E1B">
          <w:rPr>
            <w:webHidden/>
          </w:rPr>
          <w:fldChar w:fldCharType="begin"/>
        </w:r>
        <w:r w:rsidR="00263E1B">
          <w:rPr>
            <w:webHidden/>
          </w:rPr>
          <w:instrText xml:space="preserve"> PAGEREF _Toc120195168 \h </w:instrText>
        </w:r>
        <w:r w:rsidR="00263E1B">
          <w:rPr>
            <w:webHidden/>
          </w:rPr>
        </w:r>
        <w:r w:rsidR="00263E1B">
          <w:rPr>
            <w:webHidden/>
          </w:rPr>
          <w:fldChar w:fldCharType="separate"/>
        </w:r>
        <w:r w:rsidR="008343C9">
          <w:rPr>
            <w:webHidden/>
          </w:rPr>
          <w:t>2</w:t>
        </w:r>
        <w:r w:rsidR="00263E1B">
          <w:rPr>
            <w:webHidden/>
          </w:rPr>
          <w:fldChar w:fldCharType="end"/>
        </w:r>
      </w:hyperlink>
    </w:p>
    <w:p w14:paraId="10B5238C" w14:textId="77777777" w:rsidR="00263E1B" w:rsidRDefault="00391C1B" w:rsidP="00263E1B">
      <w:pPr>
        <w:pStyle w:val="TOC3"/>
        <w:rPr>
          <w:rFonts w:asciiTheme="minorHAnsi" w:eastAsiaTheme="minorEastAsia" w:hAnsiTheme="minorHAnsi"/>
          <w:sz w:val="22"/>
          <w:lang w:val="en-US"/>
        </w:rPr>
      </w:pPr>
      <w:hyperlink w:anchor="_Toc120195169" w:history="1">
        <w:r w:rsidR="00263E1B" w:rsidRPr="00941CD0">
          <w:rPr>
            <w:rStyle w:val="Hyperlink"/>
          </w:rPr>
          <w:t>2.</w:t>
        </w:r>
        <w:r w:rsidR="00263E1B" w:rsidRPr="00941CD0">
          <w:rPr>
            <w:rStyle w:val="Hyperlink"/>
            <w:lang w:val="en-US"/>
          </w:rPr>
          <w:t>1</w:t>
        </w:r>
        <w:r w:rsidR="00263E1B" w:rsidRPr="00941CD0">
          <w:rPr>
            <w:rStyle w:val="Hyperlink"/>
          </w:rPr>
          <w:t>.</w:t>
        </w:r>
        <w:r w:rsidR="00263E1B" w:rsidRPr="00941CD0">
          <w:rPr>
            <w:rStyle w:val="Hyperlink"/>
            <w:lang w:val="en-US"/>
          </w:rPr>
          <w:t>15</w:t>
        </w:r>
        <w:r w:rsidR="00263E1B">
          <w:rPr>
            <w:rFonts w:asciiTheme="minorHAnsi" w:eastAsiaTheme="minorEastAsia" w:hAnsiTheme="minorHAnsi"/>
            <w:sz w:val="22"/>
            <w:lang w:val="en-US"/>
          </w:rPr>
          <w:tab/>
        </w:r>
        <w:r w:rsidR="00263E1B" w:rsidRPr="00941CD0">
          <w:rPr>
            <w:rStyle w:val="Hyperlink"/>
            <w:lang w:val="en-US"/>
          </w:rPr>
          <w:t>Sisa Umur Layan Perkerasan (</w:t>
        </w:r>
        <w:r w:rsidR="00263E1B" w:rsidRPr="00941CD0">
          <w:rPr>
            <w:rStyle w:val="Hyperlink"/>
            <w:i/>
            <w:lang w:val="en-US"/>
          </w:rPr>
          <w:t>Remaining Life</w:t>
        </w:r>
        <w:r w:rsidR="00263E1B" w:rsidRPr="00941CD0">
          <w:rPr>
            <w:rStyle w:val="Hyperlink"/>
            <w:lang w:val="en-US"/>
          </w:rPr>
          <w:t>)</w:t>
        </w:r>
        <w:r w:rsidR="00263E1B">
          <w:rPr>
            <w:webHidden/>
          </w:rPr>
          <w:tab/>
        </w:r>
        <w:r w:rsidR="00263E1B">
          <w:rPr>
            <w:webHidden/>
          </w:rPr>
          <w:fldChar w:fldCharType="begin"/>
        </w:r>
        <w:r w:rsidR="00263E1B">
          <w:rPr>
            <w:webHidden/>
          </w:rPr>
          <w:instrText xml:space="preserve"> PAGEREF _Toc120195169 \h </w:instrText>
        </w:r>
        <w:r w:rsidR="00263E1B">
          <w:rPr>
            <w:webHidden/>
          </w:rPr>
        </w:r>
        <w:r w:rsidR="00263E1B">
          <w:rPr>
            <w:webHidden/>
          </w:rPr>
          <w:fldChar w:fldCharType="separate"/>
        </w:r>
        <w:r w:rsidR="008343C9">
          <w:rPr>
            <w:webHidden/>
          </w:rPr>
          <w:t>2</w:t>
        </w:r>
        <w:r w:rsidR="00263E1B">
          <w:rPr>
            <w:webHidden/>
          </w:rPr>
          <w:fldChar w:fldCharType="end"/>
        </w:r>
      </w:hyperlink>
    </w:p>
    <w:p w14:paraId="10217EBD" w14:textId="77777777" w:rsidR="00263E1B" w:rsidRDefault="00391C1B" w:rsidP="00263E1B">
      <w:pPr>
        <w:pStyle w:val="TOC3"/>
        <w:rPr>
          <w:rFonts w:asciiTheme="minorHAnsi" w:eastAsiaTheme="minorEastAsia" w:hAnsiTheme="minorHAnsi"/>
          <w:sz w:val="22"/>
          <w:lang w:val="en-US"/>
        </w:rPr>
      </w:pPr>
      <w:hyperlink w:anchor="_Toc120195170" w:history="1">
        <w:r w:rsidR="00263E1B" w:rsidRPr="00941CD0">
          <w:rPr>
            <w:rStyle w:val="Hyperlink"/>
            <w:lang w:val="en-US"/>
          </w:rPr>
          <w:t xml:space="preserve">2.1.16 </w:t>
        </w:r>
        <w:r w:rsidR="00263E1B">
          <w:rPr>
            <w:rFonts w:asciiTheme="minorHAnsi" w:eastAsiaTheme="minorEastAsia" w:hAnsiTheme="minorHAnsi"/>
            <w:sz w:val="22"/>
            <w:lang w:val="en-US"/>
          </w:rPr>
          <w:tab/>
        </w:r>
        <w:r w:rsidR="00263E1B" w:rsidRPr="00941CD0">
          <w:rPr>
            <w:rStyle w:val="Hyperlink"/>
            <w:lang w:val="en-US"/>
          </w:rPr>
          <w:t>Penelitian Terdahulu</w:t>
        </w:r>
        <w:r w:rsidR="00263E1B">
          <w:rPr>
            <w:webHidden/>
          </w:rPr>
          <w:tab/>
        </w:r>
        <w:r w:rsidR="00263E1B">
          <w:rPr>
            <w:webHidden/>
          </w:rPr>
          <w:fldChar w:fldCharType="begin"/>
        </w:r>
        <w:r w:rsidR="00263E1B">
          <w:rPr>
            <w:webHidden/>
          </w:rPr>
          <w:instrText xml:space="preserve"> PAGEREF _Toc120195170 \h </w:instrText>
        </w:r>
        <w:r w:rsidR="00263E1B">
          <w:rPr>
            <w:webHidden/>
          </w:rPr>
        </w:r>
        <w:r w:rsidR="00263E1B">
          <w:rPr>
            <w:webHidden/>
          </w:rPr>
          <w:fldChar w:fldCharType="separate"/>
        </w:r>
        <w:r w:rsidR="008343C9">
          <w:rPr>
            <w:webHidden/>
          </w:rPr>
          <w:t>2</w:t>
        </w:r>
        <w:r w:rsidR="00263E1B">
          <w:rPr>
            <w:webHidden/>
          </w:rPr>
          <w:fldChar w:fldCharType="end"/>
        </w:r>
      </w:hyperlink>
    </w:p>
    <w:p w14:paraId="7007DA12" w14:textId="77777777" w:rsidR="00263E1B" w:rsidRDefault="00391C1B" w:rsidP="00263E1B">
      <w:pPr>
        <w:pStyle w:val="TOC1"/>
        <w:rPr>
          <w:rFonts w:asciiTheme="minorHAnsi" w:eastAsiaTheme="minorEastAsia" w:hAnsiTheme="minorHAnsi"/>
          <w:sz w:val="22"/>
          <w:lang w:val="en-US"/>
        </w:rPr>
      </w:pPr>
      <w:hyperlink w:anchor="_Toc120195171" w:history="1">
        <w:r w:rsidR="00263E1B" w:rsidRPr="00941CD0">
          <w:rPr>
            <w:rStyle w:val="Hyperlink"/>
          </w:rPr>
          <w:t xml:space="preserve">BAB </w:t>
        </w:r>
        <w:r w:rsidR="00263E1B" w:rsidRPr="00941CD0">
          <w:rPr>
            <w:rStyle w:val="Hyperlink"/>
            <w:lang w:val="en-US"/>
          </w:rPr>
          <w:t>3 METODOLOGI PENELITIAN</w:t>
        </w:r>
        <w:r w:rsidR="00263E1B">
          <w:rPr>
            <w:webHidden/>
          </w:rPr>
          <w:tab/>
        </w:r>
        <w:r w:rsidR="00263E1B">
          <w:rPr>
            <w:webHidden/>
          </w:rPr>
          <w:fldChar w:fldCharType="begin"/>
        </w:r>
        <w:r w:rsidR="00263E1B">
          <w:rPr>
            <w:webHidden/>
          </w:rPr>
          <w:instrText xml:space="preserve"> PAGEREF _Toc120195171 \h </w:instrText>
        </w:r>
        <w:r w:rsidR="00263E1B">
          <w:rPr>
            <w:webHidden/>
          </w:rPr>
        </w:r>
        <w:r w:rsidR="00263E1B">
          <w:rPr>
            <w:webHidden/>
          </w:rPr>
          <w:fldChar w:fldCharType="separate"/>
        </w:r>
        <w:r w:rsidR="008343C9">
          <w:rPr>
            <w:webHidden/>
          </w:rPr>
          <w:t>2</w:t>
        </w:r>
        <w:r w:rsidR="00263E1B">
          <w:rPr>
            <w:webHidden/>
          </w:rPr>
          <w:fldChar w:fldCharType="end"/>
        </w:r>
      </w:hyperlink>
    </w:p>
    <w:p w14:paraId="7845D454" w14:textId="77777777" w:rsidR="00263E1B" w:rsidRDefault="00391C1B" w:rsidP="00263E1B">
      <w:pPr>
        <w:pStyle w:val="TOC2"/>
        <w:tabs>
          <w:tab w:val="left" w:pos="880"/>
          <w:tab w:val="right" w:leader="dot" w:pos="7927"/>
        </w:tabs>
        <w:spacing w:after="0"/>
        <w:rPr>
          <w:rFonts w:asciiTheme="minorHAnsi" w:eastAsiaTheme="minorEastAsia" w:hAnsiTheme="minorHAnsi"/>
          <w:noProof/>
          <w:sz w:val="22"/>
          <w:lang w:val="en-US"/>
        </w:rPr>
      </w:pPr>
      <w:hyperlink w:anchor="_Toc120195172" w:history="1">
        <w:r w:rsidR="00263E1B" w:rsidRPr="00941CD0">
          <w:rPr>
            <w:rStyle w:val="Hyperlink"/>
            <w:noProof/>
            <w:lang w:val="en-US"/>
          </w:rPr>
          <w:t>3.1</w:t>
        </w:r>
        <w:r w:rsidR="00263E1B">
          <w:rPr>
            <w:rFonts w:asciiTheme="minorHAnsi" w:eastAsiaTheme="minorEastAsia" w:hAnsiTheme="minorHAnsi"/>
            <w:noProof/>
            <w:sz w:val="22"/>
            <w:lang w:val="en-US"/>
          </w:rPr>
          <w:tab/>
        </w:r>
        <w:r w:rsidR="00263E1B" w:rsidRPr="00941CD0">
          <w:rPr>
            <w:rStyle w:val="Hyperlink"/>
            <w:noProof/>
            <w:lang w:val="en-US"/>
          </w:rPr>
          <w:t>Metodologi Penelitian</w:t>
        </w:r>
        <w:r w:rsidR="00263E1B">
          <w:rPr>
            <w:noProof/>
            <w:webHidden/>
          </w:rPr>
          <w:tab/>
        </w:r>
        <w:r w:rsidR="00263E1B">
          <w:rPr>
            <w:noProof/>
            <w:webHidden/>
          </w:rPr>
          <w:fldChar w:fldCharType="begin"/>
        </w:r>
        <w:r w:rsidR="00263E1B">
          <w:rPr>
            <w:noProof/>
            <w:webHidden/>
          </w:rPr>
          <w:instrText xml:space="preserve"> PAGEREF _Toc120195172 \h </w:instrText>
        </w:r>
        <w:r w:rsidR="00263E1B">
          <w:rPr>
            <w:noProof/>
            <w:webHidden/>
          </w:rPr>
        </w:r>
        <w:r w:rsidR="00263E1B">
          <w:rPr>
            <w:noProof/>
            <w:webHidden/>
          </w:rPr>
          <w:fldChar w:fldCharType="separate"/>
        </w:r>
        <w:r w:rsidR="008343C9">
          <w:rPr>
            <w:noProof/>
            <w:webHidden/>
          </w:rPr>
          <w:t>2</w:t>
        </w:r>
        <w:r w:rsidR="00263E1B">
          <w:rPr>
            <w:noProof/>
            <w:webHidden/>
          </w:rPr>
          <w:fldChar w:fldCharType="end"/>
        </w:r>
      </w:hyperlink>
    </w:p>
    <w:p w14:paraId="29EF9B05" w14:textId="77777777" w:rsidR="00263E1B" w:rsidRDefault="00391C1B" w:rsidP="00263E1B">
      <w:pPr>
        <w:pStyle w:val="TOC2"/>
        <w:tabs>
          <w:tab w:val="left" w:pos="880"/>
          <w:tab w:val="right" w:leader="dot" w:pos="7927"/>
        </w:tabs>
        <w:spacing w:after="0"/>
        <w:rPr>
          <w:rFonts w:asciiTheme="minorHAnsi" w:eastAsiaTheme="minorEastAsia" w:hAnsiTheme="minorHAnsi"/>
          <w:noProof/>
          <w:sz w:val="22"/>
          <w:lang w:val="en-US"/>
        </w:rPr>
      </w:pPr>
      <w:hyperlink w:anchor="_Toc120195173" w:history="1">
        <w:r w:rsidR="00263E1B" w:rsidRPr="00941CD0">
          <w:rPr>
            <w:rStyle w:val="Hyperlink"/>
            <w:noProof/>
            <w:lang w:val="en-US"/>
          </w:rPr>
          <w:t>3.2</w:t>
        </w:r>
        <w:r w:rsidR="00263E1B">
          <w:rPr>
            <w:rFonts w:asciiTheme="minorHAnsi" w:eastAsiaTheme="minorEastAsia" w:hAnsiTheme="minorHAnsi"/>
            <w:noProof/>
            <w:sz w:val="22"/>
            <w:lang w:val="en-US"/>
          </w:rPr>
          <w:tab/>
        </w:r>
        <w:r w:rsidR="00263E1B" w:rsidRPr="00941CD0">
          <w:rPr>
            <w:rStyle w:val="Hyperlink"/>
            <w:noProof/>
            <w:lang w:val="en-US"/>
          </w:rPr>
          <w:t>Diagram Alir Penelitian</w:t>
        </w:r>
        <w:r w:rsidR="00263E1B">
          <w:rPr>
            <w:noProof/>
            <w:webHidden/>
          </w:rPr>
          <w:tab/>
        </w:r>
        <w:r w:rsidR="00263E1B">
          <w:rPr>
            <w:noProof/>
            <w:webHidden/>
          </w:rPr>
          <w:fldChar w:fldCharType="begin"/>
        </w:r>
        <w:r w:rsidR="00263E1B">
          <w:rPr>
            <w:noProof/>
            <w:webHidden/>
          </w:rPr>
          <w:instrText xml:space="preserve"> PAGEREF _Toc120195173 \h </w:instrText>
        </w:r>
        <w:r w:rsidR="00263E1B">
          <w:rPr>
            <w:noProof/>
            <w:webHidden/>
          </w:rPr>
        </w:r>
        <w:r w:rsidR="00263E1B">
          <w:rPr>
            <w:noProof/>
            <w:webHidden/>
          </w:rPr>
          <w:fldChar w:fldCharType="separate"/>
        </w:r>
        <w:r w:rsidR="008343C9">
          <w:rPr>
            <w:noProof/>
            <w:webHidden/>
          </w:rPr>
          <w:t>2</w:t>
        </w:r>
        <w:r w:rsidR="00263E1B">
          <w:rPr>
            <w:noProof/>
            <w:webHidden/>
          </w:rPr>
          <w:fldChar w:fldCharType="end"/>
        </w:r>
      </w:hyperlink>
    </w:p>
    <w:p w14:paraId="681AD612" w14:textId="77777777" w:rsidR="00263E1B" w:rsidRDefault="00391C1B" w:rsidP="00263E1B">
      <w:pPr>
        <w:pStyle w:val="TOC2"/>
        <w:tabs>
          <w:tab w:val="left" w:pos="880"/>
          <w:tab w:val="right" w:leader="dot" w:pos="7927"/>
        </w:tabs>
        <w:spacing w:after="0"/>
        <w:rPr>
          <w:rFonts w:asciiTheme="minorHAnsi" w:eastAsiaTheme="minorEastAsia" w:hAnsiTheme="minorHAnsi"/>
          <w:noProof/>
          <w:sz w:val="22"/>
          <w:lang w:val="en-US"/>
        </w:rPr>
      </w:pPr>
      <w:hyperlink w:anchor="_Toc120195174" w:history="1">
        <w:r w:rsidR="00263E1B" w:rsidRPr="00941CD0">
          <w:rPr>
            <w:rStyle w:val="Hyperlink"/>
            <w:noProof/>
            <w:lang w:val="en-US"/>
          </w:rPr>
          <w:t>3.3</w:t>
        </w:r>
        <w:r w:rsidR="00263E1B">
          <w:rPr>
            <w:rFonts w:asciiTheme="minorHAnsi" w:eastAsiaTheme="minorEastAsia" w:hAnsiTheme="minorHAnsi"/>
            <w:noProof/>
            <w:sz w:val="22"/>
            <w:lang w:val="en-US"/>
          </w:rPr>
          <w:tab/>
        </w:r>
        <w:r w:rsidR="00263E1B" w:rsidRPr="00941CD0">
          <w:rPr>
            <w:rStyle w:val="Hyperlink"/>
            <w:noProof/>
            <w:lang w:val="en-US"/>
          </w:rPr>
          <w:t>Persiapan</w:t>
        </w:r>
        <w:r w:rsidR="00263E1B">
          <w:rPr>
            <w:noProof/>
            <w:webHidden/>
          </w:rPr>
          <w:tab/>
        </w:r>
        <w:r w:rsidR="00263E1B">
          <w:rPr>
            <w:noProof/>
            <w:webHidden/>
          </w:rPr>
          <w:fldChar w:fldCharType="begin"/>
        </w:r>
        <w:r w:rsidR="00263E1B">
          <w:rPr>
            <w:noProof/>
            <w:webHidden/>
          </w:rPr>
          <w:instrText xml:space="preserve"> PAGEREF _Toc120195174 \h </w:instrText>
        </w:r>
        <w:r w:rsidR="00263E1B">
          <w:rPr>
            <w:noProof/>
            <w:webHidden/>
          </w:rPr>
        </w:r>
        <w:r w:rsidR="00263E1B">
          <w:rPr>
            <w:noProof/>
            <w:webHidden/>
          </w:rPr>
          <w:fldChar w:fldCharType="separate"/>
        </w:r>
        <w:r w:rsidR="008343C9">
          <w:rPr>
            <w:noProof/>
            <w:webHidden/>
          </w:rPr>
          <w:t>2</w:t>
        </w:r>
        <w:r w:rsidR="00263E1B">
          <w:rPr>
            <w:noProof/>
            <w:webHidden/>
          </w:rPr>
          <w:fldChar w:fldCharType="end"/>
        </w:r>
      </w:hyperlink>
    </w:p>
    <w:p w14:paraId="689366C6" w14:textId="77777777" w:rsidR="00263E1B" w:rsidRDefault="00391C1B" w:rsidP="00263E1B">
      <w:pPr>
        <w:pStyle w:val="TOC2"/>
        <w:tabs>
          <w:tab w:val="left" w:pos="880"/>
          <w:tab w:val="right" w:leader="dot" w:pos="7927"/>
        </w:tabs>
        <w:spacing w:after="0"/>
        <w:rPr>
          <w:rFonts w:asciiTheme="minorHAnsi" w:eastAsiaTheme="minorEastAsia" w:hAnsiTheme="minorHAnsi"/>
          <w:noProof/>
          <w:sz w:val="22"/>
          <w:lang w:val="en-US"/>
        </w:rPr>
      </w:pPr>
      <w:hyperlink w:anchor="_Toc120195175" w:history="1">
        <w:r w:rsidR="00263E1B" w:rsidRPr="00941CD0">
          <w:rPr>
            <w:rStyle w:val="Hyperlink"/>
            <w:noProof/>
            <w:lang w:val="en-US"/>
          </w:rPr>
          <w:t>3.4</w:t>
        </w:r>
        <w:r w:rsidR="00263E1B">
          <w:rPr>
            <w:rFonts w:asciiTheme="minorHAnsi" w:eastAsiaTheme="minorEastAsia" w:hAnsiTheme="minorHAnsi"/>
            <w:noProof/>
            <w:sz w:val="22"/>
            <w:lang w:val="en-US"/>
          </w:rPr>
          <w:tab/>
        </w:r>
        <w:r w:rsidR="00263E1B" w:rsidRPr="00941CD0">
          <w:rPr>
            <w:rStyle w:val="Hyperlink"/>
            <w:noProof/>
            <w:lang w:val="en-US"/>
          </w:rPr>
          <w:t>Studi Literatur</w:t>
        </w:r>
        <w:r w:rsidR="00263E1B">
          <w:rPr>
            <w:noProof/>
            <w:webHidden/>
          </w:rPr>
          <w:tab/>
        </w:r>
        <w:r w:rsidR="00263E1B">
          <w:rPr>
            <w:noProof/>
            <w:webHidden/>
          </w:rPr>
          <w:fldChar w:fldCharType="begin"/>
        </w:r>
        <w:r w:rsidR="00263E1B">
          <w:rPr>
            <w:noProof/>
            <w:webHidden/>
          </w:rPr>
          <w:instrText xml:space="preserve"> PAGEREF _Toc120195175 \h </w:instrText>
        </w:r>
        <w:r w:rsidR="00263E1B">
          <w:rPr>
            <w:noProof/>
            <w:webHidden/>
          </w:rPr>
        </w:r>
        <w:r w:rsidR="00263E1B">
          <w:rPr>
            <w:noProof/>
            <w:webHidden/>
          </w:rPr>
          <w:fldChar w:fldCharType="separate"/>
        </w:r>
        <w:r w:rsidR="008343C9">
          <w:rPr>
            <w:noProof/>
            <w:webHidden/>
          </w:rPr>
          <w:t>2</w:t>
        </w:r>
        <w:r w:rsidR="00263E1B">
          <w:rPr>
            <w:noProof/>
            <w:webHidden/>
          </w:rPr>
          <w:fldChar w:fldCharType="end"/>
        </w:r>
      </w:hyperlink>
    </w:p>
    <w:p w14:paraId="79DAABE4" w14:textId="77777777" w:rsidR="00263E1B" w:rsidRDefault="00391C1B" w:rsidP="00263E1B">
      <w:pPr>
        <w:pStyle w:val="TOC2"/>
        <w:tabs>
          <w:tab w:val="left" w:pos="880"/>
          <w:tab w:val="right" w:leader="dot" w:pos="7927"/>
        </w:tabs>
        <w:spacing w:after="0"/>
        <w:rPr>
          <w:rFonts w:asciiTheme="minorHAnsi" w:eastAsiaTheme="minorEastAsia" w:hAnsiTheme="minorHAnsi"/>
          <w:noProof/>
          <w:sz w:val="22"/>
          <w:lang w:val="en-US"/>
        </w:rPr>
      </w:pPr>
      <w:hyperlink w:anchor="_Toc120195176" w:history="1">
        <w:r w:rsidR="00263E1B" w:rsidRPr="00941CD0">
          <w:rPr>
            <w:rStyle w:val="Hyperlink"/>
            <w:noProof/>
            <w:lang w:val="en-US"/>
          </w:rPr>
          <w:t>3.5</w:t>
        </w:r>
        <w:r w:rsidR="00263E1B">
          <w:rPr>
            <w:rFonts w:asciiTheme="minorHAnsi" w:eastAsiaTheme="minorEastAsia" w:hAnsiTheme="minorHAnsi"/>
            <w:noProof/>
            <w:sz w:val="22"/>
            <w:lang w:val="en-US"/>
          </w:rPr>
          <w:tab/>
        </w:r>
        <w:r w:rsidR="00263E1B" w:rsidRPr="00941CD0">
          <w:rPr>
            <w:rStyle w:val="Hyperlink"/>
            <w:noProof/>
            <w:lang w:val="en-US"/>
          </w:rPr>
          <w:t>Pengumpulan Data</w:t>
        </w:r>
        <w:r w:rsidR="00263E1B">
          <w:rPr>
            <w:noProof/>
            <w:webHidden/>
          </w:rPr>
          <w:tab/>
        </w:r>
        <w:r w:rsidR="00263E1B">
          <w:rPr>
            <w:noProof/>
            <w:webHidden/>
          </w:rPr>
          <w:fldChar w:fldCharType="begin"/>
        </w:r>
        <w:r w:rsidR="00263E1B">
          <w:rPr>
            <w:noProof/>
            <w:webHidden/>
          </w:rPr>
          <w:instrText xml:space="preserve"> PAGEREF _Toc120195176 \h </w:instrText>
        </w:r>
        <w:r w:rsidR="00263E1B">
          <w:rPr>
            <w:noProof/>
            <w:webHidden/>
          </w:rPr>
        </w:r>
        <w:r w:rsidR="00263E1B">
          <w:rPr>
            <w:noProof/>
            <w:webHidden/>
          </w:rPr>
          <w:fldChar w:fldCharType="separate"/>
        </w:r>
        <w:r w:rsidR="008343C9">
          <w:rPr>
            <w:noProof/>
            <w:webHidden/>
          </w:rPr>
          <w:t>2</w:t>
        </w:r>
        <w:r w:rsidR="00263E1B">
          <w:rPr>
            <w:noProof/>
            <w:webHidden/>
          </w:rPr>
          <w:fldChar w:fldCharType="end"/>
        </w:r>
      </w:hyperlink>
    </w:p>
    <w:p w14:paraId="55015498" w14:textId="77777777" w:rsidR="00263E1B" w:rsidRDefault="00391C1B" w:rsidP="00263E1B">
      <w:pPr>
        <w:pStyle w:val="TOC2"/>
        <w:tabs>
          <w:tab w:val="left" w:pos="880"/>
          <w:tab w:val="right" w:leader="dot" w:pos="7927"/>
        </w:tabs>
        <w:spacing w:after="0"/>
        <w:rPr>
          <w:rFonts w:asciiTheme="minorHAnsi" w:eastAsiaTheme="minorEastAsia" w:hAnsiTheme="minorHAnsi"/>
          <w:noProof/>
          <w:sz w:val="22"/>
          <w:lang w:val="en-US"/>
        </w:rPr>
      </w:pPr>
      <w:hyperlink w:anchor="_Toc120195177" w:history="1">
        <w:r w:rsidR="00263E1B" w:rsidRPr="00941CD0">
          <w:rPr>
            <w:rStyle w:val="Hyperlink"/>
            <w:noProof/>
            <w:lang w:val="en-US"/>
          </w:rPr>
          <w:t>3.7</w:t>
        </w:r>
        <w:r w:rsidR="00263E1B">
          <w:rPr>
            <w:rFonts w:asciiTheme="minorHAnsi" w:eastAsiaTheme="minorEastAsia" w:hAnsiTheme="minorHAnsi"/>
            <w:noProof/>
            <w:sz w:val="22"/>
            <w:lang w:val="en-US"/>
          </w:rPr>
          <w:tab/>
        </w:r>
        <w:r w:rsidR="00263E1B" w:rsidRPr="00941CD0">
          <w:rPr>
            <w:rStyle w:val="Hyperlink"/>
            <w:noProof/>
            <w:lang w:val="en-US"/>
          </w:rPr>
          <w:t>Analisa Data</w:t>
        </w:r>
        <w:r w:rsidR="00263E1B">
          <w:rPr>
            <w:noProof/>
            <w:webHidden/>
          </w:rPr>
          <w:tab/>
        </w:r>
        <w:r w:rsidR="00263E1B">
          <w:rPr>
            <w:noProof/>
            <w:webHidden/>
          </w:rPr>
          <w:fldChar w:fldCharType="begin"/>
        </w:r>
        <w:r w:rsidR="00263E1B">
          <w:rPr>
            <w:noProof/>
            <w:webHidden/>
          </w:rPr>
          <w:instrText xml:space="preserve"> PAGEREF _Toc120195177 \h </w:instrText>
        </w:r>
        <w:r w:rsidR="00263E1B">
          <w:rPr>
            <w:noProof/>
            <w:webHidden/>
          </w:rPr>
        </w:r>
        <w:r w:rsidR="00263E1B">
          <w:rPr>
            <w:noProof/>
            <w:webHidden/>
          </w:rPr>
          <w:fldChar w:fldCharType="separate"/>
        </w:r>
        <w:r w:rsidR="008343C9">
          <w:rPr>
            <w:noProof/>
            <w:webHidden/>
          </w:rPr>
          <w:t>2</w:t>
        </w:r>
        <w:r w:rsidR="00263E1B">
          <w:rPr>
            <w:noProof/>
            <w:webHidden/>
          </w:rPr>
          <w:fldChar w:fldCharType="end"/>
        </w:r>
      </w:hyperlink>
    </w:p>
    <w:p w14:paraId="2F173458" w14:textId="77777777" w:rsidR="00263E1B" w:rsidRDefault="00391C1B" w:rsidP="00263E1B">
      <w:pPr>
        <w:pStyle w:val="TOC3"/>
        <w:rPr>
          <w:rFonts w:asciiTheme="minorHAnsi" w:eastAsiaTheme="minorEastAsia" w:hAnsiTheme="minorHAnsi"/>
          <w:sz w:val="22"/>
          <w:lang w:val="en-US"/>
        </w:rPr>
      </w:pPr>
      <w:hyperlink w:anchor="_Toc120195178" w:history="1">
        <w:r w:rsidR="00263E1B" w:rsidRPr="00941CD0">
          <w:rPr>
            <w:rStyle w:val="Hyperlink"/>
            <w:lang w:val="en-US"/>
          </w:rPr>
          <w:t>3.7.1</w:t>
        </w:r>
        <w:r w:rsidR="00263E1B">
          <w:rPr>
            <w:rFonts w:asciiTheme="minorHAnsi" w:eastAsiaTheme="minorEastAsia" w:hAnsiTheme="minorHAnsi"/>
            <w:sz w:val="22"/>
            <w:lang w:val="en-US"/>
          </w:rPr>
          <w:tab/>
        </w:r>
        <w:r w:rsidR="00263E1B" w:rsidRPr="00941CD0">
          <w:rPr>
            <w:rStyle w:val="Hyperlink"/>
            <w:lang w:val="en-US"/>
          </w:rPr>
          <w:t>Analisa Kondisi Fungsional Jalan</w:t>
        </w:r>
        <w:r w:rsidR="00263E1B">
          <w:rPr>
            <w:webHidden/>
          </w:rPr>
          <w:tab/>
        </w:r>
        <w:r w:rsidR="00263E1B">
          <w:rPr>
            <w:webHidden/>
          </w:rPr>
          <w:fldChar w:fldCharType="begin"/>
        </w:r>
        <w:r w:rsidR="00263E1B">
          <w:rPr>
            <w:webHidden/>
          </w:rPr>
          <w:instrText xml:space="preserve"> PAGEREF _Toc120195178 \h </w:instrText>
        </w:r>
        <w:r w:rsidR="00263E1B">
          <w:rPr>
            <w:webHidden/>
          </w:rPr>
        </w:r>
        <w:r w:rsidR="00263E1B">
          <w:rPr>
            <w:webHidden/>
          </w:rPr>
          <w:fldChar w:fldCharType="separate"/>
        </w:r>
        <w:r w:rsidR="008343C9">
          <w:rPr>
            <w:webHidden/>
          </w:rPr>
          <w:t>2</w:t>
        </w:r>
        <w:r w:rsidR="00263E1B">
          <w:rPr>
            <w:webHidden/>
          </w:rPr>
          <w:fldChar w:fldCharType="end"/>
        </w:r>
      </w:hyperlink>
    </w:p>
    <w:p w14:paraId="283FE7BE" w14:textId="77777777" w:rsidR="00263E1B" w:rsidRDefault="00391C1B" w:rsidP="00263E1B">
      <w:pPr>
        <w:pStyle w:val="TOC3"/>
        <w:rPr>
          <w:rFonts w:asciiTheme="minorHAnsi" w:eastAsiaTheme="minorEastAsia" w:hAnsiTheme="minorHAnsi"/>
          <w:sz w:val="22"/>
          <w:lang w:val="en-US"/>
        </w:rPr>
      </w:pPr>
      <w:hyperlink w:anchor="_Toc120195179" w:history="1">
        <w:r w:rsidR="00263E1B" w:rsidRPr="00941CD0">
          <w:rPr>
            <w:rStyle w:val="Hyperlink"/>
            <w:lang w:val="en-US"/>
          </w:rPr>
          <w:t>3.7.2</w:t>
        </w:r>
        <w:r w:rsidR="00263E1B">
          <w:rPr>
            <w:rFonts w:asciiTheme="minorHAnsi" w:eastAsiaTheme="minorEastAsia" w:hAnsiTheme="minorHAnsi"/>
            <w:sz w:val="22"/>
            <w:lang w:val="en-US"/>
          </w:rPr>
          <w:tab/>
        </w:r>
        <w:r w:rsidR="00263E1B" w:rsidRPr="00941CD0">
          <w:rPr>
            <w:rStyle w:val="Hyperlink"/>
            <w:lang w:val="en-US"/>
          </w:rPr>
          <w:t>Analisa Sisa Umur Layan Jalan</w:t>
        </w:r>
        <w:r w:rsidR="00263E1B">
          <w:rPr>
            <w:webHidden/>
          </w:rPr>
          <w:tab/>
        </w:r>
        <w:r w:rsidR="00263E1B">
          <w:rPr>
            <w:webHidden/>
          </w:rPr>
          <w:fldChar w:fldCharType="begin"/>
        </w:r>
        <w:r w:rsidR="00263E1B">
          <w:rPr>
            <w:webHidden/>
          </w:rPr>
          <w:instrText xml:space="preserve"> PAGEREF _Toc120195179 \h </w:instrText>
        </w:r>
        <w:r w:rsidR="00263E1B">
          <w:rPr>
            <w:webHidden/>
          </w:rPr>
        </w:r>
        <w:r w:rsidR="00263E1B">
          <w:rPr>
            <w:webHidden/>
          </w:rPr>
          <w:fldChar w:fldCharType="separate"/>
        </w:r>
        <w:r w:rsidR="008343C9">
          <w:rPr>
            <w:webHidden/>
          </w:rPr>
          <w:t>2</w:t>
        </w:r>
        <w:r w:rsidR="00263E1B">
          <w:rPr>
            <w:webHidden/>
          </w:rPr>
          <w:fldChar w:fldCharType="end"/>
        </w:r>
      </w:hyperlink>
    </w:p>
    <w:p w14:paraId="36AA1A59" w14:textId="77777777" w:rsidR="00263E1B" w:rsidRDefault="00391C1B" w:rsidP="00263E1B">
      <w:pPr>
        <w:pStyle w:val="TOC1"/>
        <w:rPr>
          <w:rFonts w:asciiTheme="minorHAnsi" w:eastAsiaTheme="minorEastAsia" w:hAnsiTheme="minorHAnsi"/>
          <w:sz w:val="22"/>
          <w:lang w:val="en-US"/>
        </w:rPr>
      </w:pPr>
      <w:hyperlink w:anchor="_Toc120195180" w:history="1">
        <w:r w:rsidR="00263E1B" w:rsidRPr="00941CD0">
          <w:rPr>
            <w:rStyle w:val="Hyperlink"/>
            <w:lang w:val="en-US"/>
          </w:rPr>
          <w:t>B</w:t>
        </w:r>
        <w:r w:rsidR="00263E1B" w:rsidRPr="00941CD0">
          <w:rPr>
            <w:rStyle w:val="Hyperlink"/>
          </w:rPr>
          <w:t xml:space="preserve">AB </w:t>
        </w:r>
        <w:r w:rsidR="00263E1B" w:rsidRPr="00941CD0">
          <w:rPr>
            <w:rStyle w:val="Hyperlink"/>
            <w:lang w:val="en-US"/>
          </w:rPr>
          <w:t xml:space="preserve">4 </w:t>
        </w:r>
        <w:r w:rsidR="00263E1B" w:rsidRPr="00941CD0">
          <w:rPr>
            <w:rStyle w:val="Hyperlink"/>
          </w:rPr>
          <w:t>ANALISIS</w:t>
        </w:r>
        <w:r w:rsidR="00263E1B" w:rsidRPr="00941CD0">
          <w:rPr>
            <w:rStyle w:val="Hyperlink"/>
            <w:lang w:val="en-US"/>
          </w:rPr>
          <w:t xml:space="preserve">  DAN PEMBAHASAN</w:t>
        </w:r>
        <w:r w:rsidR="00263E1B">
          <w:rPr>
            <w:webHidden/>
          </w:rPr>
          <w:tab/>
        </w:r>
        <w:r w:rsidR="00263E1B">
          <w:rPr>
            <w:webHidden/>
          </w:rPr>
          <w:fldChar w:fldCharType="begin"/>
        </w:r>
        <w:r w:rsidR="00263E1B">
          <w:rPr>
            <w:webHidden/>
          </w:rPr>
          <w:instrText xml:space="preserve"> PAGEREF _Toc120195180 \h </w:instrText>
        </w:r>
        <w:r w:rsidR="00263E1B">
          <w:rPr>
            <w:webHidden/>
          </w:rPr>
        </w:r>
        <w:r w:rsidR="00263E1B">
          <w:rPr>
            <w:webHidden/>
          </w:rPr>
          <w:fldChar w:fldCharType="separate"/>
        </w:r>
        <w:r w:rsidR="008343C9">
          <w:rPr>
            <w:webHidden/>
          </w:rPr>
          <w:t>2</w:t>
        </w:r>
        <w:r w:rsidR="00263E1B">
          <w:rPr>
            <w:webHidden/>
          </w:rPr>
          <w:fldChar w:fldCharType="end"/>
        </w:r>
      </w:hyperlink>
    </w:p>
    <w:p w14:paraId="36C19642" w14:textId="77777777" w:rsidR="00263E1B" w:rsidRDefault="00391C1B" w:rsidP="00263E1B">
      <w:pPr>
        <w:pStyle w:val="TOC2"/>
        <w:tabs>
          <w:tab w:val="left" w:pos="880"/>
          <w:tab w:val="right" w:leader="dot" w:pos="7927"/>
        </w:tabs>
        <w:spacing w:after="0"/>
        <w:rPr>
          <w:rFonts w:asciiTheme="minorHAnsi" w:eastAsiaTheme="minorEastAsia" w:hAnsiTheme="minorHAnsi"/>
          <w:noProof/>
          <w:sz w:val="22"/>
          <w:lang w:val="en-US"/>
        </w:rPr>
      </w:pPr>
      <w:hyperlink w:anchor="_Toc120195181" w:history="1">
        <w:r w:rsidR="00263E1B" w:rsidRPr="00941CD0">
          <w:rPr>
            <w:rStyle w:val="Hyperlink"/>
            <w:noProof/>
            <w:lang w:val="en-US"/>
          </w:rPr>
          <w:t>4.1</w:t>
        </w:r>
        <w:r w:rsidR="00263E1B">
          <w:rPr>
            <w:rFonts w:asciiTheme="minorHAnsi" w:eastAsiaTheme="minorEastAsia" w:hAnsiTheme="minorHAnsi"/>
            <w:noProof/>
            <w:sz w:val="22"/>
            <w:lang w:val="en-US"/>
          </w:rPr>
          <w:tab/>
        </w:r>
        <w:r w:rsidR="00263E1B" w:rsidRPr="00941CD0">
          <w:rPr>
            <w:rStyle w:val="Hyperlink"/>
            <w:noProof/>
            <w:lang w:val="en-US"/>
          </w:rPr>
          <w:t>Penyajian Data</w:t>
        </w:r>
        <w:r w:rsidR="00263E1B">
          <w:rPr>
            <w:noProof/>
            <w:webHidden/>
          </w:rPr>
          <w:tab/>
        </w:r>
        <w:r w:rsidR="00263E1B">
          <w:rPr>
            <w:noProof/>
            <w:webHidden/>
          </w:rPr>
          <w:fldChar w:fldCharType="begin"/>
        </w:r>
        <w:r w:rsidR="00263E1B">
          <w:rPr>
            <w:noProof/>
            <w:webHidden/>
          </w:rPr>
          <w:instrText xml:space="preserve"> PAGEREF _Toc120195181 \h </w:instrText>
        </w:r>
        <w:r w:rsidR="00263E1B">
          <w:rPr>
            <w:noProof/>
            <w:webHidden/>
          </w:rPr>
        </w:r>
        <w:r w:rsidR="00263E1B">
          <w:rPr>
            <w:noProof/>
            <w:webHidden/>
          </w:rPr>
          <w:fldChar w:fldCharType="separate"/>
        </w:r>
        <w:r w:rsidR="008343C9">
          <w:rPr>
            <w:noProof/>
            <w:webHidden/>
          </w:rPr>
          <w:t>2</w:t>
        </w:r>
        <w:r w:rsidR="00263E1B">
          <w:rPr>
            <w:noProof/>
            <w:webHidden/>
          </w:rPr>
          <w:fldChar w:fldCharType="end"/>
        </w:r>
      </w:hyperlink>
    </w:p>
    <w:p w14:paraId="3BAE3838" w14:textId="77777777" w:rsidR="00263E1B" w:rsidRDefault="00391C1B" w:rsidP="00263E1B">
      <w:pPr>
        <w:pStyle w:val="TOC3"/>
        <w:rPr>
          <w:rFonts w:asciiTheme="minorHAnsi" w:eastAsiaTheme="minorEastAsia" w:hAnsiTheme="minorHAnsi"/>
          <w:sz w:val="22"/>
          <w:lang w:val="en-US"/>
        </w:rPr>
      </w:pPr>
      <w:hyperlink w:anchor="_Toc120195182" w:history="1">
        <w:r w:rsidR="00263E1B" w:rsidRPr="00941CD0">
          <w:rPr>
            <w:rStyle w:val="Hyperlink"/>
            <w:lang w:val="en-US"/>
          </w:rPr>
          <w:t>4.1.1</w:t>
        </w:r>
        <w:r w:rsidR="00263E1B">
          <w:rPr>
            <w:rFonts w:asciiTheme="minorHAnsi" w:eastAsiaTheme="minorEastAsia" w:hAnsiTheme="minorHAnsi"/>
            <w:sz w:val="22"/>
            <w:lang w:val="en-US"/>
          </w:rPr>
          <w:tab/>
        </w:r>
        <w:r w:rsidR="00263E1B" w:rsidRPr="00941CD0">
          <w:rPr>
            <w:rStyle w:val="Hyperlink"/>
            <w:lang w:val="en-US"/>
          </w:rPr>
          <w:t>Data Teknis Jalan</w:t>
        </w:r>
        <w:r w:rsidR="00263E1B">
          <w:rPr>
            <w:webHidden/>
          </w:rPr>
          <w:tab/>
        </w:r>
        <w:r w:rsidR="00263E1B">
          <w:rPr>
            <w:webHidden/>
          </w:rPr>
          <w:fldChar w:fldCharType="begin"/>
        </w:r>
        <w:r w:rsidR="00263E1B">
          <w:rPr>
            <w:webHidden/>
          </w:rPr>
          <w:instrText xml:space="preserve"> PAGEREF _Toc120195182 \h </w:instrText>
        </w:r>
        <w:r w:rsidR="00263E1B">
          <w:rPr>
            <w:webHidden/>
          </w:rPr>
        </w:r>
        <w:r w:rsidR="00263E1B">
          <w:rPr>
            <w:webHidden/>
          </w:rPr>
          <w:fldChar w:fldCharType="separate"/>
        </w:r>
        <w:r w:rsidR="008343C9">
          <w:rPr>
            <w:webHidden/>
          </w:rPr>
          <w:t>2</w:t>
        </w:r>
        <w:r w:rsidR="00263E1B">
          <w:rPr>
            <w:webHidden/>
          </w:rPr>
          <w:fldChar w:fldCharType="end"/>
        </w:r>
      </w:hyperlink>
    </w:p>
    <w:p w14:paraId="25AF98CF" w14:textId="77777777" w:rsidR="00263E1B" w:rsidRDefault="00391C1B" w:rsidP="00263E1B">
      <w:pPr>
        <w:pStyle w:val="TOC3"/>
        <w:rPr>
          <w:rFonts w:asciiTheme="minorHAnsi" w:eastAsiaTheme="minorEastAsia" w:hAnsiTheme="minorHAnsi"/>
          <w:sz w:val="22"/>
          <w:lang w:val="en-US"/>
        </w:rPr>
      </w:pPr>
      <w:hyperlink w:anchor="_Toc120195183" w:history="1">
        <w:r w:rsidR="00263E1B" w:rsidRPr="00941CD0">
          <w:rPr>
            <w:rStyle w:val="Hyperlink"/>
            <w:lang w:val="en-US"/>
          </w:rPr>
          <w:t>4.1.2</w:t>
        </w:r>
        <w:r w:rsidR="00263E1B">
          <w:rPr>
            <w:rFonts w:asciiTheme="minorHAnsi" w:eastAsiaTheme="minorEastAsia" w:hAnsiTheme="minorHAnsi"/>
            <w:sz w:val="22"/>
            <w:lang w:val="en-US"/>
          </w:rPr>
          <w:tab/>
        </w:r>
        <w:r w:rsidR="00263E1B" w:rsidRPr="00941CD0">
          <w:rPr>
            <w:rStyle w:val="Hyperlink"/>
            <w:lang w:val="en-US"/>
          </w:rPr>
          <w:t>Data IRI (</w:t>
        </w:r>
        <w:r w:rsidR="00263E1B" w:rsidRPr="00941CD0">
          <w:rPr>
            <w:rStyle w:val="Hyperlink"/>
            <w:i/>
            <w:lang w:val="en-US"/>
          </w:rPr>
          <w:t>International Roughness Index)</w:t>
        </w:r>
        <w:r w:rsidR="00263E1B">
          <w:rPr>
            <w:webHidden/>
          </w:rPr>
          <w:tab/>
        </w:r>
        <w:r w:rsidR="00263E1B">
          <w:rPr>
            <w:webHidden/>
          </w:rPr>
          <w:fldChar w:fldCharType="begin"/>
        </w:r>
        <w:r w:rsidR="00263E1B">
          <w:rPr>
            <w:webHidden/>
          </w:rPr>
          <w:instrText xml:space="preserve"> PAGEREF _Toc120195183 \h </w:instrText>
        </w:r>
        <w:r w:rsidR="00263E1B">
          <w:rPr>
            <w:webHidden/>
          </w:rPr>
        </w:r>
        <w:r w:rsidR="00263E1B">
          <w:rPr>
            <w:webHidden/>
          </w:rPr>
          <w:fldChar w:fldCharType="separate"/>
        </w:r>
        <w:r w:rsidR="008343C9">
          <w:rPr>
            <w:webHidden/>
          </w:rPr>
          <w:t>2</w:t>
        </w:r>
        <w:r w:rsidR="00263E1B">
          <w:rPr>
            <w:webHidden/>
          </w:rPr>
          <w:fldChar w:fldCharType="end"/>
        </w:r>
      </w:hyperlink>
    </w:p>
    <w:p w14:paraId="5C85F638" w14:textId="77777777" w:rsidR="00263E1B" w:rsidRDefault="00391C1B" w:rsidP="00263E1B">
      <w:pPr>
        <w:pStyle w:val="TOC3"/>
        <w:rPr>
          <w:rFonts w:asciiTheme="minorHAnsi" w:eastAsiaTheme="minorEastAsia" w:hAnsiTheme="minorHAnsi"/>
          <w:sz w:val="22"/>
          <w:lang w:val="en-US"/>
        </w:rPr>
      </w:pPr>
      <w:hyperlink w:anchor="_Toc120195184" w:history="1">
        <w:r w:rsidR="00263E1B" w:rsidRPr="00941CD0">
          <w:rPr>
            <w:rStyle w:val="Hyperlink"/>
            <w:lang w:val="en-US"/>
          </w:rPr>
          <w:t>4.1.3</w:t>
        </w:r>
        <w:r w:rsidR="00263E1B">
          <w:rPr>
            <w:rFonts w:asciiTheme="minorHAnsi" w:eastAsiaTheme="minorEastAsia" w:hAnsiTheme="minorHAnsi"/>
            <w:sz w:val="22"/>
            <w:lang w:val="en-US"/>
          </w:rPr>
          <w:tab/>
        </w:r>
        <w:r w:rsidR="00263E1B" w:rsidRPr="00941CD0">
          <w:rPr>
            <w:rStyle w:val="Hyperlink"/>
            <w:lang w:val="en-US"/>
          </w:rPr>
          <w:t>Data Lalu Lintas Harian Rata-Rata (LHR)</w:t>
        </w:r>
        <w:r w:rsidR="00263E1B">
          <w:rPr>
            <w:webHidden/>
          </w:rPr>
          <w:tab/>
        </w:r>
        <w:r w:rsidR="00263E1B">
          <w:rPr>
            <w:webHidden/>
          </w:rPr>
          <w:fldChar w:fldCharType="begin"/>
        </w:r>
        <w:r w:rsidR="00263E1B">
          <w:rPr>
            <w:webHidden/>
          </w:rPr>
          <w:instrText xml:space="preserve"> PAGEREF _Toc120195184 \h </w:instrText>
        </w:r>
        <w:r w:rsidR="00263E1B">
          <w:rPr>
            <w:webHidden/>
          </w:rPr>
        </w:r>
        <w:r w:rsidR="00263E1B">
          <w:rPr>
            <w:webHidden/>
          </w:rPr>
          <w:fldChar w:fldCharType="separate"/>
        </w:r>
        <w:r w:rsidR="008343C9">
          <w:rPr>
            <w:webHidden/>
          </w:rPr>
          <w:t>2</w:t>
        </w:r>
        <w:r w:rsidR="00263E1B">
          <w:rPr>
            <w:webHidden/>
          </w:rPr>
          <w:fldChar w:fldCharType="end"/>
        </w:r>
      </w:hyperlink>
    </w:p>
    <w:p w14:paraId="1A43A4F4" w14:textId="77777777" w:rsidR="00263E1B" w:rsidRDefault="00391C1B" w:rsidP="00263E1B">
      <w:pPr>
        <w:pStyle w:val="TOC2"/>
        <w:tabs>
          <w:tab w:val="left" w:pos="880"/>
          <w:tab w:val="right" w:leader="dot" w:pos="7927"/>
        </w:tabs>
        <w:spacing w:after="0"/>
        <w:rPr>
          <w:rFonts w:asciiTheme="minorHAnsi" w:eastAsiaTheme="minorEastAsia" w:hAnsiTheme="minorHAnsi"/>
          <w:noProof/>
          <w:sz w:val="22"/>
          <w:lang w:val="en-US"/>
        </w:rPr>
      </w:pPr>
      <w:hyperlink w:anchor="_Toc120195185" w:history="1">
        <w:r w:rsidR="00263E1B" w:rsidRPr="00941CD0">
          <w:rPr>
            <w:rStyle w:val="Hyperlink"/>
            <w:noProof/>
            <w:lang w:val="en-US"/>
          </w:rPr>
          <w:t>4.2</w:t>
        </w:r>
        <w:r w:rsidR="00263E1B">
          <w:rPr>
            <w:rFonts w:asciiTheme="minorHAnsi" w:eastAsiaTheme="minorEastAsia" w:hAnsiTheme="minorHAnsi"/>
            <w:noProof/>
            <w:sz w:val="22"/>
            <w:lang w:val="en-US"/>
          </w:rPr>
          <w:tab/>
        </w:r>
        <w:r w:rsidR="00263E1B" w:rsidRPr="00941CD0">
          <w:rPr>
            <w:rStyle w:val="Hyperlink"/>
            <w:noProof/>
            <w:lang w:val="en-US"/>
          </w:rPr>
          <w:t>Analisa Data</w:t>
        </w:r>
        <w:r w:rsidR="00263E1B">
          <w:rPr>
            <w:noProof/>
            <w:webHidden/>
          </w:rPr>
          <w:tab/>
        </w:r>
        <w:r w:rsidR="00263E1B">
          <w:rPr>
            <w:noProof/>
            <w:webHidden/>
          </w:rPr>
          <w:fldChar w:fldCharType="begin"/>
        </w:r>
        <w:r w:rsidR="00263E1B">
          <w:rPr>
            <w:noProof/>
            <w:webHidden/>
          </w:rPr>
          <w:instrText xml:space="preserve"> PAGEREF _Toc120195185 \h </w:instrText>
        </w:r>
        <w:r w:rsidR="00263E1B">
          <w:rPr>
            <w:noProof/>
            <w:webHidden/>
          </w:rPr>
        </w:r>
        <w:r w:rsidR="00263E1B">
          <w:rPr>
            <w:noProof/>
            <w:webHidden/>
          </w:rPr>
          <w:fldChar w:fldCharType="separate"/>
        </w:r>
        <w:r w:rsidR="008343C9">
          <w:rPr>
            <w:noProof/>
            <w:webHidden/>
          </w:rPr>
          <w:t>2</w:t>
        </w:r>
        <w:r w:rsidR="00263E1B">
          <w:rPr>
            <w:noProof/>
            <w:webHidden/>
          </w:rPr>
          <w:fldChar w:fldCharType="end"/>
        </w:r>
      </w:hyperlink>
    </w:p>
    <w:p w14:paraId="301BD99E" w14:textId="77777777" w:rsidR="00263E1B" w:rsidRDefault="00391C1B" w:rsidP="00263E1B">
      <w:pPr>
        <w:pStyle w:val="TOC3"/>
        <w:rPr>
          <w:rFonts w:asciiTheme="minorHAnsi" w:eastAsiaTheme="minorEastAsia" w:hAnsiTheme="minorHAnsi"/>
          <w:sz w:val="22"/>
          <w:lang w:val="en-US"/>
        </w:rPr>
      </w:pPr>
      <w:hyperlink w:anchor="_Toc120195186" w:history="1">
        <w:r w:rsidR="00263E1B" w:rsidRPr="00941CD0">
          <w:rPr>
            <w:rStyle w:val="Hyperlink"/>
            <w:lang w:val="en-US"/>
          </w:rPr>
          <w:t>4.2.1</w:t>
        </w:r>
        <w:r w:rsidR="00263E1B">
          <w:rPr>
            <w:rFonts w:asciiTheme="minorHAnsi" w:eastAsiaTheme="minorEastAsia" w:hAnsiTheme="minorHAnsi"/>
            <w:sz w:val="22"/>
            <w:lang w:val="en-US"/>
          </w:rPr>
          <w:tab/>
        </w:r>
        <w:r w:rsidR="00263E1B" w:rsidRPr="00941CD0">
          <w:rPr>
            <w:rStyle w:val="Hyperlink"/>
            <w:lang w:val="en-US"/>
          </w:rPr>
          <w:t>Analisa Kondisi Fungsional Jalan</w:t>
        </w:r>
        <w:r w:rsidR="00263E1B">
          <w:rPr>
            <w:webHidden/>
          </w:rPr>
          <w:tab/>
        </w:r>
        <w:r w:rsidR="00263E1B">
          <w:rPr>
            <w:webHidden/>
          </w:rPr>
          <w:fldChar w:fldCharType="begin"/>
        </w:r>
        <w:r w:rsidR="00263E1B">
          <w:rPr>
            <w:webHidden/>
          </w:rPr>
          <w:instrText xml:space="preserve"> PAGEREF _Toc120195186 \h </w:instrText>
        </w:r>
        <w:r w:rsidR="00263E1B">
          <w:rPr>
            <w:webHidden/>
          </w:rPr>
        </w:r>
        <w:r w:rsidR="00263E1B">
          <w:rPr>
            <w:webHidden/>
          </w:rPr>
          <w:fldChar w:fldCharType="separate"/>
        </w:r>
        <w:r w:rsidR="008343C9">
          <w:rPr>
            <w:webHidden/>
          </w:rPr>
          <w:t>2</w:t>
        </w:r>
        <w:r w:rsidR="00263E1B">
          <w:rPr>
            <w:webHidden/>
          </w:rPr>
          <w:fldChar w:fldCharType="end"/>
        </w:r>
      </w:hyperlink>
    </w:p>
    <w:p w14:paraId="377845FC" w14:textId="77777777" w:rsidR="00263E1B" w:rsidRDefault="00391C1B" w:rsidP="00263E1B">
      <w:pPr>
        <w:pStyle w:val="TOC3"/>
        <w:rPr>
          <w:rFonts w:asciiTheme="minorHAnsi" w:eastAsiaTheme="minorEastAsia" w:hAnsiTheme="minorHAnsi"/>
          <w:sz w:val="22"/>
          <w:lang w:val="en-US"/>
        </w:rPr>
      </w:pPr>
      <w:hyperlink w:anchor="_Toc120195187" w:history="1">
        <w:r w:rsidR="00263E1B" w:rsidRPr="00941CD0">
          <w:rPr>
            <w:rStyle w:val="Hyperlink"/>
            <w:lang w:val="en-US"/>
          </w:rPr>
          <w:t>4.2.2</w:t>
        </w:r>
        <w:r w:rsidR="00263E1B">
          <w:rPr>
            <w:rFonts w:asciiTheme="minorHAnsi" w:eastAsiaTheme="minorEastAsia" w:hAnsiTheme="minorHAnsi"/>
            <w:sz w:val="22"/>
            <w:lang w:val="en-US"/>
          </w:rPr>
          <w:tab/>
        </w:r>
        <w:r w:rsidR="00263E1B" w:rsidRPr="00941CD0">
          <w:rPr>
            <w:rStyle w:val="Hyperlink"/>
            <w:lang w:val="en-US"/>
          </w:rPr>
          <w:t>Analisa Sisa Umur Layan Jalan</w:t>
        </w:r>
        <w:r w:rsidR="00263E1B">
          <w:rPr>
            <w:webHidden/>
          </w:rPr>
          <w:tab/>
        </w:r>
        <w:r w:rsidR="00263E1B">
          <w:rPr>
            <w:webHidden/>
          </w:rPr>
          <w:fldChar w:fldCharType="begin"/>
        </w:r>
        <w:r w:rsidR="00263E1B">
          <w:rPr>
            <w:webHidden/>
          </w:rPr>
          <w:instrText xml:space="preserve"> PAGEREF _Toc120195187 \h </w:instrText>
        </w:r>
        <w:r w:rsidR="00263E1B">
          <w:rPr>
            <w:webHidden/>
          </w:rPr>
        </w:r>
        <w:r w:rsidR="00263E1B">
          <w:rPr>
            <w:webHidden/>
          </w:rPr>
          <w:fldChar w:fldCharType="separate"/>
        </w:r>
        <w:r w:rsidR="008343C9">
          <w:rPr>
            <w:webHidden/>
          </w:rPr>
          <w:t>2</w:t>
        </w:r>
        <w:r w:rsidR="00263E1B">
          <w:rPr>
            <w:webHidden/>
          </w:rPr>
          <w:fldChar w:fldCharType="end"/>
        </w:r>
      </w:hyperlink>
    </w:p>
    <w:p w14:paraId="1C21A83F" w14:textId="77777777" w:rsidR="00263E1B" w:rsidRDefault="00391C1B" w:rsidP="00263E1B">
      <w:pPr>
        <w:pStyle w:val="TOC3"/>
        <w:rPr>
          <w:rFonts w:asciiTheme="minorHAnsi" w:eastAsiaTheme="minorEastAsia" w:hAnsiTheme="minorHAnsi"/>
          <w:sz w:val="22"/>
          <w:lang w:val="en-US"/>
        </w:rPr>
      </w:pPr>
      <w:hyperlink w:anchor="_Toc120195188" w:history="1">
        <w:r w:rsidR="00263E1B" w:rsidRPr="00941CD0">
          <w:rPr>
            <w:rStyle w:val="Hyperlink"/>
            <w:lang w:val="en-US"/>
          </w:rPr>
          <w:t>4.2.3</w:t>
        </w:r>
        <w:r w:rsidR="00263E1B">
          <w:rPr>
            <w:rFonts w:asciiTheme="minorHAnsi" w:eastAsiaTheme="minorEastAsia" w:hAnsiTheme="minorHAnsi"/>
            <w:sz w:val="22"/>
            <w:lang w:val="en-US"/>
          </w:rPr>
          <w:tab/>
        </w:r>
        <w:r w:rsidR="00263E1B" w:rsidRPr="00941CD0">
          <w:rPr>
            <w:rStyle w:val="Hyperlink"/>
            <w:lang w:val="en-US"/>
          </w:rPr>
          <w:t>Pembahasan</w:t>
        </w:r>
        <w:r w:rsidR="00263E1B">
          <w:rPr>
            <w:webHidden/>
          </w:rPr>
          <w:tab/>
        </w:r>
        <w:r w:rsidR="00263E1B">
          <w:rPr>
            <w:webHidden/>
          </w:rPr>
          <w:fldChar w:fldCharType="begin"/>
        </w:r>
        <w:r w:rsidR="00263E1B">
          <w:rPr>
            <w:webHidden/>
          </w:rPr>
          <w:instrText xml:space="preserve"> PAGEREF _Toc120195188 \h </w:instrText>
        </w:r>
        <w:r w:rsidR="00263E1B">
          <w:rPr>
            <w:webHidden/>
          </w:rPr>
        </w:r>
        <w:r w:rsidR="00263E1B">
          <w:rPr>
            <w:webHidden/>
          </w:rPr>
          <w:fldChar w:fldCharType="separate"/>
        </w:r>
        <w:r w:rsidR="008343C9">
          <w:rPr>
            <w:webHidden/>
          </w:rPr>
          <w:t>2</w:t>
        </w:r>
        <w:r w:rsidR="00263E1B">
          <w:rPr>
            <w:webHidden/>
          </w:rPr>
          <w:fldChar w:fldCharType="end"/>
        </w:r>
      </w:hyperlink>
    </w:p>
    <w:p w14:paraId="5240283E" w14:textId="77777777" w:rsidR="00263E1B" w:rsidRDefault="00391C1B" w:rsidP="00263E1B">
      <w:pPr>
        <w:pStyle w:val="TOC1"/>
        <w:rPr>
          <w:rFonts w:asciiTheme="minorHAnsi" w:eastAsiaTheme="minorEastAsia" w:hAnsiTheme="minorHAnsi"/>
          <w:sz w:val="22"/>
          <w:lang w:val="en-US"/>
        </w:rPr>
      </w:pPr>
      <w:hyperlink w:anchor="_Toc120195189" w:history="1">
        <w:r w:rsidR="00263E1B" w:rsidRPr="00941CD0">
          <w:rPr>
            <w:rStyle w:val="Hyperlink"/>
          </w:rPr>
          <w:t xml:space="preserve">BAB </w:t>
        </w:r>
        <w:r w:rsidR="00263E1B" w:rsidRPr="00941CD0">
          <w:rPr>
            <w:rStyle w:val="Hyperlink"/>
            <w:lang w:val="en-US"/>
          </w:rPr>
          <w:t xml:space="preserve">5 </w:t>
        </w:r>
        <w:r w:rsidR="00263E1B" w:rsidRPr="00941CD0">
          <w:rPr>
            <w:rStyle w:val="Hyperlink"/>
          </w:rPr>
          <w:t>KESIMPULAN DAN SARAN</w:t>
        </w:r>
        <w:r w:rsidR="00263E1B">
          <w:rPr>
            <w:webHidden/>
          </w:rPr>
          <w:tab/>
        </w:r>
        <w:r w:rsidR="00263E1B">
          <w:rPr>
            <w:webHidden/>
          </w:rPr>
          <w:fldChar w:fldCharType="begin"/>
        </w:r>
        <w:r w:rsidR="00263E1B">
          <w:rPr>
            <w:webHidden/>
          </w:rPr>
          <w:instrText xml:space="preserve"> PAGEREF _Toc120195189 \h </w:instrText>
        </w:r>
        <w:r w:rsidR="00263E1B">
          <w:rPr>
            <w:webHidden/>
          </w:rPr>
        </w:r>
        <w:r w:rsidR="00263E1B">
          <w:rPr>
            <w:webHidden/>
          </w:rPr>
          <w:fldChar w:fldCharType="separate"/>
        </w:r>
        <w:r w:rsidR="008343C9">
          <w:rPr>
            <w:webHidden/>
          </w:rPr>
          <w:t>2</w:t>
        </w:r>
        <w:r w:rsidR="00263E1B">
          <w:rPr>
            <w:webHidden/>
          </w:rPr>
          <w:fldChar w:fldCharType="end"/>
        </w:r>
      </w:hyperlink>
    </w:p>
    <w:p w14:paraId="0254A493" w14:textId="77777777" w:rsidR="00263E1B" w:rsidRDefault="00391C1B" w:rsidP="00263E1B">
      <w:pPr>
        <w:pStyle w:val="TOC2"/>
        <w:tabs>
          <w:tab w:val="left" w:pos="880"/>
          <w:tab w:val="right" w:leader="dot" w:pos="7927"/>
        </w:tabs>
        <w:spacing w:after="0"/>
        <w:rPr>
          <w:rFonts w:asciiTheme="minorHAnsi" w:eastAsiaTheme="minorEastAsia" w:hAnsiTheme="minorHAnsi"/>
          <w:noProof/>
          <w:sz w:val="22"/>
          <w:lang w:val="en-US"/>
        </w:rPr>
      </w:pPr>
      <w:hyperlink w:anchor="_Toc120195190" w:history="1">
        <w:r w:rsidR="00263E1B" w:rsidRPr="00941CD0">
          <w:rPr>
            <w:rStyle w:val="Hyperlink"/>
            <w:noProof/>
            <w:lang w:val="en-US"/>
          </w:rPr>
          <w:t>5.1</w:t>
        </w:r>
        <w:r w:rsidR="00263E1B">
          <w:rPr>
            <w:rFonts w:asciiTheme="minorHAnsi" w:eastAsiaTheme="minorEastAsia" w:hAnsiTheme="minorHAnsi"/>
            <w:noProof/>
            <w:sz w:val="22"/>
            <w:lang w:val="en-US"/>
          </w:rPr>
          <w:tab/>
        </w:r>
        <w:r w:rsidR="00263E1B" w:rsidRPr="00941CD0">
          <w:rPr>
            <w:rStyle w:val="Hyperlink"/>
            <w:noProof/>
            <w:lang w:val="en-US"/>
          </w:rPr>
          <w:t>Kesimpulan</w:t>
        </w:r>
        <w:r w:rsidR="00263E1B">
          <w:rPr>
            <w:noProof/>
            <w:webHidden/>
          </w:rPr>
          <w:tab/>
        </w:r>
        <w:r w:rsidR="00263E1B">
          <w:rPr>
            <w:noProof/>
            <w:webHidden/>
          </w:rPr>
          <w:fldChar w:fldCharType="begin"/>
        </w:r>
        <w:r w:rsidR="00263E1B">
          <w:rPr>
            <w:noProof/>
            <w:webHidden/>
          </w:rPr>
          <w:instrText xml:space="preserve"> PAGEREF _Toc120195190 \h </w:instrText>
        </w:r>
        <w:r w:rsidR="00263E1B">
          <w:rPr>
            <w:noProof/>
            <w:webHidden/>
          </w:rPr>
        </w:r>
        <w:r w:rsidR="00263E1B">
          <w:rPr>
            <w:noProof/>
            <w:webHidden/>
          </w:rPr>
          <w:fldChar w:fldCharType="separate"/>
        </w:r>
        <w:r w:rsidR="008343C9">
          <w:rPr>
            <w:noProof/>
            <w:webHidden/>
          </w:rPr>
          <w:t>2</w:t>
        </w:r>
        <w:r w:rsidR="00263E1B">
          <w:rPr>
            <w:noProof/>
            <w:webHidden/>
          </w:rPr>
          <w:fldChar w:fldCharType="end"/>
        </w:r>
      </w:hyperlink>
    </w:p>
    <w:p w14:paraId="043A4AE9" w14:textId="77777777" w:rsidR="00263E1B" w:rsidRDefault="00391C1B" w:rsidP="00263E1B">
      <w:pPr>
        <w:pStyle w:val="TOC2"/>
        <w:tabs>
          <w:tab w:val="left" w:pos="880"/>
          <w:tab w:val="right" w:leader="dot" w:pos="7927"/>
        </w:tabs>
        <w:spacing w:after="0"/>
        <w:rPr>
          <w:rFonts w:asciiTheme="minorHAnsi" w:eastAsiaTheme="minorEastAsia" w:hAnsiTheme="minorHAnsi"/>
          <w:noProof/>
          <w:sz w:val="22"/>
          <w:lang w:val="en-US"/>
        </w:rPr>
      </w:pPr>
      <w:hyperlink w:anchor="_Toc120195191" w:history="1">
        <w:r w:rsidR="00263E1B" w:rsidRPr="00941CD0">
          <w:rPr>
            <w:rStyle w:val="Hyperlink"/>
            <w:noProof/>
            <w:lang w:val="en-US"/>
          </w:rPr>
          <w:t>5.2</w:t>
        </w:r>
        <w:r w:rsidR="00263E1B">
          <w:rPr>
            <w:rFonts w:asciiTheme="minorHAnsi" w:eastAsiaTheme="minorEastAsia" w:hAnsiTheme="minorHAnsi"/>
            <w:noProof/>
            <w:sz w:val="22"/>
            <w:lang w:val="en-US"/>
          </w:rPr>
          <w:tab/>
        </w:r>
        <w:r w:rsidR="00263E1B" w:rsidRPr="00941CD0">
          <w:rPr>
            <w:rStyle w:val="Hyperlink"/>
            <w:noProof/>
            <w:lang w:val="en-US"/>
          </w:rPr>
          <w:t>Saran</w:t>
        </w:r>
        <w:r w:rsidR="00263E1B">
          <w:rPr>
            <w:noProof/>
            <w:webHidden/>
          </w:rPr>
          <w:tab/>
        </w:r>
        <w:r w:rsidR="00263E1B">
          <w:rPr>
            <w:noProof/>
            <w:webHidden/>
          </w:rPr>
          <w:fldChar w:fldCharType="begin"/>
        </w:r>
        <w:r w:rsidR="00263E1B">
          <w:rPr>
            <w:noProof/>
            <w:webHidden/>
          </w:rPr>
          <w:instrText xml:space="preserve"> PAGEREF _Toc120195191 \h </w:instrText>
        </w:r>
        <w:r w:rsidR="00263E1B">
          <w:rPr>
            <w:noProof/>
            <w:webHidden/>
          </w:rPr>
        </w:r>
        <w:r w:rsidR="00263E1B">
          <w:rPr>
            <w:noProof/>
            <w:webHidden/>
          </w:rPr>
          <w:fldChar w:fldCharType="separate"/>
        </w:r>
        <w:r w:rsidR="008343C9">
          <w:rPr>
            <w:noProof/>
            <w:webHidden/>
          </w:rPr>
          <w:t>2</w:t>
        </w:r>
        <w:r w:rsidR="00263E1B">
          <w:rPr>
            <w:noProof/>
            <w:webHidden/>
          </w:rPr>
          <w:fldChar w:fldCharType="end"/>
        </w:r>
      </w:hyperlink>
    </w:p>
    <w:p w14:paraId="4B588644" w14:textId="77777777" w:rsidR="00263E1B" w:rsidRDefault="00391C1B" w:rsidP="00263E1B">
      <w:pPr>
        <w:pStyle w:val="TOC1"/>
        <w:rPr>
          <w:rFonts w:asciiTheme="minorHAnsi" w:eastAsiaTheme="minorEastAsia" w:hAnsiTheme="minorHAnsi"/>
          <w:sz w:val="22"/>
          <w:lang w:val="en-US"/>
        </w:rPr>
      </w:pPr>
      <w:hyperlink w:anchor="_Toc120195192" w:history="1">
        <w:r w:rsidR="00263E1B" w:rsidRPr="00941CD0">
          <w:rPr>
            <w:rStyle w:val="Hyperlink"/>
          </w:rPr>
          <w:t>DAFTAR PUSTAKA</w:t>
        </w:r>
        <w:r w:rsidR="00263E1B">
          <w:rPr>
            <w:webHidden/>
          </w:rPr>
          <w:tab/>
        </w:r>
        <w:r w:rsidR="00263E1B">
          <w:rPr>
            <w:webHidden/>
          </w:rPr>
          <w:fldChar w:fldCharType="begin"/>
        </w:r>
        <w:r w:rsidR="00263E1B">
          <w:rPr>
            <w:webHidden/>
          </w:rPr>
          <w:instrText xml:space="preserve"> PAGEREF _Toc120195192 \h </w:instrText>
        </w:r>
        <w:r w:rsidR="00263E1B">
          <w:rPr>
            <w:webHidden/>
          </w:rPr>
        </w:r>
        <w:r w:rsidR="00263E1B">
          <w:rPr>
            <w:webHidden/>
          </w:rPr>
          <w:fldChar w:fldCharType="separate"/>
        </w:r>
        <w:r w:rsidR="008343C9">
          <w:rPr>
            <w:webHidden/>
          </w:rPr>
          <w:t>2</w:t>
        </w:r>
        <w:r w:rsidR="00263E1B">
          <w:rPr>
            <w:webHidden/>
          </w:rPr>
          <w:fldChar w:fldCharType="end"/>
        </w:r>
      </w:hyperlink>
    </w:p>
    <w:p w14:paraId="1E23C353" w14:textId="77777777" w:rsidR="00263E1B" w:rsidRDefault="00391C1B" w:rsidP="00263E1B">
      <w:pPr>
        <w:pStyle w:val="TOC1"/>
        <w:rPr>
          <w:rFonts w:asciiTheme="minorHAnsi" w:eastAsiaTheme="minorEastAsia" w:hAnsiTheme="minorHAnsi"/>
          <w:sz w:val="22"/>
          <w:lang w:val="en-US"/>
        </w:rPr>
      </w:pPr>
      <w:hyperlink w:anchor="_Toc120195193" w:history="1">
        <w:r w:rsidR="00263E1B" w:rsidRPr="00941CD0">
          <w:rPr>
            <w:rStyle w:val="Hyperlink"/>
          </w:rPr>
          <w:t>LAMPIRAN A</w:t>
        </w:r>
        <w:r w:rsidR="00263E1B" w:rsidRPr="00941CD0">
          <w:rPr>
            <w:rStyle w:val="Hyperlink"/>
            <w:lang w:val="en-US"/>
          </w:rPr>
          <w:t xml:space="preserve">  SURVEY VISUAL</w:t>
        </w:r>
        <w:r w:rsidR="00263E1B">
          <w:rPr>
            <w:webHidden/>
          </w:rPr>
          <w:tab/>
        </w:r>
        <w:r w:rsidR="00263E1B">
          <w:rPr>
            <w:webHidden/>
          </w:rPr>
          <w:fldChar w:fldCharType="begin"/>
        </w:r>
        <w:r w:rsidR="00263E1B">
          <w:rPr>
            <w:webHidden/>
          </w:rPr>
          <w:instrText xml:space="preserve"> PAGEREF _Toc120195193 \h </w:instrText>
        </w:r>
        <w:r w:rsidR="00263E1B">
          <w:rPr>
            <w:webHidden/>
          </w:rPr>
        </w:r>
        <w:r w:rsidR="00263E1B">
          <w:rPr>
            <w:webHidden/>
          </w:rPr>
          <w:fldChar w:fldCharType="separate"/>
        </w:r>
        <w:r w:rsidR="008343C9">
          <w:rPr>
            <w:webHidden/>
          </w:rPr>
          <w:t>2</w:t>
        </w:r>
        <w:r w:rsidR="00263E1B">
          <w:rPr>
            <w:webHidden/>
          </w:rPr>
          <w:fldChar w:fldCharType="end"/>
        </w:r>
      </w:hyperlink>
    </w:p>
    <w:p w14:paraId="5D090F88" w14:textId="01E03BA5" w:rsidR="00263E1B" w:rsidRDefault="00391C1B" w:rsidP="00263E1B">
      <w:pPr>
        <w:pStyle w:val="TOC1"/>
        <w:rPr>
          <w:rFonts w:asciiTheme="minorHAnsi" w:eastAsiaTheme="minorEastAsia" w:hAnsiTheme="minorHAnsi"/>
          <w:sz w:val="22"/>
          <w:lang w:val="en-US"/>
        </w:rPr>
      </w:pPr>
      <w:hyperlink w:anchor="_Toc120195194" w:history="1">
        <w:r w:rsidR="00BF2947">
          <w:rPr>
            <w:rStyle w:val="Hyperlink"/>
          </w:rPr>
          <w:t xml:space="preserve">LAMPIRAN B  </w:t>
        </w:r>
        <w:r w:rsidR="00263E1B" w:rsidRPr="00BF2947">
          <w:rPr>
            <w:rStyle w:val="Hyperlink"/>
            <w:i/>
          </w:rPr>
          <w:t xml:space="preserve">STRIP </w:t>
        </w:r>
        <w:r w:rsidR="00365653">
          <w:rPr>
            <w:rStyle w:val="Hyperlink"/>
            <w:i/>
            <w:lang w:val="en-US"/>
          </w:rPr>
          <w:t>MAP</w:t>
        </w:r>
        <w:r w:rsidR="00263E1B">
          <w:rPr>
            <w:webHidden/>
          </w:rPr>
          <w:tab/>
        </w:r>
        <w:r w:rsidR="00263E1B">
          <w:rPr>
            <w:webHidden/>
          </w:rPr>
          <w:fldChar w:fldCharType="begin"/>
        </w:r>
        <w:r w:rsidR="00263E1B">
          <w:rPr>
            <w:webHidden/>
          </w:rPr>
          <w:instrText xml:space="preserve"> PAGEREF _Toc120195194 \h </w:instrText>
        </w:r>
        <w:r w:rsidR="00263E1B">
          <w:rPr>
            <w:webHidden/>
          </w:rPr>
        </w:r>
        <w:r w:rsidR="00263E1B">
          <w:rPr>
            <w:webHidden/>
          </w:rPr>
          <w:fldChar w:fldCharType="separate"/>
        </w:r>
        <w:r w:rsidR="008343C9">
          <w:rPr>
            <w:webHidden/>
          </w:rPr>
          <w:t>2</w:t>
        </w:r>
        <w:r w:rsidR="00263E1B">
          <w:rPr>
            <w:webHidden/>
          </w:rPr>
          <w:fldChar w:fldCharType="end"/>
        </w:r>
      </w:hyperlink>
    </w:p>
    <w:p w14:paraId="66FD5FD9" w14:textId="4A792680" w:rsidR="0039036E" w:rsidRPr="008E19DF" w:rsidRDefault="0039036E" w:rsidP="00263E1B">
      <w:pPr>
        <w:jc w:val="right"/>
        <w:rPr>
          <w:rFonts w:cs="Times New Roman"/>
          <w:lang w:val="en-US"/>
        </w:rPr>
      </w:pPr>
      <w:r>
        <w:rPr>
          <w:rFonts w:cs="Times New Roman"/>
        </w:rPr>
        <w:fldChar w:fldCharType="end"/>
      </w:r>
    </w:p>
    <w:p w14:paraId="00B20CE9" w14:textId="1B07CE95" w:rsidR="004D1524" w:rsidRDefault="004D1524" w:rsidP="00313DCD">
      <w:pPr>
        <w:tabs>
          <w:tab w:val="right" w:leader="dot" w:pos="7938"/>
        </w:tabs>
        <w:jc w:val="both"/>
        <w:rPr>
          <w:rFonts w:cs="Times New Roman"/>
        </w:rPr>
      </w:pPr>
    </w:p>
    <w:p w14:paraId="31D8DDAF" w14:textId="77777777" w:rsidR="001037E8" w:rsidRDefault="001037E8" w:rsidP="004D1524">
      <w:pPr>
        <w:tabs>
          <w:tab w:val="right" w:leader="dot" w:pos="7938"/>
        </w:tabs>
        <w:jc w:val="both"/>
        <w:rPr>
          <w:rFonts w:cs="Times New Roman"/>
        </w:rPr>
      </w:pPr>
    </w:p>
    <w:p w14:paraId="5558C1E6" w14:textId="125CC9D7" w:rsidR="006D3B6D" w:rsidRPr="00365653" w:rsidRDefault="006D3B6D" w:rsidP="00365653">
      <w:pPr>
        <w:pStyle w:val="Heading1"/>
      </w:pPr>
      <w:bookmarkStart w:id="4" w:name="_Toc120195143"/>
      <w:r w:rsidRPr="003B7736">
        <w:lastRenderedPageBreak/>
        <w:t>DAFTAR TABEL</w:t>
      </w:r>
      <w:bookmarkEnd w:id="4"/>
    </w:p>
    <w:p w14:paraId="76428699" w14:textId="21289B7B" w:rsidR="00A9413D" w:rsidRDefault="009C4BC9" w:rsidP="005D38AC">
      <w:pPr>
        <w:pStyle w:val="TableofFigures"/>
        <w:tabs>
          <w:tab w:val="right" w:leader="dot" w:pos="7927"/>
        </w:tabs>
        <w:spacing w:line="350" w:lineRule="auto"/>
        <w:ind w:left="1134" w:hanging="1134"/>
        <w:rPr>
          <w:rStyle w:val="Hyperlink"/>
          <w:noProof/>
          <w:lang w:val="en-US"/>
        </w:rPr>
      </w:pPr>
      <w:r>
        <w:rPr>
          <w:rFonts w:cs="Times New Roman"/>
        </w:rPr>
        <w:fldChar w:fldCharType="begin"/>
      </w:r>
      <w:r>
        <w:rPr>
          <w:rFonts w:cs="Times New Roman"/>
        </w:rPr>
        <w:instrText xml:space="preserve"> TOC \h \z \c "Tabel 2." </w:instrText>
      </w:r>
      <w:r>
        <w:rPr>
          <w:rFonts w:cs="Times New Roman"/>
        </w:rPr>
        <w:fldChar w:fldCharType="separate"/>
      </w:r>
      <w:r w:rsidRPr="00C300D2">
        <w:rPr>
          <w:rStyle w:val="Hyperlink"/>
          <w:noProof/>
        </w:rPr>
        <w:fldChar w:fldCharType="begin"/>
      </w:r>
      <w:r w:rsidRPr="00C300D2">
        <w:rPr>
          <w:rStyle w:val="Hyperlink"/>
          <w:noProof/>
        </w:rPr>
        <w:instrText xml:space="preserve"> </w:instrText>
      </w:r>
      <w:r>
        <w:rPr>
          <w:noProof/>
        </w:rPr>
        <w:instrText>HYPERLINK \l "_Toc113519528"</w:instrText>
      </w:r>
      <w:r w:rsidRPr="00C300D2">
        <w:rPr>
          <w:rStyle w:val="Hyperlink"/>
          <w:noProof/>
        </w:rPr>
        <w:instrText xml:space="preserve"> </w:instrText>
      </w:r>
      <w:r w:rsidRPr="00C300D2">
        <w:rPr>
          <w:rStyle w:val="Hyperlink"/>
          <w:noProof/>
        </w:rPr>
        <w:fldChar w:fldCharType="separate"/>
      </w:r>
      <w:r w:rsidR="00A9413D">
        <w:rPr>
          <w:rStyle w:val="Hyperlink"/>
          <w:noProof/>
        </w:rPr>
        <w:t>Tabel 2.</w:t>
      </w:r>
      <w:r w:rsidR="00A9413D">
        <w:rPr>
          <w:rStyle w:val="Hyperlink"/>
          <w:noProof/>
          <w:lang w:val="en-US"/>
        </w:rPr>
        <w:t xml:space="preserve"> </w:t>
      </w:r>
      <w:r w:rsidRPr="00C300D2">
        <w:rPr>
          <w:rStyle w:val="Hyperlink"/>
          <w:noProof/>
        </w:rPr>
        <w:t>1</w:t>
      </w:r>
      <w:r w:rsidR="00A9413D">
        <w:rPr>
          <w:rStyle w:val="Hyperlink"/>
          <w:noProof/>
          <w:lang w:val="en-US"/>
        </w:rPr>
        <w:t xml:space="preserve"> </w:t>
      </w:r>
      <w:r w:rsidRPr="00C300D2">
        <w:rPr>
          <w:rStyle w:val="Hyperlink"/>
          <w:noProof/>
          <w:lang w:val="en-US"/>
        </w:rPr>
        <w:t>Klasifikasi jalan menurut kelas jalan</w:t>
      </w:r>
      <w:r w:rsidR="00A9413D">
        <w:rPr>
          <w:rStyle w:val="Hyperlink"/>
          <w:noProof/>
          <w:lang w:val="en-US"/>
        </w:rPr>
        <w:t>, fungsi, dimensi kendaraan dan</w:t>
      </w:r>
    </w:p>
    <w:p w14:paraId="713A6063" w14:textId="3BC074AA" w:rsidR="009C4BC9" w:rsidRPr="00A9413D" w:rsidRDefault="00A9413D" w:rsidP="005D38AC">
      <w:pPr>
        <w:pStyle w:val="TableofFigures"/>
        <w:tabs>
          <w:tab w:val="right" w:leader="dot" w:pos="7927"/>
        </w:tabs>
        <w:spacing w:line="350" w:lineRule="auto"/>
        <w:ind w:left="1134" w:hanging="1134"/>
        <w:rPr>
          <w:noProof/>
          <w:color w:val="0000FF" w:themeColor="hyperlink"/>
          <w:u w:val="single"/>
          <w:lang w:val="en-US"/>
        </w:rPr>
      </w:pPr>
      <w:r>
        <w:rPr>
          <w:rStyle w:val="Hyperlink"/>
          <w:noProof/>
          <w:lang w:val="en-US"/>
        </w:rPr>
        <w:t xml:space="preserve">                 </w:t>
      </w:r>
      <w:r w:rsidR="009C4BC9" w:rsidRPr="00C300D2">
        <w:rPr>
          <w:rStyle w:val="Hyperlink"/>
          <w:noProof/>
          <w:lang w:val="en-US"/>
        </w:rPr>
        <w:t>muatan sumbu terberat</w:t>
      </w:r>
      <w:r w:rsidR="009C4BC9">
        <w:rPr>
          <w:noProof/>
          <w:webHidden/>
        </w:rPr>
        <w:tab/>
      </w:r>
      <w:r w:rsidR="009C4BC9">
        <w:rPr>
          <w:noProof/>
          <w:webHidden/>
        </w:rPr>
        <w:fldChar w:fldCharType="begin"/>
      </w:r>
      <w:r w:rsidR="009C4BC9">
        <w:rPr>
          <w:noProof/>
          <w:webHidden/>
        </w:rPr>
        <w:instrText xml:space="preserve"> PAGEREF _Toc113519528 \h </w:instrText>
      </w:r>
      <w:r w:rsidR="009C4BC9">
        <w:rPr>
          <w:noProof/>
          <w:webHidden/>
        </w:rPr>
      </w:r>
      <w:r w:rsidR="009C4BC9">
        <w:rPr>
          <w:noProof/>
          <w:webHidden/>
        </w:rPr>
        <w:fldChar w:fldCharType="separate"/>
      </w:r>
      <w:r w:rsidR="008343C9">
        <w:rPr>
          <w:noProof/>
          <w:webHidden/>
        </w:rPr>
        <w:t>2</w:t>
      </w:r>
      <w:r w:rsidR="009C4BC9">
        <w:rPr>
          <w:noProof/>
          <w:webHidden/>
        </w:rPr>
        <w:fldChar w:fldCharType="end"/>
      </w:r>
      <w:r w:rsidR="009C4BC9" w:rsidRPr="00C300D2">
        <w:rPr>
          <w:rStyle w:val="Hyperlink"/>
          <w:noProof/>
        </w:rPr>
        <w:fldChar w:fldCharType="end"/>
      </w:r>
    </w:p>
    <w:p w14:paraId="6790999E" w14:textId="7157AF32" w:rsidR="009C4BC9" w:rsidRDefault="00391C1B" w:rsidP="005D38AC">
      <w:pPr>
        <w:pStyle w:val="TableofFigures"/>
        <w:tabs>
          <w:tab w:val="right" w:leader="dot" w:pos="7927"/>
        </w:tabs>
        <w:spacing w:line="350" w:lineRule="auto"/>
        <w:rPr>
          <w:rFonts w:asciiTheme="minorHAnsi" w:eastAsiaTheme="minorEastAsia" w:hAnsiTheme="minorHAnsi"/>
          <w:noProof/>
          <w:sz w:val="22"/>
          <w:lang w:val="en-US"/>
        </w:rPr>
      </w:pPr>
      <w:hyperlink w:anchor="_Toc113519529" w:history="1">
        <w:r w:rsidR="00A9413D">
          <w:rPr>
            <w:rStyle w:val="Hyperlink"/>
            <w:noProof/>
          </w:rPr>
          <w:t>Tabel 2.</w:t>
        </w:r>
        <w:r w:rsidR="00A9413D">
          <w:rPr>
            <w:rStyle w:val="Hyperlink"/>
            <w:noProof/>
            <w:lang w:val="en-US"/>
          </w:rPr>
          <w:t xml:space="preserve"> </w:t>
        </w:r>
        <w:r w:rsidR="009C4BC9" w:rsidRPr="00C300D2">
          <w:rPr>
            <w:rStyle w:val="Hyperlink"/>
            <w:noProof/>
          </w:rPr>
          <w:t>2</w:t>
        </w:r>
        <w:r w:rsidR="009C4BC9" w:rsidRPr="00C300D2">
          <w:rPr>
            <w:rStyle w:val="Hyperlink"/>
            <w:noProof/>
            <w:lang w:val="en-US"/>
          </w:rPr>
          <w:t xml:space="preserve"> </w:t>
        </w:r>
        <w:r w:rsidR="009C4BC9" w:rsidRPr="00C300D2">
          <w:rPr>
            <w:rStyle w:val="Hyperlink"/>
            <w:rFonts w:cs="Times New Roman"/>
            <w:noProof/>
            <w:lang w:val="en-US"/>
          </w:rPr>
          <w:t>Fungsi dan Karakteristik Perkerasan Berdasarkan Jenis Evaluasi</w:t>
        </w:r>
        <w:r w:rsidR="009C4BC9">
          <w:rPr>
            <w:noProof/>
            <w:webHidden/>
          </w:rPr>
          <w:tab/>
        </w:r>
        <w:r w:rsidR="009C4BC9">
          <w:rPr>
            <w:noProof/>
            <w:webHidden/>
          </w:rPr>
          <w:fldChar w:fldCharType="begin"/>
        </w:r>
        <w:r w:rsidR="009C4BC9">
          <w:rPr>
            <w:noProof/>
            <w:webHidden/>
          </w:rPr>
          <w:instrText xml:space="preserve"> PAGEREF _Toc113519529 \h </w:instrText>
        </w:r>
        <w:r w:rsidR="009C4BC9">
          <w:rPr>
            <w:noProof/>
            <w:webHidden/>
          </w:rPr>
        </w:r>
        <w:r w:rsidR="009C4BC9">
          <w:rPr>
            <w:noProof/>
            <w:webHidden/>
          </w:rPr>
          <w:fldChar w:fldCharType="separate"/>
        </w:r>
        <w:r w:rsidR="008343C9">
          <w:rPr>
            <w:noProof/>
            <w:webHidden/>
          </w:rPr>
          <w:t>2</w:t>
        </w:r>
        <w:r w:rsidR="009C4BC9">
          <w:rPr>
            <w:noProof/>
            <w:webHidden/>
          </w:rPr>
          <w:fldChar w:fldCharType="end"/>
        </w:r>
      </w:hyperlink>
    </w:p>
    <w:p w14:paraId="66AAF4AE" w14:textId="77777777" w:rsidR="00A9413D" w:rsidRDefault="009C4BC9" w:rsidP="005D38AC">
      <w:pPr>
        <w:pStyle w:val="TableofFigures"/>
        <w:tabs>
          <w:tab w:val="right" w:leader="dot" w:pos="7927"/>
        </w:tabs>
        <w:spacing w:line="350" w:lineRule="auto"/>
        <w:ind w:left="993" w:hanging="993"/>
        <w:rPr>
          <w:rStyle w:val="Hyperlink"/>
          <w:rFonts w:cs="Times New Roman"/>
          <w:noProof/>
          <w:lang w:val="en-US"/>
        </w:rPr>
      </w:pPr>
      <w:r w:rsidRPr="00C300D2">
        <w:rPr>
          <w:rStyle w:val="Hyperlink"/>
          <w:noProof/>
        </w:rPr>
        <w:fldChar w:fldCharType="begin"/>
      </w:r>
      <w:r w:rsidRPr="00C300D2">
        <w:rPr>
          <w:rStyle w:val="Hyperlink"/>
          <w:noProof/>
        </w:rPr>
        <w:instrText xml:space="preserve"> </w:instrText>
      </w:r>
      <w:r>
        <w:rPr>
          <w:noProof/>
        </w:rPr>
        <w:instrText>HYPERLINK \l "_Toc113519530"</w:instrText>
      </w:r>
      <w:r w:rsidRPr="00C300D2">
        <w:rPr>
          <w:rStyle w:val="Hyperlink"/>
          <w:noProof/>
        </w:rPr>
        <w:instrText xml:space="preserve"> </w:instrText>
      </w:r>
      <w:r w:rsidRPr="00C300D2">
        <w:rPr>
          <w:rStyle w:val="Hyperlink"/>
          <w:noProof/>
        </w:rPr>
        <w:fldChar w:fldCharType="separate"/>
      </w:r>
      <w:r w:rsidRPr="00C300D2">
        <w:rPr>
          <w:rStyle w:val="Hyperlink"/>
          <w:noProof/>
        </w:rPr>
        <w:t>Tabel 2. 3</w:t>
      </w:r>
      <w:r w:rsidR="00A9413D">
        <w:rPr>
          <w:rStyle w:val="Hyperlink"/>
          <w:noProof/>
          <w:lang w:val="en-US"/>
        </w:rPr>
        <w:t xml:space="preserve"> </w:t>
      </w:r>
      <w:r w:rsidRPr="00C300D2">
        <w:rPr>
          <w:rStyle w:val="Hyperlink"/>
          <w:rFonts w:cs="Times New Roman"/>
          <w:noProof/>
          <w:lang w:val="en-US"/>
        </w:rPr>
        <w:t xml:space="preserve">Pembagian Kondisi Jalan Beserta Kebutuhan Penanganan </w:t>
      </w:r>
      <w:r w:rsidR="00A9413D">
        <w:rPr>
          <w:rStyle w:val="Hyperlink"/>
          <w:rFonts w:cs="Times New Roman"/>
          <w:noProof/>
          <w:lang w:val="en-US"/>
        </w:rPr>
        <w:t xml:space="preserve">Berdasarkan </w:t>
      </w:r>
    </w:p>
    <w:p w14:paraId="316232B8" w14:textId="23251331" w:rsidR="009C4BC9" w:rsidRDefault="00A9413D" w:rsidP="005D38AC">
      <w:pPr>
        <w:pStyle w:val="TableofFigures"/>
        <w:tabs>
          <w:tab w:val="right" w:leader="dot" w:pos="7927"/>
        </w:tabs>
        <w:spacing w:line="350" w:lineRule="auto"/>
        <w:ind w:left="993" w:hanging="993"/>
        <w:rPr>
          <w:rFonts w:asciiTheme="minorHAnsi" w:eastAsiaTheme="minorEastAsia" w:hAnsiTheme="minorHAnsi"/>
          <w:noProof/>
          <w:sz w:val="22"/>
          <w:lang w:val="en-US"/>
        </w:rPr>
      </w:pPr>
      <w:r>
        <w:rPr>
          <w:rStyle w:val="Hyperlink"/>
          <w:rFonts w:cs="Times New Roman"/>
          <w:noProof/>
          <w:lang w:val="en-US"/>
        </w:rPr>
        <w:t xml:space="preserve">                 </w:t>
      </w:r>
      <w:r w:rsidR="009C4BC9" w:rsidRPr="00C300D2">
        <w:rPr>
          <w:rStyle w:val="Hyperlink"/>
          <w:rFonts w:cs="Times New Roman"/>
          <w:noProof/>
          <w:lang w:val="en-US"/>
        </w:rPr>
        <w:t>Nilai IRI</w:t>
      </w:r>
      <w:r w:rsidR="009C4BC9">
        <w:rPr>
          <w:noProof/>
          <w:webHidden/>
        </w:rPr>
        <w:tab/>
      </w:r>
      <w:r w:rsidR="009C4BC9">
        <w:rPr>
          <w:noProof/>
          <w:webHidden/>
        </w:rPr>
        <w:fldChar w:fldCharType="begin"/>
      </w:r>
      <w:r w:rsidR="009C4BC9">
        <w:rPr>
          <w:noProof/>
          <w:webHidden/>
        </w:rPr>
        <w:instrText xml:space="preserve"> PAGEREF _Toc113519530 \h </w:instrText>
      </w:r>
      <w:r w:rsidR="009C4BC9">
        <w:rPr>
          <w:noProof/>
          <w:webHidden/>
        </w:rPr>
      </w:r>
      <w:r w:rsidR="009C4BC9">
        <w:rPr>
          <w:noProof/>
          <w:webHidden/>
        </w:rPr>
        <w:fldChar w:fldCharType="separate"/>
      </w:r>
      <w:r w:rsidR="008343C9">
        <w:rPr>
          <w:noProof/>
          <w:webHidden/>
        </w:rPr>
        <w:t>2</w:t>
      </w:r>
      <w:r w:rsidR="009C4BC9">
        <w:rPr>
          <w:noProof/>
          <w:webHidden/>
        </w:rPr>
        <w:fldChar w:fldCharType="end"/>
      </w:r>
      <w:r w:rsidR="009C4BC9" w:rsidRPr="00C300D2">
        <w:rPr>
          <w:rStyle w:val="Hyperlink"/>
          <w:noProof/>
        </w:rPr>
        <w:fldChar w:fldCharType="end"/>
      </w:r>
    </w:p>
    <w:p w14:paraId="1F407B09" w14:textId="77777777" w:rsidR="009C4BC9" w:rsidRDefault="00391C1B" w:rsidP="005D38AC">
      <w:pPr>
        <w:pStyle w:val="TableofFigures"/>
        <w:tabs>
          <w:tab w:val="right" w:leader="dot" w:pos="7927"/>
        </w:tabs>
        <w:spacing w:line="350" w:lineRule="auto"/>
        <w:rPr>
          <w:rFonts w:asciiTheme="minorHAnsi" w:eastAsiaTheme="minorEastAsia" w:hAnsiTheme="minorHAnsi"/>
          <w:noProof/>
          <w:sz w:val="22"/>
          <w:lang w:val="en-US"/>
        </w:rPr>
      </w:pPr>
      <w:hyperlink w:anchor="_Toc113519531" w:history="1">
        <w:r w:rsidR="009C4BC9" w:rsidRPr="00C300D2">
          <w:rPr>
            <w:rStyle w:val="Hyperlink"/>
            <w:noProof/>
          </w:rPr>
          <w:t>Tabel 2. 4</w:t>
        </w:r>
        <w:r w:rsidR="009C4BC9" w:rsidRPr="00C300D2">
          <w:rPr>
            <w:rStyle w:val="Hyperlink"/>
            <w:noProof/>
            <w:lang w:val="en-US"/>
          </w:rPr>
          <w:t xml:space="preserve"> </w:t>
        </w:r>
        <w:r w:rsidR="009C4BC9" w:rsidRPr="00C300D2">
          <w:rPr>
            <w:rStyle w:val="Hyperlink"/>
            <w:rFonts w:cs="Times New Roman"/>
            <w:noProof/>
            <w:lang w:val="en-US"/>
          </w:rPr>
          <w:t>Hubungan Nilai Indeks Permukaan dengan Fungsi Pelayanan Jalan</w:t>
        </w:r>
        <w:r w:rsidR="009C4BC9">
          <w:rPr>
            <w:noProof/>
            <w:webHidden/>
          </w:rPr>
          <w:tab/>
        </w:r>
        <w:r w:rsidR="009C4BC9">
          <w:rPr>
            <w:noProof/>
            <w:webHidden/>
          </w:rPr>
          <w:fldChar w:fldCharType="begin"/>
        </w:r>
        <w:r w:rsidR="009C4BC9">
          <w:rPr>
            <w:noProof/>
            <w:webHidden/>
          </w:rPr>
          <w:instrText xml:space="preserve"> PAGEREF _Toc113519531 \h </w:instrText>
        </w:r>
        <w:r w:rsidR="009C4BC9">
          <w:rPr>
            <w:noProof/>
            <w:webHidden/>
          </w:rPr>
        </w:r>
        <w:r w:rsidR="009C4BC9">
          <w:rPr>
            <w:noProof/>
            <w:webHidden/>
          </w:rPr>
          <w:fldChar w:fldCharType="separate"/>
        </w:r>
        <w:r w:rsidR="008343C9">
          <w:rPr>
            <w:noProof/>
            <w:webHidden/>
          </w:rPr>
          <w:t>2</w:t>
        </w:r>
        <w:r w:rsidR="009C4BC9">
          <w:rPr>
            <w:noProof/>
            <w:webHidden/>
          </w:rPr>
          <w:fldChar w:fldCharType="end"/>
        </w:r>
      </w:hyperlink>
    </w:p>
    <w:p w14:paraId="07BCD8F9" w14:textId="77777777" w:rsidR="009C4BC9" w:rsidRDefault="00391C1B" w:rsidP="005D38AC">
      <w:pPr>
        <w:pStyle w:val="TableofFigures"/>
        <w:tabs>
          <w:tab w:val="right" w:leader="dot" w:pos="7927"/>
        </w:tabs>
        <w:spacing w:line="350" w:lineRule="auto"/>
        <w:rPr>
          <w:rFonts w:asciiTheme="minorHAnsi" w:eastAsiaTheme="minorEastAsia" w:hAnsiTheme="minorHAnsi"/>
          <w:noProof/>
          <w:sz w:val="22"/>
          <w:lang w:val="en-US"/>
        </w:rPr>
      </w:pPr>
      <w:hyperlink w:anchor="_Toc113519532" w:history="1">
        <w:r w:rsidR="009C4BC9" w:rsidRPr="00C300D2">
          <w:rPr>
            <w:rStyle w:val="Hyperlink"/>
            <w:noProof/>
          </w:rPr>
          <w:t>Tabel 2. 5</w:t>
        </w:r>
        <w:r w:rsidR="009C4BC9" w:rsidRPr="00C300D2">
          <w:rPr>
            <w:rStyle w:val="Hyperlink"/>
            <w:noProof/>
            <w:lang w:val="en-US"/>
          </w:rPr>
          <w:t xml:space="preserve"> </w:t>
        </w:r>
        <w:r w:rsidR="009C4BC9" w:rsidRPr="00C300D2">
          <w:rPr>
            <w:rStyle w:val="Hyperlink"/>
            <w:rFonts w:cs="Times New Roman"/>
            <w:noProof/>
            <w:lang w:val="en-US"/>
          </w:rPr>
          <w:t>Kondisi Permukaan Secara Visual Berdasarkan Nilai RCI</w:t>
        </w:r>
        <w:r w:rsidR="009C4BC9">
          <w:rPr>
            <w:noProof/>
            <w:webHidden/>
          </w:rPr>
          <w:tab/>
        </w:r>
        <w:r w:rsidR="009C4BC9">
          <w:rPr>
            <w:noProof/>
            <w:webHidden/>
          </w:rPr>
          <w:fldChar w:fldCharType="begin"/>
        </w:r>
        <w:r w:rsidR="009C4BC9">
          <w:rPr>
            <w:noProof/>
            <w:webHidden/>
          </w:rPr>
          <w:instrText xml:space="preserve"> PAGEREF _Toc113519532 \h </w:instrText>
        </w:r>
        <w:r w:rsidR="009C4BC9">
          <w:rPr>
            <w:noProof/>
            <w:webHidden/>
          </w:rPr>
        </w:r>
        <w:r w:rsidR="009C4BC9">
          <w:rPr>
            <w:noProof/>
            <w:webHidden/>
          </w:rPr>
          <w:fldChar w:fldCharType="separate"/>
        </w:r>
        <w:r w:rsidR="008343C9">
          <w:rPr>
            <w:noProof/>
            <w:webHidden/>
          </w:rPr>
          <w:t>2</w:t>
        </w:r>
        <w:r w:rsidR="009C4BC9">
          <w:rPr>
            <w:noProof/>
            <w:webHidden/>
          </w:rPr>
          <w:fldChar w:fldCharType="end"/>
        </w:r>
      </w:hyperlink>
    </w:p>
    <w:p w14:paraId="72DC6D9E" w14:textId="77777777" w:rsidR="009C4BC9" w:rsidRDefault="00391C1B" w:rsidP="005D38AC">
      <w:pPr>
        <w:pStyle w:val="TableofFigures"/>
        <w:tabs>
          <w:tab w:val="right" w:leader="dot" w:pos="7927"/>
        </w:tabs>
        <w:spacing w:line="350" w:lineRule="auto"/>
        <w:rPr>
          <w:rFonts w:asciiTheme="minorHAnsi" w:eastAsiaTheme="minorEastAsia" w:hAnsiTheme="minorHAnsi"/>
          <w:noProof/>
          <w:sz w:val="22"/>
          <w:lang w:val="en-US"/>
        </w:rPr>
      </w:pPr>
      <w:hyperlink w:anchor="_Toc113519533" w:history="1">
        <w:r w:rsidR="009C4BC9" w:rsidRPr="00C300D2">
          <w:rPr>
            <w:rStyle w:val="Hyperlink"/>
            <w:noProof/>
          </w:rPr>
          <w:t>Tabel 2. 6</w:t>
        </w:r>
        <w:r w:rsidR="009C4BC9" w:rsidRPr="00C300D2">
          <w:rPr>
            <w:rStyle w:val="Hyperlink"/>
            <w:noProof/>
            <w:lang w:val="en-US"/>
          </w:rPr>
          <w:t xml:space="preserve"> </w:t>
        </w:r>
        <w:r w:rsidR="009C4BC9" w:rsidRPr="00C300D2">
          <w:rPr>
            <w:rStyle w:val="Hyperlink"/>
            <w:rFonts w:cs="Times New Roman"/>
            <w:noProof/>
            <w:lang w:val="en-US"/>
          </w:rPr>
          <w:t>Umur Rencana Perkerasan Baru (UR)</w:t>
        </w:r>
        <w:r w:rsidR="009C4BC9">
          <w:rPr>
            <w:noProof/>
            <w:webHidden/>
          </w:rPr>
          <w:tab/>
        </w:r>
        <w:r w:rsidR="009C4BC9">
          <w:rPr>
            <w:noProof/>
            <w:webHidden/>
          </w:rPr>
          <w:fldChar w:fldCharType="begin"/>
        </w:r>
        <w:r w:rsidR="009C4BC9">
          <w:rPr>
            <w:noProof/>
            <w:webHidden/>
          </w:rPr>
          <w:instrText xml:space="preserve"> PAGEREF _Toc113519533 \h </w:instrText>
        </w:r>
        <w:r w:rsidR="009C4BC9">
          <w:rPr>
            <w:noProof/>
            <w:webHidden/>
          </w:rPr>
        </w:r>
        <w:r w:rsidR="009C4BC9">
          <w:rPr>
            <w:noProof/>
            <w:webHidden/>
          </w:rPr>
          <w:fldChar w:fldCharType="separate"/>
        </w:r>
        <w:r w:rsidR="008343C9">
          <w:rPr>
            <w:noProof/>
            <w:webHidden/>
          </w:rPr>
          <w:t>2</w:t>
        </w:r>
        <w:r w:rsidR="009C4BC9">
          <w:rPr>
            <w:noProof/>
            <w:webHidden/>
          </w:rPr>
          <w:fldChar w:fldCharType="end"/>
        </w:r>
      </w:hyperlink>
    </w:p>
    <w:p w14:paraId="0D664A33" w14:textId="77777777" w:rsidR="009C4BC9" w:rsidRDefault="00391C1B" w:rsidP="005D38AC">
      <w:pPr>
        <w:pStyle w:val="TableofFigures"/>
        <w:tabs>
          <w:tab w:val="right" w:leader="dot" w:pos="7927"/>
        </w:tabs>
        <w:spacing w:line="350" w:lineRule="auto"/>
        <w:rPr>
          <w:rFonts w:asciiTheme="minorHAnsi" w:eastAsiaTheme="minorEastAsia" w:hAnsiTheme="minorHAnsi"/>
          <w:noProof/>
          <w:sz w:val="22"/>
          <w:lang w:val="en-US"/>
        </w:rPr>
      </w:pPr>
      <w:hyperlink w:anchor="_Toc113519534" w:history="1">
        <w:r w:rsidR="009C4BC9" w:rsidRPr="00C300D2">
          <w:rPr>
            <w:rStyle w:val="Hyperlink"/>
            <w:noProof/>
          </w:rPr>
          <w:t>Tabel 2. 7</w:t>
        </w:r>
        <w:r w:rsidR="009C4BC9" w:rsidRPr="00C300D2">
          <w:rPr>
            <w:rStyle w:val="Hyperlink"/>
            <w:noProof/>
            <w:lang w:val="en-US"/>
          </w:rPr>
          <w:t xml:space="preserve"> </w:t>
        </w:r>
        <w:r w:rsidR="009C4BC9" w:rsidRPr="00C300D2">
          <w:rPr>
            <w:rStyle w:val="Hyperlink"/>
            <w:rFonts w:cs="Times New Roman"/>
            <w:noProof/>
            <w:lang w:val="en-US"/>
          </w:rPr>
          <w:t>Faktor Laju Pertumbuhan Lalu Lintas (i) (%)</w:t>
        </w:r>
        <w:r w:rsidR="009C4BC9">
          <w:rPr>
            <w:noProof/>
            <w:webHidden/>
          </w:rPr>
          <w:tab/>
        </w:r>
        <w:r w:rsidR="009C4BC9">
          <w:rPr>
            <w:noProof/>
            <w:webHidden/>
          </w:rPr>
          <w:fldChar w:fldCharType="begin"/>
        </w:r>
        <w:r w:rsidR="009C4BC9">
          <w:rPr>
            <w:noProof/>
            <w:webHidden/>
          </w:rPr>
          <w:instrText xml:space="preserve"> PAGEREF _Toc113519534 \h </w:instrText>
        </w:r>
        <w:r w:rsidR="009C4BC9">
          <w:rPr>
            <w:noProof/>
            <w:webHidden/>
          </w:rPr>
        </w:r>
        <w:r w:rsidR="009C4BC9">
          <w:rPr>
            <w:noProof/>
            <w:webHidden/>
          </w:rPr>
          <w:fldChar w:fldCharType="separate"/>
        </w:r>
        <w:r w:rsidR="008343C9">
          <w:rPr>
            <w:noProof/>
            <w:webHidden/>
          </w:rPr>
          <w:t>2</w:t>
        </w:r>
        <w:r w:rsidR="009C4BC9">
          <w:rPr>
            <w:noProof/>
            <w:webHidden/>
          </w:rPr>
          <w:fldChar w:fldCharType="end"/>
        </w:r>
      </w:hyperlink>
    </w:p>
    <w:p w14:paraId="28394D7C" w14:textId="77777777" w:rsidR="009C4BC9" w:rsidRDefault="00391C1B" w:rsidP="005D38AC">
      <w:pPr>
        <w:pStyle w:val="TableofFigures"/>
        <w:tabs>
          <w:tab w:val="right" w:leader="dot" w:pos="7927"/>
        </w:tabs>
        <w:spacing w:line="350" w:lineRule="auto"/>
        <w:rPr>
          <w:rFonts w:asciiTheme="minorHAnsi" w:eastAsiaTheme="minorEastAsia" w:hAnsiTheme="minorHAnsi"/>
          <w:noProof/>
          <w:sz w:val="22"/>
          <w:lang w:val="en-US"/>
        </w:rPr>
      </w:pPr>
      <w:hyperlink w:anchor="_Toc113519535" w:history="1">
        <w:r w:rsidR="009C4BC9" w:rsidRPr="00C300D2">
          <w:rPr>
            <w:rStyle w:val="Hyperlink"/>
            <w:noProof/>
          </w:rPr>
          <w:t>Tabel 2. 8</w:t>
        </w:r>
        <w:r w:rsidR="009C4BC9" w:rsidRPr="00C300D2">
          <w:rPr>
            <w:rStyle w:val="Hyperlink"/>
            <w:noProof/>
            <w:lang w:val="en-US"/>
          </w:rPr>
          <w:t xml:space="preserve"> Nilai VDF Standar</w:t>
        </w:r>
        <w:r w:rsidR="009C4BC9">
          <w:rPr>
            <w:noProof/>
            <w:webHidden/>
          </w:rPr>
          <w:tab/>
        </w:r>
        <w:r w:rsidR="009C4BC9">
          <w:rPr>
            <w:noProof/>
            <w:webHidden/>
          </w:rPr>
          <w:fldChar w:fldCharType="begin"/>
        </w:r>
        <w:r w:rsidR="009C4BC9">
          <w:rPr>
            <w:noProof/>
            <w:webHidden/>
          </w:rPr>
          <w:instrText xml:space="preserve"> PAGEREF _Toc113519535 \h </w:instrText>
        </w:r>
        <w:r w:rsidR="009C4BC9">
          <w:rPr>
            <w:noProof/>
            <w:webHidden/>
          </w:rPr>
        </w:r>
        <w:r w:rsidR="009C4BC9">
          <w:rPr>
            <w:noProof/>
            <w:webHidden/>
          </w:rPr>
          <w:fldChar w:fldCharType="separate"/>
        </w:r>
        <w:r w:rsidR="008343C9">
          <w:rPr>
            <w:noProof/>
            <w:webHidden/>
          </w:rPr>
          <w:t>2</w:t>
        </w:r>
        <w:r w:rsidR="009C4BC9">
          <w:rPr>
            <w:noProof/>
            <w:webHidden/>
          </w:rPr>
          <w:fldChar w:fldCharType="end"/>
        </w:r>
      </w:hyperlink>
    </w:p>
    <w:p w14:paraId="2F3DEFD4" w14:textId="77777777" w:rsidR="00454410" w:rsidRDefault="00391C1B" w:rsidP="005D38AC">
      <w:pPr>
        <w:pStyle w:val="TableofFigures"/>
        <w:tabs>
          <w:tab w:val="right" w:leader="dot" w:pos="7927"/>
        </w:tabs>
        <w:spacing w:line="350" w:lineRule="auto"/>
        <w:rPr>
          <w:noProof/>
        </w:rPr>
      </w:pPr>
      <w:hyperlink w:anchor="_Toc113519536" w:history="1">
        <w:r w:rsidR="009C4BC9" w:rsidRPr="00C300D2">
          <w:rPr>
            <w:rStyle w:val="Hyperlink"/>
            <w:noProof/>
          </w:rPr>
          <w:t>Tabel 2. 9</w:t>
        </w:r>
        <w:r w:rsidR="009C4BC9" w:rsidRPr="00C300D2">
          <w:rPr>
            <w:rStyle w:val="Hyperlink"/>
            <w:noProof/>
            <w:lang w:val="en-US"/>
          </w:rPr>
          <w:t xml:space="preserve"> Faktor Distribusi Lajur (DL)</w:t>
        </w:r>
        <w:r w:rsidR="009C4BC9">
          <w:rPr>
            <w:noProof/>
            <w:webHidden/>
          </w:rPr>
          <w:tab/>
        </w:r>
        <w:r w:rsidR="009C4BC9">
          <w:rPr>
            <w:noProof/>
            <w:webHidden/>
          </w:rPr>
          <w:fldChar w:fldCharType="begin"/>
        </w:r>
        <w:r w:rsidR="009C4BC9">
          <w:rPr>
            <w:noProof/>
            <w:webHidden/>
          </w:rPr>
          <w:instrText xml:space="preserve"> PAGEREF _Toc113519536 \h </w:instrText>
        </w:r>
        <w:r w:rsidR="009C4BC9">
          <w:rPr>
            <w:noProof/>
            <w:webHidden/>
          </w:rPr>
        </w:r>
        <w:r w:rsidR="009C4BC9">
          <w:rPr>
            <w:noProof/>
            <w:webHidden/>
          </w:rPr>
          <w:fldChar w:fldCharType="separate"/>
        </w:r>
        <w:r w:rsidR="008343C9">
          <w:rPr>
            <w:noProof/>
            <w:webHidden/>
          </w:rPr>
          <w:t>2</w:t>
        </w:r>
        <w:r w:rsidR="009C4BC9">
          <w:rPr>
            <w:noProof/>
            <w:webHidden/>
          </w:rPr>
          <w:fldChar w:fldCharType="end"/>
        </w:r>
      </w:hyperlink>
      <w:r w:rsidR="009C4BC9">
        <w:rPr>
          <w:rFonts w:cs="Times New Roman"/>
        </w:rPr>
        <w:fldChar w:fldCharType="end"/>
      </w:r>
      <w:r w:rsidR="001037E8">
        <w:rPr>
          <w:rFonts w:cs="Times New Roman"/>
        </w:rPr>
        <w:fldChar w:fldCharType="begin"/>
      </w:r>
      <w:r w:rsidR="001037E8">
        <w:rPr>
          <w:rFonts w:cs="Times New Roman"/>
        </w:rPr>
        <w:instrText xml:space="preserve"> TOC \h \z \c "Tabel 4." </w:instrText>
      </w:r>
      <w:r w:rsidR="001037E8">
        <w:rPr>
          <w:rFonts w:cs="Times New Roman"/>
        </w:rPr>
        <w:fldChar w:fldCharType="separate"/>
      </w:r>
    </w:p>
    <w:p w14:paraId="762663D7" w14:textId="77777777" w:rsidR="00454410" w:rsidRDefault="00391C1B" w:rsidP="005D38AC">
      <w:pPr>
        <w:pStyle w:val="TableofFigures"/>
        <w:tabs>
          <w:tab w:val="right" w:leader="dot" w:pos="7927"/>
        </w:tabs>
        <w:spacing w:line="350" w:lineRule="auto"/>
        <w:rPr>
          <w:rFonts w:asciiTheme="minorHAnsi" w:eastAsiaTheme="minorEastAsia" w:hAnsiTheme="minorHAnsi"/>
          <w:noProof/>
          <w:sz w:val="22"/>
          <w:lang w:val="en-US"/>
        </w:rPr>
      </w:pPr>
      <w:hyperlink w:anchor="_Toc120941895" w:history="1">
        <w:r w:rsidR="00454410" w:rsidRPr="002E22B4">
          <w:rPr>
            <w:rStyle w:val="Hyperlink"/>
            <w:noProof/>
          </w:rPr>
          <w:t>Tabel 4. 1</w:t>
        </w:r>
        <w:r w:rsidR="00454410" w:rsidRPr="002E22B4">
          <w:rPr>
            <w:rStyle w:val="Hyperlink"/>
            <w:noProof/>
            <w:lang w:val="en-US"/>
          </w:rPr>
          <w:t xml:space="preserve"> Data IRI Ruas Jalan Raya Sindanglaya</w:t>
        </w:r>
        <w:r w:rsidR="00454410">
          <w:rPr>
            <w:noProof/>
            <w:webHidden/>
          </w:rPr>
          <w:tab/>
        </w:r>
        <w:r w:rsidR="00454410">
          <w:rPr>
            <w:noProof/>
            <w:webHidden/>
          </w:rPr>
          <w:fldChar w:fldCharType="begin"/>
        </w:r>
        <w:r w:rsidR="00454410">
          <w:rPr>
            <w:noProof/>
            <w:webHidden/>
          </w:rPr>
          <w:instrText xml:space="preserve"> PAGEREF _Toc120941895 \h </w:instrText>
        </w:r>
        <w:r w:rsidR="00454410">
          <w:rPr>
            <w:noProof/>
            <w:webHidden/>
          </w:rPr>
        </w:r>
        <w:r w:rsidR="00454410">
          <w:rPr>
            <w:noProof/>
            <w:webHidden/>
          </w:rPr>
          <w:fldChar w:fldCharType="separate"/>
        </w:r>
        <w:r w:rsidR="008343C9">
          <w:rPr>
            <w:noProof/>
            <w:webHidden/>
          </w:rPr>
          <w:t>2</w:t>
        </w:r>
        <w:r w:rsidR="00454410">
          <w:rPr>
            <w:noProof/>
            <w:webHidden/>
          </w:rPr>
          <w:fldChar w:fldCharType="end"/>
        </w:r>
      </w:hyperlink>
    </w:p>
    <w:p w14:paraId="39D1286A" w14:textId="77777777" w:rsidR="00454410" w:rsidRDefault="00391C1B" w:rsidP="005D38AC">
      <w:pPr>
        <w:pStyle w:val="TableofFigures"/>
        <w:tabs>
          <w:tab w:val="right" w:leader="dot" w:pos="7927"/>
        </w:tabs>
        <w:spacing w:line="350" w:lineRule="auto"/>
        <w:rPr>
          <w:rFonts w:asciiTheme="minorHAnsi" w:eastAsiaTheme="minorEastAsia" w:hAnsiTheme="minorHAnsi"/>
          <w:noProof/>
          <w:sz w:val="22"/>
          <w:lang w:val="en-US"/>
        </w:rPr>
      </w:pPr>
      <w:hyperlink w:anchor="_Toc120941896" w:history="1">
        <w:r w:rsidR="00454410" w:rsidRPr="002E22B4">
          <w:rPr>
            <w:rStyle w:val="Hyperlink"/>
            <w:noProof/>
          </w:rPr>
          <w:t>Tabel 4. 2</w:t>
        </w:r>
        <w:r w:rsidR="00454410" w:rsidRPr="002E22B4">
          <w:rPr>
            <w:rStyle w:val="Hyperlink"/>
            <w:noProof/>
            <w:lang w:val="en-US"/>
          </w:rPr>
          <w:t xml:space="preserve"> Data Lalu Lintas Harian Rata-Rata Tahun 2020-2022</w:t>
        </w:r>
        <w:r w:rsidR="00454410">
          <w:rPr>
            <w:noProof/>
            <w:webHidden/>
          </w:rPr>
          <w:tab/>
        </w:r>
        <w:r w:rsidR="00454410">
          <w:rPr>
            <w:noProof/>
            <w:webHidden/>
          </w:rPr>
          <w:fldChar w:fldCharType="begin"/>
        </w:r>
        <w:r w:rsidR="00454410">
          <w:rPr>
            <w:noProof/>
            <w:webHidden/>
          </w:rPr>
          <w:instrText xml:space="preserve"> PAGEREF _Toc120941896 \h </w:instrText>
        </w:r>
        <w:r w:rsidR="00454410">
          <w:rPr>
            <w:noProof/>
            <w:webHidden/>
          </w:rPr>
        </w:r>
        <w:r w:rsidR="00454410">
          <w:rPr>
            <w:noProof/>
            <w:webHidden/>
          </w:rPr>
          <w:fldChar w:fldCharType="separate"/>
        </w:r>
        <w:r w:rsidR="008343C9">
          <w:rPr>
            <w:noProof/>
            <w:webHidden/>
          </w:rPr>
          <w:t>2</w:t>
        </w:r>
        <w:r w:rsidR="00454410">
          <w:rPr>
            <w:noProof/>
            <w:webHidden/>
          </w:rPr>
          <w:fldChar w:fldCharType="end"/>
        </w:r>
      </w:hyperlink>
    </w:p>
    <w:p w14:paraId="28084759" w14:textId="77777777" w:rsidR="00454410" w:rsidRDefault="00391C1B" w:rsidP="005D38AC">
      <w:pPr>
        <w:pStyle w:val="TableofFigures"/>
        <w:tabs>
          <w:tab w:val="right" w:leader="dot" w:pos="7927"/>
        </w:tabs>
        <w:spacing w:line="350" w:lineRule="auto"/>
        <w:rPr>
          <w:rFonts w:asciiTheme="minorHAnsi" w:eastAsiaTheme="minorEastAsia" w:hAnsiTheme="minorHAnsi"/>
          <w:noProof/>
          <w:sz w:val="22"/>
          <w:lang w:val="en-US"/>
        </w:rPr>
      </w:pPr>
      <w:hyperlink w:anchor="_Toc120941897" w:history="1">
        <w:r w:rsidR="00454410" w:rsidRPr="002E22B4">
          <w:rPr>
            <w:rStyle w:val="Hyperlink"/>
            <w:noProof/>
          </w:rPr>
          <w:t>Tabel 4. 3</w:t>
        </w:r>
        <w:r w:rsidR="00454410" w:rsidRPr="002E22B4">
          <w:rPr>
            <w:rStyle w:val="Hyperlink"/>
            <w:noProof/>
            <w:lang w:val="en-US"/>
          </w:rPr>
          <w:t xml:space="preserve"> Hasil Analisa Fungsi Pelayanan Pada STA 0+000 – STA 4+190</w:t>
        </w:r>
        <w:r w:rsidR="00454410">
          <w:rPr>
            <w:noProof/>
            <w:webHidden/>
          </w:rPr>
          <w:tab/>
        </w:r>
        <w:r w:rsidR="00454410">
          <w:rPr>
            <w:noProof/>
            <w:webHidden/>
          </w:rPr>
          <w:fldChar w:fldCharType="begin"/>
        </w:r>
        <w:r w:rsidR="00454410">
          <w:rPr>
            <w:noProof/>
            <w:webHidden/>
          </w:rPr>
          <w:instrText xml:space="preserve"> PAGEREF _Toc120941897 \h </w:instrText>
        </w:r>
        <w:r w:rsidR="00454410">
          <w:rPr>
            <w:noProof/>
            <w:webHidden/>
          </w:rPr>
        </w:r>
        <w:r w:rsidR="00454410">
          <w:rPr>
            <w:noProof/>
            <w:webHidden/>
          </w:rPr>
          <w:fldChar w:fldCharType="separate"/>
        </w:r>
        <w:r w:rsidR="008343C9">
          <w:rPr>
            <w:noProof/>
            <w:webHidden/>
          </w:rPr>
          <w:t>2</w:t>
        </w:r>
        <w:r w:rsidR="00454410">
          <w:rPr>
            <w:noProof/>
            <w:webHidden/>
          </w:rPr>
          <w:fldChar w:fldCharType="end"/>
        </w:r>
      </w:hyperlink>
    </w:p>
    <w:p w14:paraId="60A5D6D4" w14:textId="77777777" w:rsidR="00454410" w:rsidRDefault="00391C1B" w:rsidP="005D38AC">
      <w:pPr>
        <w:pStyle w:val="TableofFigures"/>
        <w:tabs>
          <w:tab w:val="right" w:leader="dot" w:pos="7927"/>
        </w:tabs>
        <w:spacing w:line="350" w:lineRule="auto"/>
        <w:rPr>
          <w:rFonts w:asciiTheme="minorHAnsi" w:eastAsiaTheme="minorEastAsia" w:hAnsiTheme="minorHAnsi"/>
          <w:noProof/>
          <w:sz w:val="22"/>
          <w:lang w:val="en-US"/>
        </w:rPr>
      </w:pPr>
      <w:hyperlink w:anchor="_Toc120941898" w:history="1">
        <w:r w:rsidR="00454410" w:rsidRPr="002E22B4">
          <w:rPr>
            <w:rStyle w:val="Hyperlink"/>
            <w:noProof/>
          </w:rPr>
          <w:t>Tabel 4.</w:t>
        </w:r>
        <w:r w:rsidR="00454410" w:rsidRPr="002E22B4">
          <w:rPr>
            <w:rStyle w:val="Hyperlink"/>
            <w:noProof/>
            <w:lang w:val="en-US"/>
          </w:rPr>
          <w:t xml:space="preserve"> </w:t>
        </w:r>
        <w:r w:rsidR="00454410" w:rsidRPr="002E22B4">
          <w:rPr>
            <w:rStyle w:val="Hyperlink"/>
            <w:noProof/>
          </w:rPr>
          <w:t>4</w:t>
        </w:r>
        <w:r w:rsidR="00454410" w:rsidRPr="002E22B4">
          <w:rPr>
            <w:rStyle w:val="Hyperlink"/>
            <w:noProof/>
            <w:lang w:val="en-US"/>
          </w:rPr>
          <w:t xml:space="preserve"> Hasil Analisa Kondisi Permukaan Jalan STA 0+000 – STA 4+190</w:t>
        </w:r>
        <w:r w:rsidR="00454410">
          <w:rPr>
            <w:noProof/>
            <w:webHidden/>
          </w:rPr>
          <w:tab/>
        </w:r>
        <w:r w:rsidR="00454410">
          <w:rPr>
            <w:noProof/>
            <w:webHidden/>
          </w:rPr>
          <w:fldChar w:fldCharType="begin"/>
        </w:r>
        <w:r w:rsidR="00454410">
          <w:rPr>
            <w:noProof/>
            <w:webHidden/>
          </w:rPr>
          <w:instrText xml:space="preserve"> PAGEREF _Toc120941898 \h </w:instrText>
        </w:r>
        <w:r w:rsidR="00454410">
          <w:rPr>
            <w:noProof/>
            <w:webHidden/>
          </w:rPr>
        </w:r>
        <w:r w:rsidR="00454410">
          <w:rPr>
            <w:noProof/>
            <w:webHidden/>
          </w:rPr>
          <w:fldChar w:fldCharType="separate"/>
        </w:r>
        <w:r w:rsidR="008343C9">
          <w:rPr>
            <w:noProof/>
            <w:webHidden/>
          </w:rPr>
          <w:t>2</w:t>
        </w:r>
        <w:r w:rsidR="00454410">
          <w:rPr>
            <w:noProof/>
            <w:webHidden/>
          </w:rPr>
          <w:fldChar w:fldCharType="end"/>
        </w:r>
      </w:hyperlink>
    </w:p>
    <w:p w14:paraId="552F7761" w14:textId="77777777" w:rsidR="00454410" w:rsidRDefault="00391C1B" w:rsidP="005D38AC">
      <w:pPr>
        <w:pStyle w:val="TableofFigures"/>
        <w:tabs>
          <w:tab w:val="right" w:leader="dot" w:pos="7927"/>
        </w:tabs>
        <w:spacing w:line="350" w:lineRule="auto"/>
        <w:rPr>
          <w:rFonts w:asciiTheme="minorHAnsi" w:eastAsiaTheme="minorEastAsia" w:hAnsiTheme="minorHAnsi"/>
          <w:noProof/>
          <w:sz w:val="22"/>
          <w:lang w:val="en-US"/>
        </w:rPr>
      </w:pPr>
      <w:hyperlink w:anchor="_Toc120941899" w:history="1">
        <w:r w:rsidR="00454410" w:rsidRPr="002E22B4">
          <w:rPr>
            <w:rStyle w:val="Hyperlink"/>
            <w:noProof/>
          </w:rPr>
          <w:t>Tabel 4. 5</w:t>
        </w:r>
        <w:r w:rsidR="00454410" w:rsidRPr="002E22B4">
          <w:rPr>
            <w:rStyle w:val="Hyperlink"/>
            <w:noProof/>
            <w:lang w:val="en-US"/>
          </w:rPr>
          <w:t xml:space="preserve"> Perhitungan i pada lalu lintas kondisi rencana</w:t>
        </w:r>
        <w:r w:rsidR="00454410">
          <w:rPr>
            <w:noProof/>
            <w:webHidden/>
          </w:rPr>
          <w:tab/>
        </w:r>
        <w:r w:rsidR="00454410">
          <w:rPr>
            <w:noProof/>
            <w:webHidden/>
          </w:rPr>
          <w:fldChar w:fldCharType="begin"/>
        </w:r>
        <w:r w:rsidR="00454410">
          <w:rPr>
            <w:noProof/>
            <w:webHidden/>
          </w:rPr>
          <w:instrText xml:space="preserve"> PAGEREF _Toc120941899 \h </w:instrText>
        </w:r>
        <w:r w:rsidR="00454410">
          <w:rPr>
            <w:noProof/>
            <w:webHidden/>
          </w:rPr>
        </w:r>
        <w:r w:rsidR="00454410">
          <w:rPr>
            <w:noProof/>
            <w:webHidden/>
          </w:rPr>
          <w:fldChar w:fldCharType="separate"/>
        </w:r>
        <w:r w:rsidR="008343C9">
          <w:rPr>
            <w:noProof/>
            <w:webHidden/>
          </w:rPr>
          <w:t>2</w:t>
        </w:r>
        <w:r w:rsidR="00454410">
          <w:rPr>
            <w:noProof/>
            <w:webHidden/>
          </w:rPr>
          <w:fldChar w:fldCharType="end"/>
        </w:r>
      </w:hyperlink>
    </w:p>
    <w:p w14:paraId="1903A174" w14:textId="77777777" w:rsidR="00454410" w:rsidRDefault="00391C1B" w:rsidP="005D38AC">
      <w:pPr>
        <w:pStyle w:val="TableofFigures"/>
        <w:tabs>
          <w:tab w:val="right" w:leader="dot" w:pos="7927"/>
        </w:tabs>
        <w:spacing w:line="350" w:lineRule="auto"/>
        <w:rPr>
          <w:rFonts w:asciiTheme="minorHAnsi" w:eastAsiaTheme="minorEastAsia" w:hAnsiTheme="minorHAnsi"/>
          <w:noProof/>
          <w:sz w:val="22"/>
          <w:lang w:val="en-US"/>
        </w:rPr>
      </w:pPr>
      <w:hyperlink w:anchor="_Toc120941900" w:history="1">
        <w:r w:rsidR="00454410" w:rsidRPr="002E22B4">
          <w:rPr>
            <w:rStyle w:val="Hyperlink"/>
            <w:noProof/>
          </w:rPr>
          <w:t>Tabel 4. 6</w:t>
        </w:r>
        <w:r w:rsidR="00454410" w:rsidRPr="002E22B4">
          <w:rPr>
            <w:rStyle w:val="Hyperlink"/>
            <w:noProof/>
            <w:lang w:val="en-US"/>
          </w:rPr>
          <w:t xml:space="preserve"> Perhitungan R pada lalu lintas kondisi rencana</w:t>
        </w:r>
        <w:r w:rsidR="00454410">
          <w:rPr>
            <w:noProof/>
            <w:webHidden/>
          </w:rPr>
          <w:tab/>
        </w:r>
        <w:r w:rsidR="00454410">
          <w:rPr>
            <w:noProof/>
            <w:webHidden/>
          </w:rPr>
          <w:fldChar w:fldCharType="begin"/>
        </w:r>
        <w:r w:rsidR="00454410">
          <w:rPr>
            <w:noProof/>
            <w:webHidden/>
          </w:rPr>
          <w:instrText xml:space="preserve"> PAGEREF _Toc120941900 \h </w:instrText>
        </w:r>
        <w:r w:rsidR="00454410">
          <w:rPr>
            <w:noProof/>
            <w:webHidden/>
          </w:rPr>
        </w:r>
        <w:r w:rsidR="00454410">
          <w:rPr>
            <w:noProof/>
            <w:webHidden/>
          </w:rPr>
          <w:fldChar w:fldCharType="separate"/>
        </w:r>
        <w:r w:rsidR="008343C9">
          <w:rPr>
            <w:noProof/>
            <w:webHidden/>
          </w:rPr>
          <w:t>2</w:t>
        </w:r>
        <w:r w:rsidR="00454410">
          <w:rPr>
            <w:noProof/>
            <w:webHidden/>
          </w:rPr>
          <w:fldChar w:fldCharType="end"/>
        </w:r>
      </w:hyperlink>
    </w:p>
    <w:p w14:paraId="3B55911E" w14:textId="77777777" w:rsidR="00454410" w:rsidRDefault="00391C1B" w:rsidP="005D38AC">
      <w:pPr>
        <w:pStyle w:val="TableofFigures"/>
        <w:tabs>
          <w:tab w:val="right" w:leader="dot" w:pos="7927"/>
        </w:tabs>
        <w:spacing w:line="350" w:lineRule="auto"/>
        <w:rPr>
          <w:rFonts w:asciiTheme="minorHAnsi" w:eastAsiaTheme="minorEastAsia" w:hAnsiTheme="minorHAnsi"/>
          <w:noProof/>
          <w:sz w:val="22"/>
          <w:lang w:val="en-US"/>
        </w:rPr>
      </w:pPr>
      <w:hyperlink w:anchor="_Toc120941901" w:history="1">
        <w:r w:rsidR="00454410" w:rsidRPr="002E22B4">
          <w:rPr>
            <w:rStyle w:val="Hyperlink"/>
            <w:noProof/>
          </w:rPr>
          <w:t>Tabel 4. 7</w:t>
        </w:r>
        <w:r w:rsidR="00454410" w:rsidRPr="002E22B4">
          <w:rPr>
            <w:rStyle w:val="Hyperlink"/>
            <w:noProof/>
            <w:lang w:val="en-US"/>
          </w:rPr>
          <w:t xml:space="preserve"> LHR Kondisi Rencana Tahun 2021-2031</w:t>
        </w:r>
        <w:r w:rsidR="00454410">
          <w:rPr>
            <w:noProof/>
            <w:webHidden/>
          </w:rPr>
          <w:tab/>
        </w:r>
        <w:r w:rsidR="00454410">
          <w:rPr>
            <w:noProof/>
            <w:webHidden/>
          </w:rPr>
          <w:fldChar w:fldCharType="begin"/>
        </w:r>
        <w:r w:rsidR="00454410">
          <w:rPr>
            <w:noProof/>
            <w:webHidden/>
          </w:rPr>
          <w:instrText xml:space="preserve"> PAGEREF _Toc120941901 \h </w:instrText>
        </w:r>
        <w:r w:rsidR="00454410">
          <w:rPr>
            <w:noProof/>
            <w:webHidden/>
          </w:rPr>
        </w:r>
        <w:r w:rsidR="00454410">
          <w:rPr>
            <w:noProof/>
            <w:webHidden/>
          </w:rPr>
          <w:fldChar w:fldCharType="separate"/>
        </w:r>
        <w:r w:rsidR="008343C9">
          <w:rPr>
            <w:noProof/>
            <w:webHidden/>
          </w:rPr>
          <w:t>2</w:t>
        </w:r>
        <w:r w:rsidR="00454410">
          <w:rPr>
            <w:noProof/>
            <w:webHidden/>
          </w:rPr>
          <w:fldChar w:fldCharType="end"/>
        </w:r>
      </w:hyperlink>
    </w:p>
    <w:p w14:paraId="5CAD0BA8" w14:textId="77777777" w:rsidR="00454410" w:rsidRDefault="00391C1B" w:rsidP="005D38AC">
      <w:pPr>
        <w:pStyle w:val="TableofFigures"/>
        <w:tabs>
          <w:tab w:val="right" w:leader="dot" w:pos="7927"/>
        </w:tabs>
        <w:spacing w:line="350" w:lineRule="auto"/>
        <w:rPr>
          <w:rFonts w:asciiTheme="minorHAnsi" w:eastAsiaTheme="minorEastAsia" w:hAnsiTheme="minorHAnsi"/>
          <w:noProof/>
          <w:sz w:val="22"/>
          <w:lang w:val="en-US"/>
        </w:rPr>
      </w:pPr>
      <w:hyperlink w:anchor="_Toc120941902" w:history="1">
        <w:r w:rsidR="00454410" w:rsidRPr="002E22B4">
          <w:rPr>
            <w:rStyle w:val="Hyperlink"/>
            <w:noProof/>
          </w:rPr>
          <w:t>Tabel 4. 8</w:t>
        </w:r>
        <w:r w:rsidR="00454410" w:rsidRPr="002E22B4">
          <w:rPr>
            <w:rStyle w:val="Hyperlink"/>
            <w:noProof/>
            <w:lang w:val="en-US"/>
          </w:rPr>
          <w:t xml:space="preserve"> ESA Rencana Tahun 2022</w:t>
        </w:r>
        <w:r w:rsidR="00454410">
          <w:rPr>
            <w:noProof/>
            <w:webHidden/>
          </w:rPr>
          <w:tab/>
        </w:r>
        <w:r w:rsidR="00454410">
          <w:rPr>
            <w:noProof/>
            <w:webHidden/>
          </w:rPr>
          <w:fldChar w:fldCharType="begin"/>
        </w:r>
        <w:r w:rsidR="00454410">
          <w:rPr>
            <w:noProof/>
            <w:webHidden/>
          </w:rPr>
          <w:instrText xml:space="preserve"> PAGEREF _Toc120941902 \h </w:instrText>
        </w:r>
        <w:r w:rsidR="00454410">
          <w:rPr>
            <w:noProof/>
            <w:webHidden/>
          </w:rPr>
        </w:r>
        <w:r w:rsidR="00454410">
          <w:rPr>
            <w:noProof/>
            <w:webHidden/>
          </w:rPr>
          <w:fldChar w:fldCharType="separate"/>
        </w:r>
        <w:r w:rsidR="008343C9">
          <w:rPr>
            <w:noProof/>
            <w:webHidden/>
          </w:rPr>
          <w:t>2</w:t>
        </w:r>
        <w:r w:rsidR="00454410">
          <w:rPr>
            <w:noProof/>
            <w:webHidden/>
          </w:rPr>
          <w:fldChar w:fldCharType="end"/>
        </w:r>
      </w:hyperlink>
    </w:p>
    <w:p w14:paraId="75A50B1D" w14:textId="77777777" w:rsidR="00454410" w:rsidRDefault="00391C1B" w:rsidP="005D38AC">
      <w:pPr>
        <w:pStyle w:val="TableofFigures"/>
        <w:tabs>
          <w:tab w:val="right" w:leader="dot" w:pos="7927"/>
        </w:tabs>
        <w:spacing w:line="350" w:lineRule="auto"/>
        <w:rPr>
          <w:rFonts w:asciiTheme="minorHAnsi" w:eastAsiaTheme="minorEastAsia" w:hAnsiTheme="minorHAnsi"/>
          <w:noProof/>
          <w:sz w:val="22"/>
          <w:lang w:val="en-US"/>
        </w:rPr>
      </w:pPr>
      <w:hyperlink w:anchor="_Toc120941903" w:history="1">
        <w:r w:rsidR="00454410" w:rsidRPr="002E22B4">
          <w:rPr>
            <w:rStyle w:val="Hyperlink"/>
            <w:noProof/>
          </w:rPr>
          <w:t>Tabel 4. 9</w:t>
        </w:r>
        <w:r w:rsidR="00454410" w:rsidRPr="002E22B4">
          <w:rPr>
            <w:rStyle w:val="Hyperlink"/>
            <w:noProof/>
            <w:lang w:val="en-US"/>
          </w:rPr>
          <w:t xml:space="preserve"> ESA Rencana Tahun 2022-2031</w:t>
        </w:r>
        <w:r w:rsidR="00454410">
          <w:rPr>
            <w:noProof/>
            <w:webHidden/>
          </w:rPr>
          <w:tab/>
        </w:r>
        <w:r w:rsidR="00454410">
          <w:rPr>
            <w:noProof/>
            <w:webHidden/>
          </w:rPr>
          <w:fldChar w:fldCharType="begin"/>
        </w:r>
        <w:r w:rsidR="00454410">
          <w:rPr>
            <w:noProof/>
            <w:webHidden/>
          </w:rPr>
          <w:instrText xml:space="preserve"> PAGEREF _Toc120941903 \h </w:instrText>
        </w:r>
        <w:r w:rsidR="00454410">
          <w:rPr>
            <w:noProof/>
            <w:webHidden/>
          </w:rPr>
        </w:r>
        <w:r w:rsidR="00454410">
          <w:rPr>
            <w:noProof/>
            <w:webHidden/>
          </w:rPr>
          <w:fldChar w:fldCharType="separate"/>
        </w:r>
        <w:r w:rsidR="008343C9">
          <w:rPr>
            <w:noProof/>
            <w:webHidden/>
          </w:rPr>
          <w:t>2</w:t>
        </w:r>
        <w:r w:rsidR="00454410">
          <w:rPr>
            <w:noProof/>
            <w:webHidden/>
          </w:rPr>
          <w:fldChar w:fldCharType="end"/>
        </w:r>
      </w:hyperlink>
    </w:p>
    <w:p w14:paraId="57A844A1" w14:textId="77777777" w:rsidR="00454410" w:rsidRDefault="00391C1B" w:rsidP="005D38AC">
      <w:pPr>
        <w:pStyle w:val="TableofFigures"/>
        <w:tabs>
          <w:tab w:val="right" w:leader="dot" w:pos="7927"/>
        </w:tabs>
        <w:spacing w:line="350" w:lineRule="auto"/>
        <w:rPr>
          <w:rFonts w:asciiTheme="minorHAnsi" w:eastAsiaTheme="minorEastAsia" w:hAnsiTheme="minorHAnsi"/>
          <w:noProof/>
          <w:sz w:val="22"/>
          <w:lang w:val="en-US"/>
        </w:rPr>
      </w:pPr>
      <w:hyperlink w:anchor="_Toc120941904" w:history="1">
        <w:r w:rsidR="00454410" w:rsidRPr="002E22B4">
          <w:rPr>
            <w:rStyle w:val="Hyperlink"/>
            <w:noProof/>
          </w:rPr>
          <w:t>Tabel 4. 10</w:t>
        </w:r>
        <w:r w:rsidR="00454410" w:rsidRPr="002E22B4">
          <w:rPr>
            <w:rStyle w:val="Hyperlink"/>
            <w:noProof/>
            <w:lang w:val="en-US"/>
          </w:rPr>
          <w:t xml:space="preserve"> CESAL Rencana Tahun 2022-2031</w:t>
        </w:r>
        <w:r w:rsidR="00454410">
          <w:rPr>
            <w:noProof/>
            <w:webHidden/>
          </w:rPr>
          <w:tab/>
        </w:r>
        <w:r w:rsidR="00454410">
          <w:rPr>
            <w:noProof/>
            <w:webHidden/>
          </w:rPr>
          <w:fldChar w:fldCharType="begin"/>
        </w:r>
        <w:r w:rsidR="00454410">
          <w:rPr>
            <w:noProof/>
            <w:webHidden/>
          </w:rPr>
          <w:instrText xml:space="preserve"> PAGEREF _Toc120941904 \h </w:instrText>
        </w:r>
        <w:r w:rsidR="00454410">
          <w:rPr>
            <w:noProof/>
            <w:webHidden/>
          </w:rPr>
        </w:r>
        <w:r w:rsidR="00454410">
          <w:rPr>
            <w:noProof/>
            <w:webHidden/>
          </w:rPr>
          <w:fldChar w:fldCharType="separate"/>
        </w:r>
        <w:r w:rsidR="008343C9">
          <w:rPr>
            <w:noProof/>
            <w:webHidden/>
          </w:rPr>
          <w:t>2</w:t>
        </w:r>
        <w:r w:rsidR="00454410">
          <w:rPr>
            <w:noProof/>
            <w:webHidden/>
          </w:rPr>
          <w:fldChar w:fldCharType="end"/>
        </w:r>
      </w:hyperlink>
    </w:p>
    <w:p w14:paraId="6D5DC04F" w14:textId="77777777" w:rsidR="00454410" w:rsidRDefault="00391C1B" w:rsidP="005D38AC">
      <w:pPr>
        <w:pStyle w:val="TableofFigures"/>
        <w:tabs>
          <w:tab w:val="right" w:leader="dot" w:pos="7927"/>
        </w:tabs>
        <w:spacing w:line="350" w:lineRule="auto"/>
        <w:rPr>
          <w:rFonts w:asciiTheme="minorHAnsi" w:eastAsiaTheme="minorEastAsia" w:hAnsiTheme="minorHAnsi"/>
          <w:noProof/>
          <w:sz w:val="22"/>
          <w:lang w:val="en-US"/>
        </w:rPr>
      </w:pPr>
      <w:hyperlink w:anchor="_Toc120941905" w:history="1">
        <w:r w:rsidR="00454410" w:rsidRPr="002E22B4">
          <w:rPr>
            <w:rStyle w:val="Hyperlink"/>
            <w:noProof/>
          </w:rPr>
          <w:t>Tabel 4. 11</w:t>
        </w:r>
        <w:r w:rsidR="00454410" w:rsidRPr="002E22B4">
          <w:rPr>
            <w:rStyle w:val="Hyperlink"/>
            <w:noProof/>
            <w:lang w:val="en-US"/>
          </w:rPr>
          <w:t xml:space="preserve"> Sisa Umur Layan Perkerasan Pada Kondisi Rencana</w:t>
        </w:r>
        <w:r w:rsidR="00454410">
          <w:rPr>
            <w:noProof/>
            <w:webHidden/>
          </w:rPr>
          <w:tab/>
        </w:r>
        <w:r w:rsidR="00454410">
          <w:rPr>
            <w:noProof/>
            <w:webHidden/>
          </w:rPr>
          <w:fldChar w:fldCharType="begin"/>
        </w:r>
        <w:r w:rsidR="00454410">
          <w:rPr>
            <w:noProof/>
            <w:webHidden/>
          </w:rPr>
          <w:instrText xml:space="preserve"> PAGEREF _Toc120941905 \h </w:instrText>
        </w:r>
        <w:r w:rsidR="00454410">
          <w:rPr>
            <w:noProof/>
            <w:webHidden/>
          </w:rPr>
        </w:r>
        <w:r w:rsidR="00454410">
          <w:rPr>
            <w:noProof/>
            <w:webHidden/>
          </w:rPr>
          <w:fldChar w:fldCharType="separate"/>
        </w:r>
        <w:r w:rsidR="008343C9">
          <w:rPr>
            <w:noProof/>
            <w:webHidden/>
          </w:rPr>
          <w:t>2</w:t>
        </w:r>
        <w:r w:rsidR="00454410">
          <w:rPr>
            <w:noProof/>
            <w:webHidden/>
          </w:rPr>
          <w:fldChar w:fldCharType="end"/>
        </w:r>
      </w:hyperlink>
    </w:p>
    <w:p w14:paraId="40A77F26" w14:textId="77777777" w:rsidR="00454410" w:rsidRDefault="00391C1B" w:rsidP="005D38AC">
      <w:pPr>
        <w:pStyle w:val="TableofFigures"/>
        <w:tabs>
          <w:tab w:val="right" w:leader="dot" w:pos="7927"/>
        </w:tabs>
        <w:spacing w:line="350" w:lineRule="auto"/>
        <w:rPr>
          <w:rFonts w:asciiTheme="minorHAnsi" w:eastAsiaTheme="minorEastAsia" w:hAnsiTheme="minorHAnsi"/>
          <w:noProof/>
          <w:sz w:val="22"/>
          <w:lang w:val="en-US"/>
        </w:rPr>
      </w:pPr>
      <w:hyperlink w:anchor="_Toc120941906" w:history="1">
        <w:r w:rsidR="00454410" w:rsidRPr="002E22B4">
          <w:rPr>
            <w:rStyle w:val="Hyperlink"/>
            <w:noProof/>
          </w:rPr>
          <w:t>Tabel 4. 12</w:t>
        </w:r>
        <w:r w:rsidR="00454410" w:rsidRPr="002E22B4">
          <w:rPr>
            <w:rStyle w:val="Hyperlink"/>
            <w:noProof/>
            <w:lang w:val="en-US"/>
          </w:rPr>
          <w:t xml:space="preserve"> Perhitungan i pada lalu lintas kondisi aktual</w:t>
        </w:r>
        <w:r w:rsidR="00454410">
          <w:rPr>
            <w:noProof/>
            <w:webHidden/>
          </w:rPr>
          <w:tab/>
        </w:r>
        <w:r w:rsidR="00454410">
          <w:rPr>
            <w:noProof/>
            <w:webHidden/>
          </w:rPr>
          <w:fldChar w:fldCharType="begin"/>
        </w:r>
        <w:r w:rsidR="00454410">
          <w:rPr>
            <w:noProof/>
            <w:webHidden/>
          </w:rPr>
          <w:instrText xml:space="preserve"> PAGEREF _Toc120941906 \h </w:instrText>
        </w:r>
        <w:r w:rsidR="00454410">
          <w:rPr>
            <w:noProof/>
            <w:webHidden/>
          </w:rPr>
        </w:r>
        <w:r w:rsidR="00454410">
          <w:rPr>
            <w:noProof/>
            <w:webHidden/>
          </w:rPr>
          <w:fldChar w:fldCharType="separate"/>
        </w:r>
        <w:r w:rsidR="008343C9">
          <w:rPr>
            <w:noProof/>
            <w:webHidden/>
          </w:rPr>
          <w:t>2</w:t>
        </w:r>
        <w:r w:rsidR="00454410">
          <w:rPr>
            <w:noProof/>
            <w:webHidden/>
          </w:rPr>
          <w:fldChar w:fldCharType="end"/>
        </w:r>
      </w:hyperlink>
    </w:p>
    <w:p w14:paraId="74C5B6BC" w14:textId="77777777" w:rsidR="00454410" w:rsidRDefault="00391C1B" w:rsidP="005D38AC">
      <w:pPr>
        <w:pStyle w:val="TableofFigures"/>
        <w:tabs>
          <w:tab w:val="right" w:leader="dot" w:pos="7927"/>
        </w:tabs>
        <w:spacing w:line="350" w:lineRule="auto"/>
        <w:rPr>
          <w:rFonts w:asciiTheme="minorHAnsi" w:eastAsiaTheme="minorEastAsia" w:hAnsiTheme="minorHAnsi"/>
          <w:noProof/>
          <w:sz w:val="22"/>
          <w:lang w:val="en-US"/>
        </w:rPr>
      </w:pPr>
      <w:hyperlink w:anchor="_Toc120941907" w:history="1">
        <w:r w:rsidR="00454410" w:rsidRPr="002E22B4">
          <w:rPr>
            <w:rStyle w:val="Hyperlink"/>
            <w:noProof/>
          </w:rPr>
          <w:t>Tabel 4. 13</w:t>
        </w:r>
        <w:r w:rsidR="00454410" w:rsidRPr="002E22B4">
          <w:rPr>
            <w:rStyle w:val="Hyperlink"/>
            <w:noProof/>
            <w:lang w:val="en-US"/>
          </w:rPr>
          <w:t xml:space="preserve"> Perhitungan R pada lalu lintas kondisi aktual</w:t>
        </w:r>
        <w:r w:rsidR="00454410">
          <w:rPr>
            <w:noProof/>
            <w:webHidden/>
          </w:rPr>
          <w:tab/>
        </w:r>
        <w:r w:rsidR="00454410">
          <w:rPr>
            <w:noProof/>
            <w:webHidden/>
          </w:rPr>
          <w:fldChar w:fldCharType="begin"/>
        </w:r>
        <w:r w:rsidR="00454410">
          <w:rPr>
            <w:noProof/>
            <w:webHidden/>
          </w:rPr>
          <w:instrText xml:space="preserve"> PAGEREF _Toc120941907 \h </w:instrText>
        </w:r>
        <w:r w:rsidR="00454410">
          <w:rPr>
            <w:noProof/>
            <w:webHidden/>
          </w:rPr>
        </w:r>
        <w:r w:rsidR="00454410">
          <w:rPr>
            <w:noProof/>
            <w:webHidden/>
          </w:rPr>
          <w:fldChar w:fldCharType="separate"/>
        </w:r>
        <w:r w:rsidR="008343C9">
          <w:rPr>
            <w:noProof/>
            <w:webHidden/>
          </w:rPr>
          <w:t>2</w:t>
        </w:r>
        <w:r w:rsidR="00454410">
          <w:rPr>
            <w:noProof/>
            <w:webHidden/>
          </w:rPr>
          <w:fldChar w:fldCharType="end"/>
        </w:r>
      </w:hyperlink>
    </w:p>
    <w:p w14:paraId="600033A5" w14:textId="77777777" w:rsidR="00454410" w:rsidRDefault="00391C1B" w:rsidP="005D38AC">
      <w:pPr>
        <w:pStyle w:val="TableofFigures"/>
        <w:tabs>
          <w:tab w:val="right" w:leader="dot" w:pos="7927"/>
        </w:tabs>
        <w:spacing w:line="350" w:lineRule="auto"/>
        <w:rPr>
          <w:rFonts w:asciiTheme="minorHAnsi" w:eastAsiaTheme="minorEastAsia" w:hAnsiTheme="minorHAnsi"/>
          <w:noProof/>
          <w:sz w:val="22"/>
          <w:lang w:val="en-US"/>
        </w:rPr>
      </w:pPr>
      <w:hyperlink w:anchor="_Toc120941908" w:history="1">
        <w:r w:rsidR="00454410" w:rsidRPr="002E22B4">
          <w:rPr>
            <w:rStyle w:val="Hyperlink"/>
            <w:noProof/>
          </w:rPr>
          <w:t>Tabel 4. 14</w:t>
        </w:r>
        <w:r w:rsidR="00454410" w:rsidRPr="002E22B4">
          <w:rPr>
            <w:rStyle w:val="Hyperlink"/>
            <w:noProof/>
            <w:lang w:val="en-US"/>
          </w:rPr>
          <w:t xml:space="preserve"> LHR Kondisi Aktual Tahun 2021-2031</w:t>
        </w:r>
        <w:r w:rsidR="00454410">
          <w:rPr>
            <w:noProof/>
            <w:webHidden/>
          </w:rPr>
          <w:tab/>
        </w:r>
        <w:r w:rsidR="00454410">
          <w:rPr>
            <w:noProof/>
            <w:webHidden/>
          </w:rPr>
          <w:fldChar w:fldCharType="begin"/>
        </w:r>
        <w:r w:rsidR="00454410">
          <w:rPr>
            <w:noProof/>
            <w:webHidden/>
          </w:rPr>
          <w:instrText xml:space="preserve"> PAGEREF _Toc120941908 \h </w:instrText>
        </w:r>
        <w:r w:rsidR="00454410">
          <w:rPr>
            <w:noProof/>
            <w:webHidden/>
          </w:rPr>
        </w:r>
        <w:r w:rsidR="00454410">
          <w:rPr>
            <w:noProof/>
            <w:webHidden/>
          </w:rPr>
          <w:fldChar w:fldCharType="separate"/>
        </w:r>
        <w:r w:rsidR="008343C9">
          <w:rPr>
            <w:noProof/>
            <w:webHidden/>
          </w:rPr>
          <w:t>2</w:t>
        </w:r>
        <w:r w:rsidR="00454410">
          <w:rPr>
            <w:noProof/>
            <w:webHidden/>
          </w:rPr>
          <w:fldChar w:fldCharType="end"/>
        </w:r>
      </w:hyperlink>
    </w:p>
    <w:p w14:paraId="02CA29C5" w14:textId="77777777" w:rsidR="00454410" w:rsidRDefault="00391C1B" w:rsidP="005D38AC">
      <w:pPr>
        <w:pStyle w:val="TableofFigures"/>
        <w:tabs>
          <w:tab w:val="right" w:leader="dot" w:pos="7927"/>
        </w:tabs>
        <w:spacing w:line="350" w:lineRule="auto"/>
        <w:rPr>
          <w:rFonts w:asciiTheme="minorHAnsi" w:eastAsiaTheme="minorEastAsia" w:hAnsiTheme="minorHAnsi"/>
          <w:noProof/>
          <w:sz w:val="22"/>
          <w:lang w:val="en-US"/>
        </w:rPr>
      </w:pPr>
      <w:hyperlink w:anchor="_Toc120941909" w:history="1">
        <w:r w:rsidR="00454410" w:rsidRPr="002E22B4">
          <w:rPr>
            <w:rStyle w:val="Hyperlink"/>
            <w:noProof/>
          </w:rPr>
          <w:t>Tabel 4. 15</w:t>
        </w:r>
        <w:r w:rsidR="00454410" w:rsidRPr="002E22B4">
          <w:rPr>
            <w:rStyle w:val="Hyperlink"/>
            <w:noProof/>
            <w:lang w:val="en-US"/>
          </w:rPr>
          <w:t xml:space="preserve"> ESA Aktual Tahun 2022</w:t>
        </w:r>
        <w:r w:rsidR="00454410">
          <w:rPr>
            <w:noProof/>
            <w:webHidden/>
          </w:rPr>
          <w:tab/>
        </w:r>
        <w:r w:rsidR="00454410">
          <w:rPr>
            <w:noProof/>
            <w:webHidden/>
          </w:rPr>
          <w:fldChar w:fldCharType="begin"/>
        </w:r>
        <w:r w:rsidR="00454410">
          <w:rPr>
            <w:noProof/>
            <w:webHidden/>
          </w:rPr>
          <w:instrText xml:space="preserve"> PAGEREF _Toc120941909 \h </w:instrText>
        </w:r>
        <w:r w:rsidR="00454410">
          <w:rPr>
            <w:noProof/>
            <w:webHidden/>
          </w:rPr>
        </w:r>
        <w:r w:rsidR="00454410">
          <w:rPr>
            <w:noProof/>
            <w:webHidden/>
          </w:rPr>
          <w:fldChar w:fldCharType="separate"/>
        </w:r>
        <w:r w:rsidR="008343C9">
          <w:rPr>
            <w:noProof/>
            <w:webHidden/>
          </w:rPr>
          <w:t>2</w:t>
        </w:r>
        <w:r w:rsidR="00454410">
          <w:rPr>
            <w:noProof/>
            <w:webHidden/>
          </w:rPr>
          <w:fldChar w:fldCharType="end"/>
        </w:r>
      </w:hyperlink>
    </w:p>
    <w:p w14:paraId="20B12277" w14:textId="77777777" w:rsidR="00454410" w:rsidRDefault="00391C1B" w:rsidP="005D38AC">
      <w:pPr>
        <w:pStyle w:val="TableofFigures"/>
        <w:tabs>
          <w:tab w:val="right" w:leader="dot" w:pos="7927"/>
        </w:tabs>
        <w:spacing w:line="350" w:lineRule="auto"/>
        <w:rPr>
          <w:rFonts w:asciiTheme="minorHAnsi" w:eastAsiaTheme="minorEastAsia" w:hAnsiTheme="minorHAnsi"/>
          <w:noProof/>
          <w:sz w:val="22"/>
          <w:lang w:val="en-US"/>
        </w:rPr>
      </w:pPr>
      <w:hyperlink w:anchor="_Toc120941910" w:history="1">
        <w:r w:rsidR="00454410" w:rsidRPr="002E22B4">
          <w:rPr>
            <w:rStyle w:val="Hyperlink"/>
            <w:noProof/>
          </w:rPr>
          <w:t>Tabel 4. 16</w:t>
        </w:r>
        <w:r w:rsidR="00454410" w:rsidRPr="002E22B4">
          <w:rPr>
            <w:rStyle w:val="Hyperlink"/>
            <w:noProof/>
            <w:lang w:val="en-US"/>
          </w:rPr>
          <w:t xml:space="preserve"> ESA Aktual Tahun 2021-2031</w:t>
        </w:r>
        <w:r w:rsidR="00454410">
          <w:rPr>
            <w:noProof/>
            <w:webHidden/>
          </w:rPr>
          <w:tab/>
        </w:r>
        <w:r w:rsidR="00454410">
          <w:rPr>
            <w:noProof/>
            <w:webHidden/>
          </w:rPr>
          <w:fldChar w:fldCharType="begin"/>
        </w:r>
        <w:r w:rsidR="00454410">
          <w:rPr>
            <w:noProof/>
            <w:webHidden/>
          </w:rPr>
          <w:instrText xml:space="preserve"> PAGEREF _Toc120941910 \h </w:instrText>
        </w:r>
        <w:r w:rsidR="00454410">
          <w:rPr>
            <w:noProof/>
            <w:webHidden/>
          </w:rPr>
        </w:r>
        <w:r w:rsidR="00454410">
          <w:rPr>
            <w:noProof/>
            <w:webHidden/>
          </w:rPr>
          <w:fldChar w:fldCharType="separate"/>
        </w:r>
        <w:r w:rsidR="008343C9">
          <w:rPr>
            <w:noProof/>
            <w:webHidden/>
          </w:rPr>
          <w:t>2</w:t>
        </w:r>
        <w:r w:rsidR="00454410">
          <w:rPr>
            <w:noProof/>
            <w:webHidden/>
          </w:rPr>
          <w:fldChar w:fldCharType="end"/>
        </w:r>
      </w:hyperlink>
    </w:p>
    <w:p w14:paraId="4683F60A" w14:textId="77777777" w:rsidR="00454410" w:rsidRDefault="00391C1B" w:rsidP="005D38AC">
      <w:pPr>
        <w:pStyle w:val="TableofFigures"/>
        <w:tabs>
          <w:tab w:val="right" w:leader="dot" w:pos="7927"/>
        </w:tabs>
        <w:spacing w:line="350" w:lineRule="auto"/>
        <w:rPr>
          <w:rFonts w:asciiTheme="minorHAnsi" w:eastAsiaTheme="minorEastAsia" w:hAnsiTheme="minorHAnsi"/>
          <w:noProof/>
          <w:sz w:val="22"/>
          <w:lang w:val="en-US"/>
        </w:rPr>
      </w:pPr>
      <w:hyperlink w:anchor="_Toc120941911" w:history="1">
        <w:r w:rsidR="00454410" w:rsidRPr="002E22B4">
          <w:rPr>
            <w:rStyle w:val="Hyperlink"/>
            <w:noProof/>
          </w:rPr>
          <w:t>Tabel 4. 17</w:t>
        </w:r>
        <w:r w:rsidR="00454410" w:rsidRPr="002E22B4">
          <w:rPr>
            <w:rStyle w:val="Hyperlink"/>
            <w:noProof/>
            <w:lang w:val="en-US"/>
          </w:rPr>
          <w:t xml:space="preserve"> CESAL Aktual Tahun 2021-2031</w:t>
        </w:r>
        <w:r w:rsidR="00454410">
          <w:rPr>
            <w:noProof/>
            <w:webHidden/>
          </w:rPr>
          <w:tab/>
        </w:r>
        <w:r w:rsidR="00454410">
          <w:rPr>
            <w:noProof/>
            <w:webHidden/>
          </w:rPr>
          <w:fldChar w:fldCharType="begin"/>
        </w:r>
        <w:r w:rsidR="00454410">
          <w:rPr>
            <w:noProof/>
            <w:webHidden/>
          </w:rPr>
          <w:instrText xml:space="preserve"> PAGEREF _Toc120941911 \h </w:instrText>
        </w:r>
        <w:r w:rsidR="00454410">
          <w:rPr>
            <w:noProof/>
            <w:webHidden/>
          </w:rPr>
        </w:r>
        <w:r w:rsidR="00454410">
          <w:rPr>
            <w:noProof/>
            <w:webHidden/>
          </w:rPr>
          <w:fldChar w:fldCharType="separate"/>
        </w:r>
        <w:r w:rsidR="008343C9">
          <w:rPr>
            <w:noProof/>
            <w:webHidden/>
          </w:rPr>
          <w:t>2</w:t>
        </w:r>
        <w:r w:rsidR="00454410">
          <w:rPr>
            <w:noProof/>
            <w:webHidden/>
          </w:rPr>
          <w:fldChar w:fldCharType="end"/>
        </w:r>
      </w:hyperlink>
    </w:p>
    <w:p w14:paraId="4F82C110" w14:textId="77777777" w:rsidR="00454410" w:rsidRDefault="00391C1B" w:rsidP="005D38AC">
      <w:pPr>
        <w:pStyle w:val="TableofFigures"/>
        <w:tabs>
          <w:tab w:val="right" w:leader="dot" w:pos="7927"/>
        </w:tabs>
        <w:spacing w:line="350" w:lineRule="auto"/>
        <w:rPr>
          <w:rFonts w:asciiTheme="minorHAnsi" w:eastAsiaTheme="minorEastAsia" w:hAnsiTheme="minorHAnsi"/>
          <w:noProof/>
          <w:sz w:val="22"/>
          <w:lang w:val="en-US"/>
        </w:rPr>
      </w:pPr>
      <w:hyperlink w:anchor="_Toc120941912" w:history="1">
        <w:r w:rsidR="00454410" w:rsidRPr="002E22B4">
          <w:rPr>
            <w:rStyle w:val="Hyperlink"/>
            <w:noProof/>
          </w:rPr>
          <w:t>Tabel 4. 18</w:t>
        </w:r>
        <w:r w:rsidR="00454410" w:rsidRPr="002E22B4">
          <w:rPr>
            <w:rStyle w:val="Hyperlink"/>
            <w:noProof/>
            <w:lang w:val="en-US"/>
          </w:rPr>
          <w:t xml:space="preserve"> Sisa Umur Layan Perkerasan Pada Kondisi Rencana</w:t>
        </w:r>
        <w:r w:rsidR="00454410">
          <w:rPr>
            <w:noProof/>
            <w:webHidden/>
          </w:rPr>
          <w:tab/>
        </w:r>
        <w:r w:rsidR="00454410">
          <w:rPr>
            <w:noProof/>
            <w:webHidden/>
          </w:rPr>
          <w:fldChar w:fldCharType="begin"/>
        </w:r>
        <w:r w:rsidR="00454410">
          <w:rPr>
            <w:noProof/>
            <w:webHidden/>
          </w:rPr>
          <w:instrText xml:space="preserve"> PAGEREF _Toc120941912 \h </w:instrText>
        </w:r>
        <w:r w:rsidR="00454410">
          <w:rPr>
            <w:noProof/>
            <w:webHidden/>
          </w:rPr>
        </w:r>
        <w:r w:rsidR="00454410">
          <w:rPr>
            <w:noProof/>
            <w:webHidden/>
          </w:rPr>
          <w:fldChar w:fldCharType="separate"/>
        </w:r>
        <w:r w:rsidR="008343C9">
          <w:rPr>
            <w:noProof/>
            <w:webHidden/>
          </w:rPr>
          <w:t>2</w:t>
        </w:r>
        <w:r w:rsidR="00454410">
          <w:rPr>
            <w:noProof/>
            <w:webHidden/>
          </w:rPr>
          <w:fldChar w:fldCharType="end"/>
        </w:r>
      </w:hyperlink>
    </w:p>
    <w:p w14:paraId="66355E13" w14:textId="77777777" w:rsidR="00454410" w:rsidRDefault="00391C1B" w:rsidP="005D38AC">
      <w:pPr>
        <w:pStyle w:val="TableofFigures"/>
        <w:tabs>
          <w:tab w:val="right" w:leader="dot" w:pos="7927"/>
        </w:tabs>
        <w:spacing w:line="350" w:lineRule="auto"/>
        <w:rPr>
          <w:rFonts w:asciiTheme="minorHAnsi" w:eastAsiaTheme="minorEastAsia" w:hAnsiTheme="minorHAnsi"/>
          <w:noProof/>
          <w:sz w:val="22"/>
          <w:lang w:val="en-US"/>
        </w:rPr>
      </w:pPr>
      <w:hyperlink w:anchor="_Toc120941913" w:history="1">
        <w:r w:rsidR="00454410" w:rsidRPr="002E22B4">
          <w:rPr>
            <w:rStyle w:val="Hyperlink"/>
            <w:noProof/>
          </w:rPr>
          <w:t>Tabel 4. 19</w:t>
        </w:r>
        <w:r w:rsidR="00454410" w:rsidRPr="002E22B4">
          <w:rPr>
            <w:rStyle w:val="Hyperlink"/>
            <w:noProof/>
            <w:lang w:val="en-US"/>
          </w:rPr>
          <w:t xml:space="preserve"> Rekapitulasi hasil perhitungan kondisi Rencana dan Aktual</w:t>
        </w:r>
        <w:r w:rsidR="00454410">
          <w:rPr>
            <w:noProof/>
            <w:webHidden/>
          </w:rPr>
          <w:tab/>
        </w:r>
        <w:r w:rsidR="00454410">
          <w:rPr>
            <w:noProof/>
            <w:webHidden/>
          </w:rPr>
          <w:fldChar w:fldCharType="begin"/>
        </w:r>
        <w:r w:rsidR="00454410">
          <w:rPr>
            <w:noProof/>
            <w:webHidden/>
          </w:rPr>
          <w:instrText xml:space="preserve"> PAGEREF _Toc120941913 \h </w:instrText>
        </w:r>
        <w:r w:rsidR="00454410">
          <w:rPr>
            <w:noProof/>
            <w:webHidden/>
          </w:rPr>
        </w:r>
        <w:r w:rsidR="00454410">
          <w:rPr>
            <w:noProof/>
            <w:webHidden/>
          </w:rPr>
          <w:fldChar w:fldCharType="separate"/>
        </w:r>
        <w:r w:rsidR="008343C9">
          <w:rPr>
            <w:noProof/>
            <w:webHidden/>
          </w:rPr>
          <w:t>2</w:t>
        </w:r>
        <w:r w:rsidR="00454410">
          <w:rPr>
            <w:noProof/>
            <w:webHidden/>
          </w:rPr>
          <w:fldChar w:fldCharType="end"/>
        </w:r>
      </w:hyperlink>
    </w:p>
    <w:p w14:paraId="2866E1E2" w14:textId="77777777" w:rsidR="00454410" w:rsidRDefault="00391C1B" w:rsidP="005D38AC">
      <w:pPr>
        <w:pStyle w:val="TableofFigures"/>
        <w:tabs>
          <w:tab w:val="right" w:leader="dot" w:pos="7927"/>
        </w:tabs>
        <w:spacing w:line="350" w:lineRule="auto"/>
        <w:rPr>
          <w:rFonts w:asciiTheme="minorHAnsi" w:eastAsiaTheme="minorEastAsia" w:hAnsiTheme="minorHAnsi"/>
          <w:noProof/>
          <w:sz w:val="22"/>
          <w:lang w:val="en-US"/>
        </w:rPr>
      </w:pPr>
      <w:hyperlink w:anchor="_Toc120941914" w:history="1">
        <w:r w:rsidR="00454410" w:rsidRPr="002E22B4">
          <w:rPr>
            <w:rStyle w:val="Hyperlink"/>
            <w:noProof/>
          </w:rPr>
          <w:t>Tabel 4. 20</w:t>
        </w:r>
        <w:r w:rsidR="00454410" w:rsidRPr="002E22B4">
          <w:rPr>
            <w:rStyle w:val="Hyperlink"/>
            <w:noProof/>
            <w:lang w:val="en-US"/>
          </w:rPr>
          <w:t xml:space="preserve"> Perbandingan Sisa Umur Layan Jalan</w:t>
        </w:r>
        <w:r w:rsidR="00454410">
          <w:rPr>
            <w:noProof/>
            <w:webHidden/>
          </w:rPr>
          <w:tab/>
        </w:r>
        <w:r w:rsidR="00454410">
          <w:rPr>
            <w:noProof/>
            <w:webHidden/>
          </w:rPr>
          <w:fldChar w:fldCharType="begin"/>
        </w:r>
        <w:r w:rsidR="00454410">
          <w:rPr>
            <w:noProof/>
            <w:webHidden/>
          </w:rPr>
          <w:instrText xml:space="preserve"> PAGEREF _Toc120941914 \h </w:instrText>
        </w:r>
        <w:r w:rsidR="00454410">
          <w:rPr>
            <w:noProof/>
            <w:webHidden/>
          </w:rPr>
        </w:r>
        <w:r w:rsidR="00454410">
          <w:rPr>
            <w:noProof/>
            <w:webHidden/>
          </w:rPr>
          <w:fldChar w:fldCharType="separate"/>
        </w:r>
        <w:r w:rsidR="008343C9">
          <w:rPr>
            <w:noProof/>
            <w:webHidden/>
          </w:rPr>
          <w:t>2</w:t>
        </w:r>
        <w:r w:rsidR="00454410">
          <w:rPr>
            <w:noProof/>
            <w:webHidden/>
          </w:rPr>
          <w:fldChar w:fldCharType="end"/>
        </w:r>
      </w:hyperlink>
    </w:p>
    <w:p w14:paraId="60C6A30F" w14:textId="77A84099" w:rsidR="00EA6AAC" w:rsidRPr="009B5D0C" w:rsidRDefault="001037E8" w:rsidP="005D38AC">
      <w:pPr>
        <w:pStyle w:val="TableofFigures"/>
        <w:tabs>
          <w:tab w:val="right" w:leader="dot" w:pos="7927"/>
        </w:tabs>
        <w:spacing w:line="350" w:lineRule="auto"/>
        <w:rPr>
          <w:rFonts w:cs="Times New Roman"/>
          <w:lang w:val="en-US"/>
        </w:rPr>
      </w:pPr>
      <w:r>
        <w:rPr>
          <w:rFonts w:cs="Times New Roman"/>
        </w:rPr>
        <w:lastRenderedPageBreak/>
        <w:fldChar w:fldCharType="end"/>
      </w:r>
    </w:p>
    <w:p w14:paraId="39F6CDFC" w14:textId="708CF186" w:rsidR="0012315A" w:rsidRPr="003B7736" w:rsidRDefault="006D3B6D" w:rsidP="009C4BC9">
      <w:pPr>
        <w:pStyle w:val="Heading1"/>
      </w:pPr>
      <w:bookmarkStart w:id="5" w:name="_Toc120195144"/>
      <w:r w:rsidRPr="003B7736">
        <w:t>DAFTAR GAMBAR</w:t>
      </w:r>
      <w:bookmarkEnd w:id="5"/>
    </w:p>
    <w:p w14:paraId="4C490501" w14:textId="77777777" w:rsidR="006D3B6D" w:rsidRPr="003B7736" w:rsidRDefault="006D3B6D" w:rsidP="002F4BFD">
      <w:pPr>
        <w:jc w:val="both"/>
        <w:rPr>
          <w:rFonts w:cs="Times New Roman"/>
        </w:rPr>
      </w:pPr>
    </w:p>
    <w:p w14:paraId="56A3795D" w14:textId="77777777" w:rsidR="005D38AC" w:rsidRDefault="009C4BC9">
      <w:pPr>
        <w:pStyle w:val="TableofFigures"/>
        <w:tabs>
          <w:tab w:val="right" w:leader="dot" w:pos="7927"/>
        </w:tabs>
        <w:rPr>
          <w:rFonts w:asciiTheme="minorHAnsi" w:eastAsiaTheme="minorEastAsia" w:hAnsiTheme="minorHAnsi"/>
          <w:noProof/>
          <w:sz w:val="22"/>
          <w:lang w:val="en-US"/>
        </w:rPr>
      </w:pPr>
      <w:r>
        <w:rPr>
          <w:rFonts w:cs="Times New Roman"/>
        </w:rPr>
        <w:fldChar w:fldCharType="begin"/>
      </w:r>
      <w:r>
        <w:rPr>
          <w:rFonts w:cs="Times New Roman"/>
        </w:rPr>
        <w:instrText xml:space="preserve"> TOC \h \z \c "Gambar 1." </w:instrText>
      </w:r>
      <w:r>
        <w:rPr>
          <w:rFonts w:cs="Times New Roman"/>
        </w:rPr>
        <w:fldChar w:fldCharType="separate"/>
      </w:r>
      <w:hyperlink w:anchor="_Toc120942078" w:history="1">
        <w:r w:rsidR="005D38AC" w:rsidRPr="00C13314">
          <w:rPr>
            <w:rStyle w:val="Hyperlink"/>
            <w:noProof/>
          </w:rPr>
          <w:t>Gambar 1. 1</w:t>
        </w:r>
        <w:r w:rsidR="005D38AC" w:rsidRPr="00C13314">
          <w:rPr>
            <w:rStyle w:val="Hyperlink"/>
            <w:noProof/>
            <w:lang w:val="en-US"/>
          </w:rPr>
          <w:t xml:space="preserve">  Lokasi Penelitian</w:t>
        </w:r>
        <w:r w:rsidR="005D38AC">
          <w:rPr>
            <w:noProof/>
            <w:webHidden/>
          </w:rPr>
          <w:tab/>
        </w:r>
        <w:r w:rsidR="005D38AC">
          <w:rPr>
            <w:noProof/>
            <w:webHidden/>
          </w:rPr>
          <w:fldChar w:fldCharType="begin"/>
        </w:r>
        <w:r w:rsidR="005D38AC">
          <w:rPr>
            <w:noProof/>
            <w:webHidden/>
          </w:rPr>
          <w:instrText xml:space="preserve"> PAGEREF _Toc120942078 \h </w:instrText>
        </w:r>
        <w:r w:rsidR="005D38AC">
          <w:rPr>
            <w:noProof/>
            <w:webHidden/>
          </w:rPr>
        </w:r>
        <w:r w:rsidR="005D38AC">
          <w:rPr>
            <w:noProof/>
            <w:webHidden/>
          </w:rPr>
          <w:fldChar w:fldCharType="separate"/>
        </w:r>
        <w:r w:rsidR="008343C9">
          <w:rPr>
            <w:noProof/>
            <w:webHidden/>
          </w:rPr>
          <w:t>2</w:t>
        </w:r>
        <w:r w:rsidR="005D38AC">
          <w:rPr>
            <w:noProof/>
            <w:webHidden/>
          </w:rPr>
          <w:fldChar w:fldCharType="end"/>
        </w:r>
      </w:hyperlink>
    </w:p>
    <w:p w14:paraId="429F9802" w14:textId="56A94401" w:rsidR="005D38AC" w:rsidRDefault="009C4BC9">
      <w:pPr>
        <w:pStyle w:val="TableofFigures"/>
        <w:tabs>
          <w:tab w:val="right" w:leader="dot" w:pos="7927"/>
        </w:tabs>
        <w:rPr>
          <w:rFonts w:asciiTheme="minorHAnsi" w:eastAsiaTheme="minorEastAsia" w:hAnsiTheme="minorHAnsi"/>
          <w:noProof/>
          <w:sz w:val="22"/>
          <w:lang w:val="en-US"/>
        </w:rPr>
      </w:pPr>
      <w:r>
        <w:rPr>
          <w:rFonts w:cs="Times New Roman"/>
        </w:rPr>
        <w:fldChar w:fldCharType="end"/>
      </w:r>
      <w:r w:rsidR="008B4C01">
        <w:rPr>
          <w:rFonts w:cs="Times New Roman"/>
        </w:rPr>
        <w:fldChar w:fldCharType="begin"/>
      </w:r>
      <w:r w:rsidR="008B4C01">
        <w:rPr>
          <w:rFonts w:cs="Times New Roman"/>
        </w:rPr>
        <w:instrText xml:space="preserve"> TOC \h \z \c "Gambar 2." </w:instrText>
      </w:r>
      <w:r w:rsidR="008B4C01">
        <w:rPr>
          <w:rFonts w:cs="Times New Roman"/>
        </w:rPr>
        <w:fldChar w:fldCharType="separate"/>
      </w:r>
      <w:hyperlink w:anchor="_Toc120942067" w:history="1">
        <w:r w:rsidR="005D38AC" w:rsidRPr="008A228E">
          <w:rPr>
            <w:rStyle w:val="Hyperlink"/>
            <w:noProof/>
          </w:rPr>
          <w:t>Gambar 2. 1</w:t>
        </w:r>
        <w:r w:rsidR="005D38AC" w:rsidRPr="008A228E">
          <w:rPr>
            <w:rStyle w:val="Hyperlink"/>
            <w:rFonts w:cs="Times New Roman"/>
            <w:noProof/>
            <w:lang w:val="en-US"/>
          </w:rPr>
          <w:t xml:space="preserve"> Lapisan Perkerasan Lentur</w:t>
        </w:r>
        <w:r w:rsidR="005D38AC">
          <w:rPr>
            <w:noProof/>
            <w:webHidden/>
          </w:rPr>
          <w:tab/>
        </w:r>
        <w:r w:rsidR="005D38AC">
          <w:rPr>
            <w:noProof/>
            <w:webHidden/>
          </w:rPr>
          <w:fldChar w:fldCharType="begin"/>
        </w:r>
        <w:r w:rsidR="005D38AC">
          <w:rPr>
            <w:noProof/>
            <w:webHidden/>
          </w:rPr>
          <w:instrText xml:space="preserve"> PAGEREF _Toc120942067 \h </w:instrText>
        </w:r>
        <w:r w:rsidR="005D38AC">
          <w:rPr>
            <w:noProof/>
            <w:webHidden/>
          </w:rPr>
        </w:r>
        <w:r w:rsidR="005D38AC">
          <w:rPr>
            <w:noProof/>
            <w:webHidden/>
          </w:rPr>
          <w:fldChar w:fldCharType="separate"/>
        </w:r>
        <w:r w:rsidR="008343C9">
          <w:rPr>
            <w:noProof/>
            <w:webHidden/>
          </w:rPr>
          <w:t>2</w:t>
        </w:r>
        <w:r w:rsidR="005D38AC">
          <w:rPr>
            <w:noProof/>
            <w:webHidden/>
          </w:rPr>
          <w:fldChar w:fldCharType="end"/>
        </w:r>
      </w:hyperlink>
    </w:p>
    <w:p w14:paraId="7F976F59" w14:textId="77777777" w:rsidR="005D38AC" w:rsidRDefault="00391C1B">
      <w:pPr>
        <w:pStyle w:val="TableofFigures"/>
        <w:tabs>
          <w:tab w:val="right" w:leader="dot" w:pos="7927"/>
        </w:tabs>
        <w:rPr>
          <w:rFonts w:asciiTheme="minorHAnsi" w:eastAsiaTheme="minorEastAsia" w:hAnsiTheme="minorHAnsi"/>
          <w:noProof/>
          <w:sz w:val="22"/>
          <w:lang w:val="en-US"/>
        </w:rPr>
      </w:pPr>
      <w:hyperlink w:anchor="_Toc120942068" w:history="1">
        <w:r w:rsidR="005D38AC" w:rsidRPr="008A228E">
          <w:rPr>
            <w:rStyle w:val="Hyperlink"/>
            <w:noProof/>
          </w:rPr>
          <w:t>Gambar 2. 2</w:t>
        </w:r>
        <w:r w:rsidR="005D38AC" w:rsidRPr="008A228E">
          <w:rPr>
            <w:rStyle w:val="Hyperlink"/>
            <w:noProof/>
            <w:lang w:val="en-US"/>
          </w:rPr>
          <w:t xml:space="preserve"> </w:t>
        </w:r>
        <w:r w:rsidR="005D38AC" w:rsidRPr="008A228E">
          <w:rPr>
            <w:rStyle w:val="Hyperlink"/>
            <w:rFonts w:cs="Times New Roman"/>
            <w:noProof/>
            <w:lang w:val="en-US"/>
          </w:rPr>
          <w:t>Kurva Penurunan Kondisi Jalan dan Penanganannya</w:t>
        </w:r>
        <w:r w:rsidR="005D38AC">
          <w:rPr>
            <w:noProof/>
            <w:webHidden/>
          </w:rPr>
          <w:tab/>
        </w:r>
        <w:r w:rsidR="005D38AC">
          <w:rPr>
            <w:noProof/>
            <w:webHidden/>
          </w:rPr>
          <w:fldChar w:fldCharType="begin"/>
        </w:r>
        <w:r w:rsidR="005D38AC">
          <w:rPr>
            <w:noProof/>
            <w:webHidden/>
          </w:rPr>
          <w:instrText xml:space="preserve"> PAGEREF _Toc120942068 \h </w:instrText>
        </w:r>
        <w:r w:rsidR="005D38AC">
          <w:rPr>
            <w:noProof/>
            <w:webHidden/>
          </w:rPr>
        </w:r>
        <w:r w:rsidR="005D38AC">
          <w:rPr>
            <w:noProof/>
            <w:webHidden/>
          </w:rPr>
          <w:fldChar w:fldCharType="separate"/>
        </w:r>
        <w:r w:rsidR="008343C9">
          <w:rPr>
            <w:noProof/>
            <w:webHidden/>
          </w:rPr>
          <w:t>2</w:t>
        </w:r>
        <w:r w:rsidR="005D38AC">
          <w:rPr>
            <w:noProof/>
            <w:webHidden/>
          </w:rPr>
          <w:fldChar w:fldCharType="end"/>
        </w:r>
      </w:hyperlink>
    </w:p>
    <w:p w14:paraId="6F979560" w14:textId="77777777" w:rsidR="005D38AC" w:rsidRDefault="00391C1B">
      <w:pPr>
        <w:pStyle w:val="TableofFigures"/>
        <w:tabs>
          <w:tab w:val="right" w:leader="dot" w:pos="7927"/>
        </w:tabs>
        <w:rPr>
          <w:rFonts w:asciiTheme="minorHAnsi" w:eastAsiaTheme="minorEastAsia" w:hAnsiTheme="minorHAnsi"/>
          <w:noProof/>
          <w:sz w:val="22"/>
          <w:lang w:val="en-US"/>
        </w:rPr>
      </w:pPr>
      <w:hyperlink w:anchor="_Toc120942069" w:history="1">
        <w:r w:rsidR="005D38AC" w:rsidRPr="008A228E">
          <w:rPr>
            <w:rStyle w:val="Hyperlink"/>
            <w:noProof/>
          </w:rPr>
          <w:t>Gambar 2. 3</w:t>
        </w:r>
        <w:r w:rsidR="005D38AC" w:rsidRPr="008A228E">
          <w:rPr>
            <w:rStyle w:val="Hyperlink"/>
            <w:noProof/>
            <w:lang w:val="en-US"/>
          </w:rPr>
          <w:t xml:space="preserve"> Batang NAASRA</w:t>
        </w:r>
        <w:r w:rsidR="005D38AC">
          <w:rPr>
            <w:noProof/>
            <w:webHidden/>
          </w:rPr>
          <w:tab/>
        </w:r>
        <w:r w:rsidR="005D38AC">
          <w:rPr>
            <w:noProof/>
            <w:webHidden/>
          </w:rPr>
          <w:fldChar w:fldCharType="begin"/>
        </w:r>
        <w:r w:rsidR="005D38AC">
          <w:rPr>
            <w:noProof/>
            <w:webHidden/>
          </w:rPr>
          <w:instrText xml:space="preserve"> PAGEREF _Toc120942069 \h </w:instrText>
        </w:r>
        <w:r w:rsidR="005D38AC">
          <w:rPr>
            <w:noProof/>
            <w:webHidden/>
          </w:rPr>
        </w:r>
        <w:r w:rsidR="005D38AC">
          <w:rPr>
            <w:noProof/>
            <w:webHidden/>
          </w:rPr>
          <w:fldChar w:fldCharType="separate"/>
        </w:r>
        <w:r w:rsidR="008343C9">
          <w:rPr>
            <w:noProof/>
            <w:webHidden/>
          </w:rPr>
          <w:t>2</w:t>
        </w:r>
        <w:r w:rsidR="005D38AC">
          <w:rPr>
            <w:noProof/>
            <w:webHidden/>
          </w:rPr>
          <w:fldChar w:fldCharType="end"/>
        </w:r>
      </w:hyperlink>
    </w:p>
    <w:p w14:paraId="254A8162" w14:textId="77777777" w:rsidR="005D38AC" w:rsidRDefault="00391C1B">
      <w:pPr>
        <w:pStyle w:val="TableofFigures"/>
        <w:tabs>
          <w:tab w:val="right" w:leader="dot" w:pos="7927"/>
        </w:tabs>
        <w:rPr>
          <w:rFonts w:asciiTheme="minorHAnsi" w:eastAsiaTheme="minorEastAsia" w:hAnsiTheme="minorHAnsi"/>
          <w:noProof/>
          <w:sz w:val="22"/>
          <w:lang w:val="en-US"/>
        </w:rPr>
      </w:pPr>
      <w:hyperlink w:anchor="_Toc120942070" w:history="1">
        <w:r w:rsidR="005D38AC" w:rsidRPr="008A228E">
          <w:rPr>
            <w:rStyle w:val="Hyperlink"/>
            <w:noProof/>
          </w:rPr>
          <w:t>Gambar 2. 4</w:t>
        </w:r>
        <w:r w:rsidR="005D38AC" w:rsidRPr="008A228E">
          <w:rPr>
            <w:rStyle w:val="Hyperlink"/>
            <w:noProof/>
            <w:lang w:val="en-US"/>
          </w:rPr>
          <w:t xml:space="preserve"> Logger</w:t>
        </w:r>
        <w:r w:rsidR="005D38AC">
          <w:rPr>
            <w:noProof/>
            <w:webHidden/>
          </w:rPr>
          <w:tab/>
        </w:r>
        <w:r w:rsidR="005D38AC">
          <w:rPr>
            <w:noProof/>
            <w:webHidden/>
          </w:rPr>
          <w:fldChar w:fldCharType="begin"/>
        </w:r>
        <w:r w:rsidR="005D38AC">
          <w:rPr>
            <w:noProof/>
            <w:webHidden/>
          </w:rPr>
          <w:instrText xml:space="preserve"> PAGEREF _Toc120942070 \h </w:instrText>
        </w:r>
        <w:r w:rsidR="005D38AC">
          <w:rPr>
            <w:noProof/>
            <w:webHidden/>
          </w:rPr>
        </w:r>
        <w:r w:rsidR="005D38AC">
          <w:rPr>
            <w:noProof/>
            <w:webHidden/>
          </w:rPr>
          <w:fldChar w:fldCharType="separate"/>
        </w:r>
        <w:r w:rsidR="008343C9">
          <w:rPr>
            <w:noProof/>
            <w:webHidden/>
          </w:rPr>
          <w:t>2</w:t>
        </w:r>
        <w:r w:rsidR="005D38AC">
          <w:rPr>
            <w:noProof/>
            <w:webHidden/>
          </w:rPr>
          <w:fldChar w:fldCharType="end"/>
        </w:r>
      </w:hyperlink>
    </w:p>
    <w:p w14:paraId="365249AB" w14:textId="77777777" w:rsidR="005D38AC" w:rsidRDefault="00391C1B">
      <w:pPr>
        <w:pStyle w:val="TableofFigures"/>
        <w:tabs>
          <w:tab w:val="right" w:leader="dot" w:pos="7927"/>
        </w:tabs>
        <w:rPr>
          <w:rFonts w:asciiTheme="minorHAnsi" w:eastAsiaTheme="minorEastAsia" w:hAnsiTheme="minorHAnsi"/>
          <w:noProof/>
          <w:sz w:val="22"/>
          <w:lang w:val="en-US"/>
        </w:rPr>
      </w:pPr>
      <w:hyperlink w:anchor="_Toc120942071" w:history="1">
        <w:r w:rsidR="005D38AC" w:rsidRPr="008A228E">
          <w:rPr>
            <w:rStyle w:val="Hyperlink"/>
            <w:noProof/>
          </w:rPr>
          <w:t>Gambar 2. 5</w:t>
        </w:r>
        <w:r w:rsidR="005D38AC" w:rsidRPr="008A228E">
          <w:rPr>
            <w:rStyle w:val="Hyperlink"/>
            <w:noProof/>
            <w:lang w:val="en-US"/>
          </w:rPr>
          <w:t xml:space="preserve"> </w:t>
        </w:r>
        <w:r w:rsidR="005D38AC" w:rsidRPr="008A228E">
          <w:rPr>
            <w:rStyle w:val="Hyperlink"/>
            <w:noProof/>
          </w:rPr>
          <w:t xml:space="preserve">Rotary Halda dan </w:t>
        </w:r>
        <w:r w:rsidR="005D38AC" w:rsidRPr="008A228E">
          <w:rPr>
            <w:rStyle w:val="Hyperlink"/>
            <w:noProof/>
            <w:lang w:val="en-US"/>
          </w:rPr>
          <w:t>R</w:t>
        </w:r>
        <w:r w:rsidR="005D38AC" w:rsidRPr="008A228E">
          <w:rPr>
            <w:rStyle w:val="Hyperlink"/>
            <w:noProof/>
          </w:rPr>
          <w:t>otary NAASRA</w:t>
        </w:r>
        <w:r w:rsidR="005D38AC">
          <w:rPr>
            <w:noProof/>
            <w:webHidden/>
          </w:rPr>
          <w:tab/>
        </w:r>
        <w:r w:rsidR="005D38AC">
          <w:rPr>
            <w:noProof/>
            <w:webHidden/>
          </w:rPr>
          <w:fldChar w:fldCharType="begin"/>
        </w:r>
        <w:r w:rsidR="005D38AC">
          <w:rPr>
            <w:noProof/>
            <w:webHidden/>
          </w:rPr>
          <w:instrText xml:space="preserve"> PAGEREF _Toc120942071 \h </w:instrText>
        </w:r>
        <w:r w:rsidR="005D38AC">
          <w:rPr>
            <w:noProof/>
            <w:webHidden/>
          </w:rPr>
        </w:r>
        <w:r w:rsidR="005D38AC">
          <w:rPr>
            <w:noProof/>
            <w:webHidden/>
          </w:rPr>
          <w:fldChar w:fldCharType="separate"/>
        </w:r>
        <w:r w:rsidR="008343C9">
          <w:rPr>
            <w:noProof/>
            <w:webHidden/>
          </w:rPr>
          <w:t>2</w:t>
        </w:r>
        <w:r w:rsidR="005D38AC">
          <w:rPr>
            <w:noProof/>
            <w:webHidden/>
          </w:rPr>
          <w:fldChar w:fldCharType="end"/>
        </w:r>
      </w:hyperlink>
    </w:p>
    <w:p w14:paraId="0DE10063" w14:textId="77777777" w:rsidR="005D38AC" w:rsidRDefault="00391C1B">
      <w:pPr>
        <w:pStyle w:val="TableofFigures"/>
        <w:tabs>
          <w:tab w:val="right" w:leader="dot" w:pos="7927"/>
        </w:tabs>
        <w:rPr>
          <w:rFonts w:asciiTheme="minorHAnsi" w:eastAsiaTheme="minorEastAsia" w:hAnsiTheme="minorHAnsi"/>
          <w:noProof/>
          <w:sz w:val="22"/>
          <w:lang w:val="en-US"/>
        </w:rPr>
      </w:pPr>
      <w:hyperlink w:anchor="_Toc120942072" w:history="1">
        <w:r w:rsidR="005D38AC" w:rsidRPr="008A228E">
          <w:rPr>
            <w:rStyle w:val="Hyperlink"/>
            <w:noProof/>
          </w:rPr>
          <w:t>Gambar 2. 6</w:t>
        </w:r>
        <w:r w:rsidR="005D38AC" w:rsidRPr="008A228E">
          <w:rPr>
            <w:rStyle w:val="Hyperlink"/>
            <w:noProof/>
            <w:lang w:val="en-US"/>
          </w:rPr>
          <w:t xml:space="preserve"> Counter</w:t>
        </w:r>
        <w:r w:rsidR="005D38AC">
          <w:rPr>
            <w:noProof/>
            <w:webHidden/>
          </w:rPr>
          <w:tab/>
        </w:r>
        <w:r w:rsidR="005D38AC">
          <w:rPr>
            <w:noProof/>
            <w:webHidden/>
          </w:rPr>
          <w:fldChar w:fldCharType="begin"/>
        </w:r>
        <w:r w:rsidR="005D38AC">
          <w:rPr>
            <w:noProof/>
            <w:webHidden/>
          </w:rPr>
          <w:instrText xml:space="preserve"> PAGEREF _Toc120942072 \h </w:instrText>
        </w:r>
        <w:r w:rsidR="005D38AC">
          <w:rPr>
            <w:noProof/>
            <w:webHidden/>
          </w:rPr>
        </w:r>
        <w:r w:rsidR="005D38AC">
          <w:rPr>
            <w:noProof/>
            <w:webHidden/>
          </w:rPr>
          <w:fldChar w:fldCharType="separate"/>
        </w:r>
        <w:r w:rsidR="008343C9">
          <w:rPr>
            <w:noProof/>
            <w:webHidden/>
          </w:rPr>
          <w:t>2</w:t>
        </w:r>
        <w:r w:rsidR="005D38AC">
          <w:rPr>
            <w:noProof/>
            <w:webHidden/>
          </w:rPr>
          <w:fldChar w:fldCharType="end"/>
        </w:r>
      </w:hyperlink>
    </w:p>
    <w:p w14:paraId="0BD89296" w14:textId="77777777" w:rsidR="005D38AC" w:rsidRDefault="00391C1B">
      <w:pPr>
        <w:pStyle w:val="TableofFigures"/>
        <w:tabs>
          <w:tab w:val="right" w:leader="dot" w:pos="7927"/>
        </w:tabs>
        <w:rPr>
          <w:rFonts w:asciiTheme="minorHAnsi" w:eastAsiaTheme="minorEastAsia" w:hAnsiTheme="minorHAnsi"/>
          <w:noProof/>
          <w:sz w:val="22"/>
          <w:lang w:val="en-US"/>
        </w:rPr>
      </w:pPr>
      <w:hyperlink w:anchor="_Toc120942073" w:history="1">
        <w:r w:rsidR="005D38AC" w:rsidRPr="008A228E">
          <w:rPr>
            <w:rStyle w:val="Hyperlink"/>
            <w:noProof/>
          </w:rPr>
          <w:t>Gambar 2. 7</w:t>
        </w:r>
        <w:r w:rsidR="005D38AC" w:rsidRPr="008A228E">
          <w:rPr>
            <w:rStyle w:val="Hyperlink"/>
            <w:noProof/>
            <w:lang w:val="en-US"/>
          </w:rPr>
          <w:t xml:space="preserve"> Handycam Situasi Jalan dan Handycam Kondisi Jalan</w:t>
        </w:r>
        <w:r w:rsidR="005D38AC">
          <w:rPr>
            <w:noProof/>
            <w:webHidden/>
          </w:rPr>
          <w:tab/>
        </w:r>
        <w:r w:rsidR="005D38AC">
          <w:rPr>
            <w:noProof/>
            <w:webHidden/>
          </w:rPr>
          <w:fldChar w:fldCharType="begin"/>
        </w:r>
        <w:r w:rsidR="005D38AC">
          <w:rPr>
            <w:noProof/>
            <w:webHidden/>
          </w:rPr>
          <w:instrText xml:space="preserve"> PAGEREF _Toc120942073 \h </w:instrText>
        </w:r>
        <w:r w:rsidR="005D38AC">
          <w:rPr>
            <w:noProof/>
            <w:webHidden/>
          </w:rPr>
        </w:r>
        <w:r w:rsidR="005D38AC">
          <w:rPr>
            <w:noProof/>
            <w:webHidden/>
          </w:rPr>
          <w:fldChar w:fldCharType="separate"/>
        </w:r>
        <w:r w:rsidR="008343C9">
          <w:rPr>
            <w:noProof/>
            <w:webHidden/>
          </w:rPr>
          <w:t>2</w:t>
        </w:r>
        <w:r w:rsidR="005D38AC">
          <w:rPr>
            <w:noProof/>
            <w:webHidden/>
          </w:rPr>
          <w:fldChar w:fldCharType="end"/>
        </w:r>
      </w:hyperlink>
    </w:p>
    <w:p w14:paraId="0E7C35F3" w14:textId="77777777" w:rsidR="005D38AC" w:rsidRDefault="00391C1B">
      <w:pPr>
        <w:pStyle w:val="TableofFigures"/>
        <w:tabs>
          <w:tab w:val="right" w:leader="dot" w:pos="7927"/>
        </w:tabs>
        <w:rPr>
          <w:rFonts w:asciiTheme="minorHAnsi" w:eastAsiaTheme="minorEastAsia" w:hAnsiTheme="minorHAnsi"/>
          <w:noProof/>
          <w:sz w:val="22"/>
          <w:lang w:val="en-US"/>
        </w:rPr>
      </w:pPr>
      <w:hyperlink w:anchor="_Toc120942074" w:history="1">
        <w:r w:rsidR="005D38AC" w:rsidRPr="008A228E">
          <w:rPr>
            <w:rStyle w:val="Hyperlink"/>
            <w:noProof/>
          </w:rPr>
          <w:t>Gambar 2. 8</w:t>
        </w:r>
        <w:r w:rsidR="005D38AC" w:rsidRPr="008A228E">
          <w:rPr>
            <w:rStyle w:val="Hyperlink"/>
            <w:noProof/>
            <w:lang w:val="en-US"/>
          </w:rPr>
          <w:t xml:space="preserve"> GPS</w:t>
        </w:r>
        <w:r w:rsidR="005D38AC">
          <w:rPr>
            <w:noProof/>
            <w:webHidden/>
          </w:rPr>
          <w:tab/>
        </w:r>
        <w:r w:rsidR="005D38AC">
          <w:rPr>
            <w:noProof/>
            <w:webHidden/>
          </w:rPr>
          <w:fldChar w:fldCharType="begin"/>
        </w:r>
        <w:r w:rsidR="005D38AC">
          <w:rPr>
            <w:noProof/>
            <w:webHidden/>
          </w:rPr>
          <w:instrText xml:space="preserve"> PAGEREF _Toc120942074 \h </w:instrText>
        </w:r>
        <w:r w:rsidR="005D38AC">
          <w:rPr>
            <w:noProof/>
            <w:webHidden/>
          </w:rPr>
        </w:r>
        <w:r w:rsidR="005D38AC">
          <w:rPr>
            <w:noProof/>
            <w:webHidden/>
          </w:rPr>
          <w:fldChar w:fldCharType="separate"/>
        </w:r>
        <w:r w:rsidR="008343C9">
          <w:rPr>
            <w:noProof/>
            <w:webHidden/>
          </w:rPr>
          <w:t>2</w:t>
        </w:r>
        <w:r w:rsidR="005D38AC">
          <w:rPr>
            <w:noProof/>
            <w:webHidden/>
          </w:rPr>
          <w:fldChar w:fldCharType="end"/>
        </w:r>
      </w:hyperlink>
    </w:p>
    <w:p w14:paraId="4E2E5A42" w14:textId="77777777" w:rsidR="005D38AC" w:rsidRDefault="00391C1B">
      <w:pPr>
        <w:pStyle w:val="TableofFigures"/>
        <w:tabs>
          <w:tab w:val="right" w:leader="dot" w:pos="7927"/>
        </w:tabs>
        <w:rPr>
          <w:rFonts w:asciiTheme="minorHAnsi" w:eastAsiaTheme="minorEastAsia" w:hAnsiTheme="minorHAnsi"/>
          <w:noProof/>
          <w:sz w:val="22"/>
          <w:lang w:val="en-US"/>
        </w:rPr>
      </w:pPr>
      <w:hyperlink w:anchor="_Toc120942075" w:history="1">
        <w:r w:rsidR="005D38AC" w:rsidRPr="008A228E">
          <w:rPr>
            <w:rStyle w:val="Hyperlink"/>
            <w:noProof/>
          </w:rPr>
          <w:t>Gambar 2. 9</w:t>
        </w:r>
        <w:r w:rsidR="005D38AC" w:rsidRPr="008A228E">
          <w:rPr>
            <w:rStyle w:val="Hyperlink"/>
            <w:noProof/>
            <w:lang w:val="en-US"/>
          </w:rPr>
          <w:t xml:space="preserve"> Data Hasil Survey dengan bentuk Microsoft Excel</w:t>
        </w:r>
        <w:r w:rsidR="005D38AC">
          <w:rPr>
            <w:noProof/>
            <w:webHidden/>
          </w:rPr>
          <w:tab/>
        </w:r>
        <w:r w:rsidR="005D38AC">
          <w:rPr>
            <w:noProof/>
            <w:webHidden/>
          </w:rPr>
          <w:fldChar w:fldCharType="begin"/>
        </w:r>
        <w:r w:rsidR="005D38AC">
          <w:rPr>
            <w:noProof/>
            <w:webHidden/>
          </w:rPr>
          <w:instrText xml:space="preserve"> PAGEREF _Toc120942075 \h </w:instrText>
        </w:r>
        <w:r w:rsidR="005D38AC">
          <w:rPr>
            <w:noProof/>
            <w:webHidden/>
          </w:rPr>
        </w:r>
        <w:r w:rsidR="005D38AC">
          <w:rPr>
            <w:noProof/>
            <w:webHidden/>
          </w:rPr>
          <w:fldChar w:fldCharType="separate"/>
        </w:r>
        <w:r w:rsidR="008343C9">
          <w:rPr>
            <w:noProof/>
            <w:webHidden/>
          </w:rPr>
          <w:t>2</w:t>
        </w:r>
        <w:r w:rsidR="005D38AC">
          <w:rPr>
            <w:noProof/>
            <w:webHidden/>
          </w:rPr>
          <w:fldChar w:fldCharType="end"/>
        </w:r>
      </w:hyperlink>
    </w:p>
    <w:p w14:paraId="63496B8B" w14:textId="77777777" w:rsidR="005D38AC" w:rsidRDefault="00391C1B">
      <w:pPr>
        <w:pStyle w:val="TableofFigures"/>
        <w:tabs>
          <w:tab w:val="right" w:leader="dot" w:pos="7927"/>
        </w:tabs>
        <w:rPr>
          <w:rFonts w:asciiTheme="minorHAnsi" w:eastAsiaTheme="minorEastAsia" w:hAnsiTheme="minorHAnsi"/>
          <w:noProof/>
          <w:sz w:val="22"/>
          <w:lang w:val="en-US"/>
        </w:rPr>
      </w:pPr>
      <w:hyperlink w:anchor="_Toc120942076" w:history="1">
        <w:r w:rsidR="005D38AC" w:rsidRPr="008A228E">
          <w:rPr>
            <w:rStyle w:val="Hyperlink"/>
            <w:noProof/>
          </w:rPr>
          <w:t>Gambar 2. 10</w:t>
        </w:r>
        <w:r w:rsidR="005D38AC" w:rsidRPr="008A228E">
          <w:rPr>
            <w:rStyle w:val="Hyperlink"/>
            <w:noProof/>
            <w:lang w:val="en-US"/>
          </w:rPr>
          <w:t xml:space="preserve"> </w:t>
        </w:r>
        <w:r w:rsidR="005D38AC" w:rsidRPr="008A228E">
          <w:rPr>
            <w:rStyle w:val="Hyperlink"/>
            <w:rFonts w:cs="Times New Roman"/>
            <w:noProof/>
            <w:lang w:val="en-US"/>
          </w:rPr>
          <w:t>Korelasi antara Nilai PSI dan IRI</w:t>
        </w:r>
        <w:r w:rsidR="005D38AC">
          <w:rPr>
            <w:noProof/>
            <w:webHidden/>
          </w:rPr>
          <w:tab/>
        </w:r>
        <w:r w:rsidR="005D38AC">
          <w:rPr>
            <w:noProof/>
            <w:webHidden/>
          </w:rPr>
          <w:fldChar w:fldCharType="begin"/>
        </w:r>
        <w:r w:rsidR="005D38AC">
          <w:rPr>
            <w:noProof/>
            <w:webHidden/>
          </w:rPr>
          <w:instrText xml:space="preserve"> PAGEREF _Toc120942076 \h </w:instrText>
        </w:r>
        <w:r w:rsidR="005D38AC">
          <w:rPr>
            <w:noProof/>
            <w:webHidden/>
          </w:rPr>
        </w:r>
        <w:r w:rsidR="005D38AC">
          <w:rPr>
            <w:noProof/>
            <w:webHidden/>
          </w:rPr>
          <w:fldChar w:fldCharType="separate"/>
        </w:r>
        <w:r w:rsidR="008343C9">
          <w:rPr>
            <w:noProof/>
            <w:webHidden/>
          </w:rPr>
          <w:t>2</w:t>
        </w:r>
        <w:r w:rsidR="005D38AC">
          <w:rPr>
            <w:noProof/>
            <w:webHidden/>
          </w:rPr>
          <w:fldChar w:fldCharType="end"/>
        </w:r>
      </w:hyperlink>
    </w:p>
    <w:p w14:paraId="02085D7C" w14:textId="764C1133" w:rsidR="005D38AC" w:rsidRDefault="00391C1B" w:rsidP="005E5270">
      <w:pPr>
        <w:pStyle w:val="TableofFigures"/>
        <w:tabs>
          <w:tab w:val="right" w:leader="dot" w:pos="7927"/>
        </w:tabs>
        <w:rPr>
          <w:noProof/>
        </w:rPr>
      </w:pPr>
      <w:hyperlink w:anchor="_Toc120942077" w:history="1">
        <w:r w:rsidR="005D38AC" w:rsidRPr="008A228E">
          <w:rPr>
            <w:rStyle w:val="Hyperlink"/>
            <w:noProof/>
          </w:rPr>
          <w:t>Gambar 2. 11</w:t>
        </w:r>
        <w:r w:rsidR="005D38AC" w:rsidRPr="008A228E">
          <w:rPr>
            <w:rStyle w:val="Hyperlink"/>
            <w:noProof/>
            <w:lang w:val="en-US"/>
          </w:rPr>
          <w:t xml:space="preserve"> </w:t>
        </w:r>
        <w:r w:rsidR="005D38AC" w:rsidRPr="008A228E">
          <w:rPr>
            <w:rStyle w:val="Hyperlink"/>
            <w:rFonts w:cs="Times New Roman"/>
            <w:noProof/>
            <w:lang w:val="en-US"/>
          </w:rPr>
          <w:t>Korelasi antara Nilai IRI dan Nilai RCI</w:t>
        </w:r>
        <w:r w:rsidR="005D38AC">
          <w:rPr>
            <w:noProof/>
            <w:webHidden/>
          </w:rPr>
          <w:tab/>
        </w:r>
        <w:r w:rsidR="005D38AC">
          <w:rPr>
            <w:noProof/>
            <w:webHidden/>
          </w:rPr>
          <w:fldChar w:fldCharType="begin"/>
        </w:r>
        <w:r w:rsidR="005D38AC">
          <w:rPr>
            <w:noProof/>
            <w:webHidden/>
          </w:rPr>
          <w:instrText xml:space="preserve"> PAGEREF _Toc120942077 \h </w:instrText>
        </w:r>
        <w:r w:rsidR="005D38AC">
          <w:rPr>
            <w:noProof/>
            <w:webHidden/>
          </w:rPr>
        </w:r>
        <w:r w:rsidR="005D38AC">
          <w:rPr>
            <w:noProof/>
            <w:webHidden/>
          </w:rPr>
          <w:fldChar w:fldCharType="separate"/>
        </w:r>
        <w:r w:rsidR="008343C9">
          <w:rPr>
            <w:noProof/>
            <w:webHidden/>
          </w:rPr>
          <w:t>2</w:t>
        </w:r>
        <w:r w:rsidR="005D38AC">
          <w:rPr>
            <w:noProof/>
            <w:webHidden/>
          </w:rPr>
          <w:fldChar w:fldCharType="end"/>
        </w:r>
      </w:hyperlink>
      <w:r w:rsidR="008B4C01">
        <w:rPr>
          <w:rFonts w:cs="Times New Roman"/>
        </w:rPr>
        <w:fldChar w:fldCharType="end"/>
      </w:r>
      <w:r w:rsidR="00312A77">
        <w:rPr>
          <w:rFonts w:cs="Times New Roman"/>
        </w:rPr>
        <w:fldChar w:fldCharType="begin"/>
      </w:r>
      <w:r w:rsidR="00312A77">
        <w:rPr>
          <w:rFonts w:cs="Times New Roman"/>
        </w:rPr>
        <w:instrText xml:space="preserve"> TOC \h \z \c "Gambar 3." </w:instrText>
      </w:r>
      <w:r w:rsidR="00312A77">
        <w:rPr>
          <w:rFonts w:cs="Times New Roman"/>
        </w:rPr>
        <w:fldChar w:fldCharType="separate"/>
      </w:r>
    </w:p>
    <w:p w14:paraId="15F70550" w14:textId="77777777" w:rsidR="005D38AC" w:rsidRDefault="00391C1B">
      <w:pPr>
        <w:pStyle w:val="TableofFigures"/>
        <w:tabs>
          <w:tab w:val="right" w:leader="dot" w:pos="7927"/>
        </w:tabs>
        <w:rPr>
          <w:rFonts w:asciiTheme="minorHAnsi" w:eastAsiaTheme="minorEastAsia" w:hAnsiTheme="minorHAnsi"/>
          <w:noProof/>
          <w:sz w:val="22"/>
          <w:lang w:val="en-US"/>
        </w:rPr>
      </w:pPr>
      <w:hyperlink w:anchor="_Toc120942061" w:history="1">
        <w:r w:rsidR="005D38AC" w:rsidRPr="00800F5F">
          <w:rPr>
            <w:rStyle w:val="Hyperlink"/>
            <w:noProof/>
          </w:rPr>
          <w:t>Gambar 3. 1</w:t>
        </w:r>
        <w:r w:rsidR="005D38AC" w:rsidRPr="00800F5F">
          <w:rPr>
            <w:rStyle w:val="Hyperlink"/>
            <w:noProof/>
            <w:lang w:val="en-US"/>
          </w:rPr>
          <w:t xml:space="preserve"> </w:t>
        </w:r>
        <w:r w:rsidR="005D38AC" w:rsidRPr="00800F5F">
          <w:rPr>
            <w:rStyle w:val="Hyperlink"/>
            <w:rFonts w:cs="Times New Roman"/>
            <w:noProof/>
            <w:lang w:val="en-US"/>
          </w:rPr>
          <w:t>Diagram Alir Penelitian</w:t>
        </w:r>
        <w:r w:rsidR="005D38AC">
          <w:rPr>
            <w:noProof/>
            <w:webHidden/>
          </w:rPr>
          <w:tab/>
        </w:r>
        <w:r w:rsidR="005D38AC">
          <w:rPr>
            <w:noProof/>
            <w:webHidden/>
          </w:rPr>
          <w:fldChar w:fldCharType="begin"/>
        </w:r>
        <w:r w:rsidR="005D38AC">
          <w:rPr>
            <w:noProof/>
            <w:webHidden/>
          </w:rPr>
          <w:instrText xml:space="preserve"> PAGEREF _Toc120942061 \h </w:instrText>
        </w:r>
        <w:r w:rsidR="005D38AC">
          <w:rPr>
            <w:noProof/>
            <w:webHidden/>
          </w:rPr>
        </w:r>
        <w:r w:rsidR="005D38AC">
          <w:rPr>
            <w:noProof/>
            <w:webHidden/>
          </w:rPr>
          <w:fldChar w:fldCharType="separate"/>
        </w:r>
        <w:r w:rsidR="008343C9">
          <w:rPr>
            <w:noProof/>
            <w:webHidden/>
          </w:rPr>
          <w:t>2</w:t>
        </w:r>
        <w:r w:rsidR="005D38AC">
          <w:rPr>
            <w:noProof/>
            <w:webHidden/>
          </w:rPr>
          <w:fldChar w:fldCharType="end"/>
        </w:r>
      </w:hyperlink>
    </w:p>
    <w:p w14:paraId="4093886F" w14:textId="77777777" w:rsidR="005D38AC" w:rsidRDefault="00391C1B">
      <w:pPr>
        <w:pStyle w:val="TableofFigures"/>
        <w:tabs>
          <w:tab w:val="right" w:leader="dot" w:pos="7927"/>
        </w:tabs>
        <w:rPr>
          <w:rFonts w:asciiTheme="minorHAnsi" w:eastAsiaTheme="minorEastAsia" w:hAnsiTheme="minorHAnsi"/>
          <w:noProof/>
          <w:sz w:val="22"/>
          <w:lang w:val="en-US"/>
        </w:rPr>
      </w:pPr>
      <w:hyperlink w:anchor="_Toc120942062" w:history="1">
        <w:r w:rsidR="005D38AC" w:rsidRPr="00800F5F">
          <w:rPr>
            <w:rStyle w:val="Hyperlink"/>
            <w:noProof/>
          </w:rPr>
          <w:t>Gambar 3. 2</w:t>
        </w:r>
        <w:r w:rsidR="005D38AC" w:rsidRPr="00800F5F">
          <w:rPr>
            <w:rStyle w:val="Hyperlink"/>
            <w:noProof/>
            <w:lang w:val="en-US"/>
          </w:rPr>
          <w:t xml:space="preserve"> Diagram Alir Analisa Fungsi Pelayanan Jalan</w:t>
        </w:r>
        <w:r w:rsidR="005D38AC">
          <w:rPr>
            <w:noProof/>
            <w:webHidden/>
          </w:rPr>
          <w:tab/>
        </w:r>
        <w:r w:rsidR="005D38AC">
          <w:rPr>
            <w:noProof/>
            <w:webHidden/>
          </w:rPr>
          <w:fldChar w:fldCharType="begin"/>
        </w:r>
        <w:r w:rsidR="005D38AC">
          <w:rPr>
            <w:noProof/>
            <w:webHidden/>
          </w:rPr>
          <w:instrText xml:space="preserve"> PAGEREF _Toc120942062 \h </w:instrText>
        </w:r>
        <w:r w:rsidR="005D38AC">
          <w:rPr>
            <w:noProof/>
            <w:webHidden/>
          </w:rPr>
        </w:r>
        <w:r w:rsidR="005D38AC">
          <w:rPr>
            <w:noProof/>
            <w:webHidden/>
          </w:rPr>
          <w:fldChar w:fldCharType="separate"/>
        </w:r>
        <w:r w:rsidR="008343C9">
          <w:rPr>
            <w:noProof/>
            <w:webHidden/>
          </w:rPr>
          <w:t>2</w:t>
        </w:r>
        <w:r w:rsidR="005D38AC">
          <w:rPr>
            <w:noProof/>
            <w:webHidden/>
          </w:rPr>
          <w:fldChar w:fldCharType="end"/>
        </w:r>
      </w:hyperlink>
    </w:p>
    <w:p w14:paraId="76E5E7E8" w14:textId="77777777" w:rsidR="005D38AC" w:rsidRDefault="00391C1B">
      <w:pPr>
        <w:pStyle w:val="TableofFigures"/>
        <w:tabs>
          <w:tab w:val="right" w:leader="dot" w:pos="7927"/>
        </w:tabs>
        <w:rPr>
          <w:rFonts w:asciiTheme="minorHAnsi" w:eastAsiaTheme="minorEastAsia" w:hAnsiTheme="minorHAnsi"/>
          <w:noProof/>
          <w:sz w:val="22"/>
          <w:lang w:val="en-US"/>
        </w:rPr>
      </w:pPr>
      <w:hyperlink w:anchor="_Toc120942063" w:history="1">
        <w:r w:rsidR="005D38AC" w:rsidRPr="00800F5F">
          <w:rPr>
            <w:rStyle w:val="Hyperlink"/>
            <w:noProof/>
          </w:rPr>
          <w:t>Gambar 3. 3</w:t>
        </w:r>
        <w:r w:rsidR="005D38AC" w:rsidRPr="00800F5F">
          <w:rPr>
            <w:rStyle w:val="Hyperlink"/>
            <w:noProof/>
            <w:lang w:val="en-US"/>
          </w:rPr>
          <w:t xml:space="preserve"> Diagram Alir Analisa Kondisi Permukaan Jalan</w:t>
        </w:r>
        <w:r w:rsidR="005D38AC">
          <w:rPr>
            <w:noProof/>
            <w:webHidden/>
          </w:rPr>
          <w:tab/>
        </w:r>
        <w:r w:rsidR="005D38AC">
          <w:rPr>
            <w:noProof/>
            <w:webHidden/>
          </w:rPr>
          <w:fldChar w:fldCharType="begin"/>
        </w:r>
        <w:r w:rsidR="005D38AC">
          <w:rPr>
            <w:noProof/>
            <w:webHidden/>
          </w:rPr>
          <w:instrText xml:space="preserve"> PAGEREF _Toc120942063 \h </w:instrText>
        </w:r>
        <w:r w:rsidR="005D38AC">
          <w:rPr>
            <w:noProof/>
            <w:webHidden/>
          </w:rPr>
        </w:r>
        <w:r w:rsidR="005D38AC">
          <w:rPr>
            <w:noProof/>
            <w:webHidden/>
          </w:rPr>
          <w:fldChar w:fldCharType="separate"/>
        </w:r>
        <w:r w:rsidR="008343C9">
          <w:rPr>
            <w:noProof/>
            <w:webHidden/>
          </w:rPr>
          <w:t>2</w:t>
        </w:r>
        <w:r w:rsidR="005D38AC">
          <w:rPr>
            <w:noProof/>
            <w:webHidden/>
          </w:rPr>
          <w:fldChar w:fldCharType="end"/>
        </w:r>
      </w:hyperlink>
    </w:p>
    <w:p w14:paraId="4E40DB2D" w14:textId="00DE6263" w:rsidR="005D38AC" w:rsidRDefault="00391C1B" w:rsidP="00043435">
      <w:pPr>
        <w:pStyle w:val="TableofFigures"/>
        <w:tabs>
          <w:tab w:val="right" w:leader="dot" w:pos="7927"/>
        </w:tabs>
        <w:rPr>
          <w:noProof/>
        </w:rPr>
      </w:pPr>
      <w:hyperlink r:id="rId18" w:anchor="_Toc120942064" w:history="1">
        <w:r w:rsidR="005D38AC" w:rsidRPr="00800F5F">
          <w:rPr>
            <w:rStyle w:val="Hyperlink"/>
            <w:noProof/>
          </w:rPr>
          <w:t>Gambar 3. 4</w:t>
        </w:r>
        <w:r w:rsidR="005D38AC" w:rsidRPr="00800F5F">
          <w:rPr>
            <w:rStyle w:val="Hyperlink"/>
            <w:noProof/>
            <w:lang w:val="en-US"/>
          </w:rPr>
          <w:t xml:space="preserve"> Diagram Alir Analisa Sisa Umur Layan Jalan</w:t>
        </w:r>
        <w:r w:rsidR="005D38AC">
          <w:rPr>
            <w:noProof/>
            <w:webHidden/>
          </w:rPr>
          <w:tab/>
        </w:r>
        <w:r w:rsidR="005D38AC">
          <w:rPr>
            <w:noProof/>
            <w:webHidden/>
          </w:rPr>
          <w:fldChar w:fldCharType="begin"/>
        </w:r>
        <w:r w:rsidR="005D38AC">
          <w:rPr>
            <w:noProof/>
            <w:webHidden/>
          </w:rPr>
          <w:instrText xml:space="preserve"> PAGEREF _Toc120942064 \h </w:instrText>
        </w:r>
        <w:r w:rsidR="005D38AC">
          <w:rPr>
            <w:noProof/>
            <w:webHidden/>
          </w:rPr>
        </w:r>
        <w:r w:rsidR="005D38AC">
          <w:rPr>
            <w:noProof/>
            <w:webHidden/>
          </w:rPr>
          <w:fldChar w:fldCharType="separate"/>
        </w:r>
        <w:r w:rsidR="008343C9">
          <w:rPr>
            <w:noProof/>
            <w:webHidden/>
          </w:rPr>
          <w:t>2</w:t>
        </w:r>
        <w:r w:rsidR="005D38AC">
          <w:rPr>
            <w:noProof/>
            <w:webHidden/>
          </w:rPr>
          <w:fldChar w:fldCharType="end"/>
        </w:r>
      </w:hyperlink>
      <w:r w:rsidR="00312A77">
        <w:rPr>
          <w:rFonts w:cs="Times New Roman"/>
        </w:rPr>
        <w:fldChar w:fldCharType="end"/>
      </w:r>
      <w:r w:rsidR="00043435">
        <w:rPr>
          <w:rFonts w:cs="Times New Roman"/>
        </w:rPr>
        <w:fldChar w:fldCharType="begin"/>
      </w:r>
      <w:r w:rsidR="00043435">
        <w:rPr>
          <w:rFonts w:cs="Times New Roman"/>
        </w:rPr>
        <w:instrText xml:space="preserve"> TOC \h \z \c "Gambar 4." </w:instrText>
      </w:r>
      <w:r w:rsidR="00043435">
        <w:rPr>
          <w:rFonts w:cs="Times New Roman"/>
        </w:rPr>
        <w:fldChar w:fldCharType="separate"/>
      </w:r>
    </w:p>
    <w:p w14:paraId="29252D7B" w14:textId="77777777" w:rsidR="005D38AC" w:rsidRDefault="00391C1B">
      <w:pPr>
        <w:pStyle w:val="TableofFigures"/>
        <w:tabs>
          <w:tab w:val="right" w:leader="dot" w:pos="7927"/>
        </w:tabs>
        <w:rPr>
          <w:rFonts w:asciiTheme="minorHAnsi" w:eastAsiaTheme="minorEastAsia" w:hAnsiTheme="minorHAnsi"/>
          <w:noProof/>
          <w:sz w:val="22"/>
          <w:lang w:val="en-US"/>
        </w:rPr>
      </w:pPr>
      <w:hyperlink w:anchor="_Toc120942055" w:history="1">
        <w:r w:rsidR="005D38AC" w:rsidRPr="007F6FCE">
          <w:rPr>
            <w:rStyle w:val="Hyperlink"/>
            <w:noProof/>
          </w:rPr>
          <w:t>Gambar 4. 1</w:t>
        </w:r>
        <w:r w:rsidR="005D38AC" w:rsidRPr="007F6FCE">
          <w:rPr>
            <w:rStyle w:val="Hyperlink"/>
            <w:noProof/>
            <w:lang w:val="en-US"/>
          </w:rPr>
          <w:t xml:space="preserve"> Tipikal Potongan Melintang Jalan</w:t>
        </w:r>
        <w:r w:rsidR="005D38AC">
          <w:rPr>
            <w:noProof/>
            <w:webHidden/>
          </w:rPr>
          <w:tab/>
        </w:r>
        <w:r w:rsidR="005D38AC">
          <w:rPr>
            <w:noProof/>
            <w:webHidden/>
          </w:rPr>
          <w:fldChar w:fldCharType="begin"/>
        </w:r>
        <w:r w:rsidR="005D38AC">
          <w:rPr>
            <w:noProof/>
            <w:webHidden/>
          </w:rPr>
          <w:instrText xml:space="preserve"> PAGEREF _Toc120942055 \h </w:instrText>
        </w:r>
        <w:r w:rsidR="005D38AC">
          <w:rPr>
            <w:noProof/>
            <w:webHidden/>
          </w:rPr>
        </w:r>
        <w:r w:rsidR="005D38AC">
          <w:rPr>
            <w:noProof/>
            <w:webHidden/>
          </w:rPr>
          <w:fldChar w:fldCharType="separate"/>
        </w:r>
        <w:r w:rsidR="008343C9">
          <w:rPr>
            <w:noProof/>
            <w:webHidden/>
          </w:rPr>
          <w:t>2</w:t>
        </w:r>
        <w:r w:rsidR="005D38AC">
          <w:rPr>
            <w:noProof/>
            <w:webHidden/>
          </w:rPr>
          <w:fldChar w:fldCharType="end"/>
        </w:r>
      </w:hyperlink>
    </w:p>
    <w:p w14:paraId="124EA340" w14:textId="77777777" w:rsidR="005D38AC" w:rsidRDefault="00391C1B">
      <w:pPr>
        <w:pStyle w:val="TableofFigures"/>
        <w:tabs>
          <w:tab w:val="right" w:leader="dot" w:pos="7927"/>
        </w:tabs>
        <w:rPr>
          <w:rFonts w:asciiTheme="minorHAnsi" w:eastAsiaTheme="minorEastAsia" w:hAnsiTheme="minorHAnsi"/>
          <w:noProof/>
          <w:sz w:val="22"/>
          <w:lang w:val="en-US"/>
        </w:rPr>
      </w:pPr>
      <w:hyperlink w:anchor="_Toc120942056" w:history="1">
        <w:r w:rsidR="005D38AC" w:rsidRPr="007F6FCE">
          <w:rPr>
            <w:rStyle w:val="Hyperlink"/>
            <w:noProof/>
          </w:rPr>
          <w:t>Gambar 4. 2 Grafik Sisa Umur Layan Jalan</w:t>
        </w:r>
        <w:r w:rsidR="005D38AC">
          <w:rPr>
            <w:noProof/>
            <w:webHidden/>
          </w:rPr>
          <w:tab/>
        </w:r>
        <w:r w:rsidR="005D38AC">
          <w:rPr>
            <w:noProof/>
            <w:webHidden/>
          </w:rPr>
          <w:fldChar w:fldCharType="begin"/>
        </w:r>
        <w:r w:rsidR="005D38AC">
          <w:rPr>
            <w:noProof/>
            <w:webHidden/>
          </w:rPr>
          <w:instrText xml:space="preserve"> PAGEREF _Toc120942056 \h </w:instrText>
        </w:r>
        <w:r w:rsidR="005D38AC">
          <w:rPr>
            <w:noProof/>
            <w:webHidden/>
          </w:rPr>
        </w:r>
        <w:r w:rsidR="005D38AC">
          <w:rPr>
            <w:noProof/>
            <w:webHidden/>
          </w:rPr>
          <w:fldChar w:fldCharType="separate"/>
        </w:r>
        <w:r w:rsidR="008343C9">
          <w:rPr>
            <w:noProof/>
            <w:webHidden/>
          </w:rPr>
          <w:t>2</w:t>
        </w:r>
        <w:r w:rsidR="005D38AC">
          <w:rPr>
            <w:noProof/>
            <w:webHidden/>
          </w:rPr>
          <w:fldChar w:fldCharType="end"/>
        </w:r>
      </w:hyperlink>
    </w:p>
    <w:p w14:paraId="16C3A666" w14:textId="0BBE2DFC" w:rsidR="00312A77" w:rsidRPr="003B7736" w:rsidRDefault="00043435" w:rsidP="00043435">
      <w:pPr>
        <w:pStyle w:val="TableofFigures"/>
        <w:tabs>
          <w:tab w:val="right" w:leader="dot" w:pos="7927"/>
        </w:tabs>
        <w:rPr>
          <w:rFonts w:cs="Times New Roman"/>
        </w:rPr>
      </w:pPr>
      <w:r>
        <w:rPr>
          <w:rFonts w:cs="Times New Roman"/>
        </w:rPr>
        <w:fldChar w:fldCharType="end"/>
      </w:r>
    </w:p>
    <w:p w14:paraId="450DAB4F" w14:textId="537AC6F9" w:rsidR="009C4BC9" w:rsidRPr="003B7736" w:rsidRDefault="009C4BC9" w:rsidP="00037625">
      <w:pPr>
        <w:tabs>
          <w:tab w:val="left" w:pos="1418"/>
          <w:tab w:val="right" w:leader="dot" w:pos="7938"/>
        </w:tabs>
        <w:jc w:val="both"/>
        <w:rPr>
          <w:rFonts w:cs="Times New Roman"/>
        </w:rPr>
      </w:pPr>
    </w:p>
    <w:p w14:paraId="141E3CEB" w14:textId="353620D2" w:rsidR="00DE79BE" w:rsidRDefault="00DE79BE" w:rsidP="002F4BFD">
      <w:pPr>
        <w:jc w:val="both"/>
        <w:rPr>
          <w:rFonts w:cs="Times New Roman"/>
        </w:rPr>
      </w:pPr>
    </w:p>
    <w:p w14:paraId="6DB4617C" w14:textId="77777777" w:rsidR="00DB14D2" w:rsidRDefault="00DB14D2" w:rsidP="002F4BFD">
      <w:pPr>
        <w:jc w:val="both"/>
        <w:rPr>
          <w:rFonts w:cs="Times New Roman"/>
        </w:rPr>
      </w:pPr>
    </w:p>
    <w:p w14:paraId="3C0CB34E" w14:textId="77777777" w:rsidR="00DB14D2" w:rsidRDefault="00DB14D2" w:rsidP="002F4BFD">
      <w:pPr>
        <w:jc w:val="both"/>
        <w:rPr>
          <w:rFonts w:cs="Times New Roman"/>
        </w:rPr>
      </w:pPr>
    </w:p>
    <w:p w14:paraId="5B1E1AF2" w14:textId="77777777" w:rsidR="009B5D0C" w:rsidRDefault="009B5D0C" w:rsidP="002F4BFD">
      <w:pPr>
        <w:jc w:val="both"/>
        <w:rPr>
          <w:rFonts w:cs="Times New Roman"/>
        </w:rPr>
      </w:pPr>
    </w:p>
    <w:p w14:paraId="2CFC8E2E" w14:textId="77777777" w:rsidR="009B5D0C" w:rsidRDefault="009B5D0C" w:rsidP="002F4BFD">
      <w:pPr>
        <w:jc w:val="both"/>
        <w:rPr>
          <w:rFonts w:cs="Times New Roman"/>
        </w:rPr>
      </w:pPr>
    </w:p>
    <w:p w14:paraId="6FE75380" w14:textId="77777777" w:rsidR="009B5D0C" w:rsidRDefault="009B5D0C" w:rsidP="002F4BFD">
      <w:pPr>
        <w:jc w:val="both"/>
        <w:rPr>
          <w:rFonts w:cs="Times New Roman"/>
        </w:rPr>
      </w:pPr>
    </w:p>
    <w:p w14:paraId="187B38B5" w14:textId="77777777" w:rsidR="009B5D0C" w:rsidRDefault="009B5D0C" w:rsidP="002F4BFD">
      <w:pPr>
        <w:jc w:val="both"/>
        <w:rPr>
          <w:rFonts w:cs="Times New Roman"/>
        </w:rPr>
      </w:pPr>
    </w:p>
    <w:p w14:paraId="4E47887C" w14:textId="77777777" w:rsidR="00DB14D2" w:rsidRDefault="00DB14D2" w:rsidP="002F4BFD">
      <w:pPr>
        <w:jc w:val="both"/>
        <w:rPr>
          <w:rFonts w:cs="Times New Roman"/>
        </w:rPr>
      </w:pPr>
    </w:p>
    <w:p w14:paraId="3022DA5E" w14:textId="77777777" w:rsidR="0012315A" w:rsidRPr="003B7736" w:rsidRDefault="006D3B6D" w:rsidP="00C46E51">
      <w:pPr>
        <w:pStyle w:val="Heading1"/>
      </w:pPr>
      <w:bookmarkStart w:id="6" w:name="_Toc120195145"/>
      <w:r w:rsidRPr="003B7736">
        <w:lastRenderedPageBreak/>
        <w:t>DAFTAR LAMPIRAN</w:t>
      </w:r>
      <w:bookmarkEnd w:id="6"/>
    </w:p>
    <w:p w14:paraId="44201F97" w14:textId="77777777" w:rsidR="0012315A" w:rsidRPr="003B7736" w:rsidRDefault="0012315A" w:rsidP="002F4BFD">
      <w:pPr>
        <w:jc w:val="both"/>
        <w:rPr>
          <w:rFonts w:cs="Times New Roman"/>
        </w:rPr>
      </w:pPr>
    </w:p>
    <w:p w14:paraId="5EDEE21C" w14:textId="77777777" w:rsidR="009B5D0C" w:rsidRPr="009B5D0C" w:rsidRDefault="009B5D0C" w:rsidP="009B5D0C">
      <w:pPr>
        <w:tabs>
          <w:tab w:val="right" w:leader="dot" w:pos="7938"/>
        </w:tabs>
        <w:jc w:val="both"/>
        <w:rPr>
          <w:rFonts w:cs="Times New Roman"/>
        </w:rPr>
      </w:pPr>
      <w:r w:rsidRPr="009B5D0C">
        <w:rPr>
          <w:rFonts w:cs="Times New Roman"/>
        </w:rPr>
        <w:t>LAMPIRAN A  SURVEY VISUAL</w:t>
      </w:r>
      <w:r w:rsidRPr="009B5D0C">
        <w:rPr>
          <w:rFonts w:cs="Times New Roman"/>
        </w:rPr>
        <w:tab/>
        <w:t>74</w:t>
      </w:r>
    </w:p>
    <w:p w14:paraId="6EDB000C" w14:textId="279545C8" w:rsidR="00874B44" w:rsidRDefault="009B5D0C" w:rsidP="009B5D0C">
      <w:pPr>
        <w:tabs>
          <w:tab w:val="right" w:leader="dot" w:pos="7938"/>
        </w:tabs>
        <w:jc w:val="both"/>
        <w:rPr>
          <w:rFonts w:cs="Times New Roman"/>
        </w:rPr>
      </w:pPr>
      <w:r w:rsidRPr="009B5D0C">
        <w:rPr>
          <w:rFonts w:cs="Times New Roman"/>
        </w:rPr>
        <w:t>LAMPIRAN B  STRIP MAP</w:t>
      </w:r>
      <w:r w:rsidRPr="009B5D0C">
        <w:rPr>
          <w:rFonts w:cs="Times New Roman"/>
        </w:rPr>
        <w:tab/>
        <w:t>89</w:t>
      </w:r>
    </w:p>
    <w:p w14:paraId="33025F0C" w14:textId="77777777" w:rsidR="00874B44" w:rsidRDefault="00874B44" w:rsidP="00DE79BE">
      <w:pPr>
        <w:tabs>
          <w:tab w:val="right" w:leader="dot" w:pos="7938"/>
        </w:tabs>
        <w:jc w:val="both"/>
        <w:rPr>
          <w:rFonts w:cs="Times New Roman"/>
        </w:rPr>
      </w:pPr>
    </w:p>
    <w:p w14:paraId="7D0512CB" w14:textId="77777777" w:rsidR="00874B44" w:rsidRDefault="00874B44" w:rsidP="00DE79BE">
      <w:pPr>
        <w:tabs>
          <w:tab w:val="right" w:leader="dot" w:pos="7938"/>
        </w:tabs>
        <w:jc w:val="both"/>
        <w:rPr>
          <w:rFonts w:cs="Times New Roman"/>
        </w:rPr>
      </w:pPr>
    </w:p>
    <w:p w14:paraId="46AEE1DE" w14:textId="77777777" w:rsidR="00874B44" w:rsidRDefault="00874B44" w:rsidP="00DE79BE">
      <w:pPr>
        <w:tabs>
          <w:tab w:val="right" w:leader="dot" w:pos="7938"/>
        </w:tabs>
        <w:jc w:val="both"/>
        <w:rPr>
          <w:rFonts w:cs="Times New Roman"/>
        </w:rPr>
      </w:pPr>
    </w:p>
    <w:p w14:paraId="7D6954E4" w14:textId="77777777" w:rsidR="00874B44" w:rsidRDefault="00874B44" w:rsidP="00DE79BE">
      <w:pPr>
        <w:tabs>
          <w:tab w:val="right" w:leader="dot" w:pos="7938"/>
        </w:tabs>
        <w:jc w:val="both"/>
        <w:rPr>
          <w:rFonts w:cs="Times New Roman"/>
        </w:rPr>
        <w:sectPr w:rsidR="00874B44" w:rsidSect="00D05925">
          <w:footerReference w:type="first" r:id="rId19"/>
          <w:pgSz w:w="11906" w:h="16838" w:code="9"/>
          <w:pgMar w:top="2268" w:right="1701" w:bottom="1701" w:left="2268" w:header="709" w:footer="709" w:gutter="0"/>
          <w:pgNumType w:fmt="lowerRoman" w:start="1"/>
          <w:cols w:space="708"/>
          <w:titlePg/>
          <w:docGrid w:linePitch="360"/>
        </w:sectPr>
      </w:pPr>
    </w:p>
    <w:p w14:paraId="53229612" w14:textId="372ADA3A" w:rsidR="002761AC" w:rsidRPr="00D45604" w:rsidRDefault="002761AC" w:rsidP="00D45604">
      <w:pPr>
        <w:pStyle w:val="Heading1"/>
        <w:rPr>
          <w:lang w:val="en-US"/>
        </w:rPr>
      </w:pPr>
      <w:bookmarkStart w:id="7" w:name="_Toc120195146"/>
      <w:r w:rsidRPr="003B7736">
        <w:lastRenderedPageBreak/>
        <w:t xml:space="preserve">BAB </w:t>
      </w:r>
      <w:r w:rsidR="00047A54">
        <w:rPr>
          <w:lang w:val="en-US"/>
        </w:rPr>
        <w:t>1</w:t>
      </w:r>
      <w:r w:rsidR="00D45604">
        <w:rPr>
          <w:lang w:val="en-US"/>
        </w:rPr>
        <w:br/>
      </w:r>
      <w:r w:rsidRPr="003B7736">
        <w:t>PENDAHULUAN</w:t>
      </w:r>
      <w:bookmarkEnd w:id="7"/>
    </w:p>
    <w:p w14:paraId="70E42247" w14:textId="77777777" w:rsidR="002761AC" w:rsidRPr="003B7736" w:rsidRDefault="002761AC" w:rsidP="002F4BFD">
      <w:pPr>
        <w:jc w:val="both"/>
        <w:rPr>
          <w:rFonts w:cs="Times New Roman"/>
        </w:rPr>
      </w:pPr>
    </w:p>
    <w:p w14:paraId="0A3DFA7E" w14:textId="3675ABE8" w:rsidR="00AE3935" w:rsidRDefault="0056060B" w:rsidP="009A27F4">
      <w:pPr>
        <w:pStyle w:val="Heading2"/>
        <w:tabs>
          <w:tab w:val="left" w:pos="709"/>
        </w:tabs>
        <w:rPr>
          <w:lang w:val="en-US"/>
        </w:rPr>
      </w:pPr>
      <w:bookmarkStart w:id="8" w:name="_Toc120195147"/>
      <w:r>
        <w:rPr>
          <w:lang w:val="en-US"/>
        </w:rPr>
        <w:t>1.1</w:t>
      </w:r>
      <w:r>
        <w:rPr>
          <w:lang w:val="en-US"/>
        </w:rPr>
        <w:tab/>
      </w:r>
      <w:r w:rsidR="00AE3935">
        <w:rPr>
          <w:lang w:val="en-US"/>
        </w:rPr>
        <w:t>Latar Belakang</w:t>
      </w:r>
      <w:bookmarkEnd w:id="8"/>
    </w:p>
    <w:p w14:paraId="4A4193BC" w14:textId="77777777" w:rsidR="00010281" w:rsidRDefault="00346732" w:rsidP="007D7A72">
      <w:pPr>
        <w:ind w:left="720"/>
        <w:jc w:val="both"/>
        <w:rPr>
          <w:lang w:val="en-US"/>
        </w:rPr>
      </w:pPr>
      <w:r>
        <w:rPr>
          <w:lang w:val="en-US"/>
        </w:rPr>
        <w:t xml:space="preserve">Jalan merupakan salah satu bagian dari prasarana transportasi </w:t>
      </w:r>
      <w:r w:rsidR="00010281">
        <w:rPr>
          <w:lang w:val="en-US"/>
        </w:rPr>
        <w:t>yang memliki</w:t>
      </w:r>
    </w:p>
    <w:p w14:paraId="486EF969" w14:textId="60E2C410" w:rsidR="00DB414C" w:rsidRDefault="009E15B3" w:rsidP="00010281">
      <w:pPr>
        <w:jc w:val="both"/>
        <w:rPr>
          <w:lang w:val="en-US"/>
        </w:rPr>
      </w:pPr>
      <w:r>
        <w:rPr>
          <w:lang w:val="en-US"/>
        </w:rPr>
        <w:t xml:space="preserve">peranan penting </w:t>
      </w:r>
      <w:r w:rsidR="00F15906">
        <w:rPr>
          <w:lang w:val="en-US"/>
        </w:rPr>
        <w:t xml:space="preserve">yang bertujuan </w:t>
      </w:r>
      <w:r>
        <w:rPr>
          <w:lang w:val="en-US"/>
        </w:rPr>
        <w:t>untuk kesejaht</w:t>
      </w:r>
      <w:r w:rsidR="00A0567B">
        <w:rPr>
          <w:lang w:val="en-US"/>
        </w:rPr>
        <w:t>e</w:t>
      </w:r>
      <w:r>
        <w:rPr>
          <w:lang w:val="en-US"/>
        </w:rPr>
        <w:t>raan umum</w:t>
      </w:r>
      <w:r w:rsidR="007D7A72">
        <w:rPr>
          <w:lang w:val="en-US"/>
        </w:rPr>
        <w:t xml:space="preserve">, karena menghubungkan perekonomian antar </w:t>
      </w:r>
      <w:r w:rsidR="001A124D">
        <w:rPr>
          <w:lang w:val="en-US"/>
        </w:rPr>
        <w:t>wilayah</w:t>
      </w:r>
      <w:r w:rsidR="00185A1E">
        <w:rPr>
          <w:lang w:val="en-US"/>
        </w:rPr>
        <w:t>.</w:t>
      </w:r>
      <w:r w:rsidR="001A124D">
        <w:rPr>
          <w:lang w:val="en-US"/>
        </w:rPr>
        <w:t xml:space="preserve"> </w:t>
      </w:r>
      <w:r w:rsidR="00185A1E" w:rsidRPr="00185A1E">
        <w:rPr>
          <w:lang w:val="en-US"/>
        </w:rPr>
        <w:t>Seiring berjalannya waktu, kebutuhan akan pembangunan dan pemeliharaan infrastruktur jalan</w:t>
      </w:r>
      <w:r w:rsidR="00185A1E">
        <w:rPr>
          <w:lang w:val="en-US"/>
        </w:rPr>
        <w:t xml:space="preserve"> semakin meningkat baik pada jalan </w:t>
      </w:r>
      <w:r w:rsidR="00F97804">
        <w:rPr>
          <w:lang w:val="en-US"/>
        </w:rPr>
        <w:t>antar provinsi maupun jalan antar kota atau kabupaten</w:t>
      </w:r>
      <w:r w:rsidR="00DB414C" w:rsidRPr="00DB414C">
        <w:rPr>
          <w:lang w:val="en-US"/>
        </w:rPr>
        <w:t>.</w:t>
      </w:r>
    </w:p>
    <w:p w14:paraId="5DEF7CEA" w14:textId="15D0F006" w:rsidR="00062490" w:rsidRDefault="006B02F8" w:rsidP="00D73F25">
      <w:pPr>
        <w:jc w:val="both"/>
        <w:rPr>
          <w:lang w:val="en-US"/>
        </w:rPr>
      </w:pPr>
      <w:r>
        <w:rPr>
          <w:lang w:val="en-US"/>
        </w:rPr>
        <w:tab/>
      </w:r>
      <w:r w:rsidR="0075194E" w:rsidRPr="0075194E">
        <w:rPr>
          <w:lang w:val="en-US"/>
        </w:rPr>
        <w:t xml:space="preserve">Jalan </w:t>
      </w:r>
      <w:r w:rsidR="001649F2">
        <w:rPr>
          <w:lang w:val="en-US"/>
        </w:rPr>
        <w:t>Raya Sindanglaya</w:t>
      </w:r>
      <w:r w:rsidR="0075194E" w:rsidRPr="0075194E">
        <w:rPr>
          <w:lang w:val="en-US"/>
        </w:rPr>
        <w:t xml:space="preserve"> merupakan jalan nasional di kota Bandung yang memiliki panjang sebesar </w:t>
      </w:r>
      <w:r w:rsidR="00B60A89">
        <w:rPr>
          <w:lang w:val="en-US"/>
        </w:rPr>
        <w:t>4,</w:t>
      </w:r>
      <w:r w:rsidR="001649F2">
        <w:rPr>
          <w:lang w:val="en-US"/>
        </w:rPr>
        <w:t>1</w:t>
      </w:r>
      <w:r w:rsidR="00791E67">
        <w:rPr>
          <w:lang w:val="en-US"/>
        </w:rPr>
        <w:t>9</w:t>
      </w:r>
      <w:r w:rsidR="0075194E" w:rsidRPr="0075194E">
        <w:rPr>
          <w:lang w:val="en-US"/>
        </w:rPr>
        <w:t xml:space="preserve"> km</w:t>
      </w:r>
      <w:r w:rsidR="00C86F96">
        <w:rPr>
          <w:lang w:val="en-US"/>
        </w:rPr>
        <w:t>,</w:t>
      </w:r>
      <w:r w:rsidR="0075194E" w:rsidRPr="0075194E">
        <w:rPr>
          <w:lang w:val="en-US"/>
        </w:rPr>
        <w:t xml:space="preserve"> berdasarkan fungsinya merupakan salah satu jalan arteri primer </w:t>
      </w:r>
      <w:r w:rsidR="00F372E5">
        <w:rPr>
          <w:lang w:val="en-US"/>
        </w:rPr>
        <w:t>yang m</w:t>
      </w:r>
      <w:r w:rsidR="00F372E5" w:rsidRPr="00F372E5">
        <w:rPr>
          <w:lang w:val="en-US"/>
        </w:rPr>
        <w:t xml:space="preserve">enghubungkan </w:t>
      </w:r>
      <w:r w:rsidR="008B7B8C">
        <w:rPr>
          <w:lang w:val="en-US"/>
        </w:rPr>
        <w:t>perekonomian</w:t>
      </w:r>
      <w:r w:rsidR="00F372E5" w:rsidRPr="00F372E5">
        <w:rPr>
          <w:lang w:val="en-US"/>
        </w:rPr>
        <w:t xml:space="preserve"> antarpusat kegiatan nasional </w:t>
      </w:r>
      <w:r w:rsidR="00C358D8">
        <w:rPr>
          <w:lang w:val="en-US"/>
        </w:rPr>
        <w:t>yaitu kawasan perkotaan Bandung Raya</w:t>
      </w:r>
      <w:r w:rsidR="00954C86">
        <w:rPr>
          <w:lang w:val="en-US"/>
        </w:rPr>
        <w:t xml:space="preserve">. Sehingga diperlukan </w:t>
      </w:r>
      <w:r w:rsidR="001411A8" w:rsidRPr="001411A8">
        <w:rPr>
          <w:lang w:val="en-US"/>
        </w:rPr>
        <w:t>jalan yang baik kondisi pelayanannya</w:t>
      </w:r>
      <w:r w:rsidR="00C5438C">
        <w:rPr>
          <w:lang w:val="en-US"/>
        </w:rPr>
        <w:t xml:space="preserve"> dengan umur pelayanan </w:t>
      </w:r>
      <w:r w:rsidR="008B7B8C">
        <w:rPr>
          <w:lang w:val="en-US"/>
        </w:rPr>
        <w:t>yang sesuai rencana</w:t>
      </w:r>
      <w:r w:rsidR="00C5438C">
        <w:rPr>
          <w:lang w:val="en-US"/>
        </w:rPr>
        <w:t>.</w:t>
      </w:r>
    </w:p>
    <w:p w14:paraId="0CE1602B" w14:textId="77777777" w:rsidR="00CD5EDA" w:rsidRDefault="00F50239" w:rsidP="00671592">
      <w:pPr>
        <w:ind w:firstLine="720"/>
        <w:jc w:val="both"/>
        <w:rPr>
          <w:lang w:val="en-US"/>
        </w:rPr>
      </w:pPr>
      <w:r>
        <w:rPr>
          <w:lang w:val="en-US"/>
        </w:rPr>
        <w:t>Pertumbuhan ekonomi yang terjadi berdampak terhadap pergerakan barang dan jasa yang akan semakin meningkat untuk transportasi darat dan menyebabkan jalan mengalami kerusakan lebih cepat, sehingga mengurangi umur layan dari jalan tersebut.</w:t>
      </w:r>
      <w:r w:rsidR="00E7475A">
        <w:rPr>
          <w:lang w:val="en-US"/>
        </w:rPr>
        <w:t xml:space="preserve"> </w:t>
      </w:r>
    </w:p>
    <w:p w14:paraId="6059914B" w14:textId="3D32FFED" w:rsidR="001C7A32" w:rsidRDefault="00E7475A" w:rsidP="00671592">
      <w:pPr>
        <w:ind w:firstLine="720"/>
        <w:jc w:val="both"/>
        <w:rPr>
          <w:lang w:val="en-US"/>
        </w:rPr>
      </w:pPr>
      <w:r>
        <w:rPr>
          <w:lang w:val="en-US"/>
        </w:rPr>
        <w:t>Pada manual desain perkerasan jalan</w:t>
      </w:r>
      <w:r w:rsidR="00D85B38">
        <w:rPr>
          <w:lang w:val="en-US"/>
        </w:rPr>
        <w:t xml:space="preserve"> bahwa umur rencana suatu jalan baru dengan jenis perkerasan lentur adalah selama 20 tahun dan 40 tahun untuk  jenis perkerasan kaku. Sedangkan umur rencana untuk seluruh penanganan pada jenis perkerasan lentur minimal selama 10 tahun. P</w:t>
      </w:r>
      <w:r w:rsidR="00D85B38" w:rsidRPr="002E6503">
        <w:rPr>
          <w:lang w:val="en-US"/>
        </w:rPr>
        <w:t xml:space="preserve">ada akhir umur rencana </w:t>
      </w:r>
      <w:r w:rsidR="00D85B38">
        <w:rPr>
          <w:lang w:val="en-US"/>
        </w:rPr>
        <w:t>yang telah ditentukan</w:t>
      </w:r>
      <w:r w:rsidR="00D85B38" w:rsidRPr="002E6503">
        <w:rPr>
          <w:lang w:val="en-US"/>
        </w:rPr>
        <w:t xml:space="preserve">, suatu perkerasan perlu dilakukan perbaikan untuk </w:t>
      </w:r>
      <w:r w:rsidR="00D85B38">
        <w:rPr>
          <w:lang w:val="en-US"/>
        </w:rPr>
        <w:t xml:space="preserve">memulihkan </w:t>
      </w:r>
      <w:r w:rsidR="00D85B38" w:rsidRPr="002E6503">
        <w:rPr>
          <w:lang w:val="en-US"/>
        </w:rPr>
        <w:t>kondisi pelayanan</w:t>
      </w:r>
      <w:r w:rsidR="00D85B38">
        <w:rPr>
          <w:lang w:val="en-US"/>
        </w:rPr>
        <w:t>nya. Akan tetapi umur layan aktual suatu perkerasan jalan tidak selalu sama dengan umur rencana yang telah ditentukan, bisa lebih cepat atau lebih lama dari umur rencana yang telah ditetapkan</w:t>
      </w:r>
    </w:p>
    <w:p w14:paraId="24E72215" w14:textId="15AE0954" w:rsidR="00E7475A" w:rsidRDefault="00E7475A" w:rsidP="00FC60B9">
      <w:pPr>
        <w:ind w:firstLine="720"/>
        <w:jc w:val="both"/>
        <w:rPr>
          <w:lang w:val="en-US"/>
        </w:rPr>
      </w:pPr>
      <w:r>
        <w:rPr>
          <w:lang w:val="en-US"/>
        </w:rPr>
        <w:t xml:space="preserve">Pada Jalan Raya Sindanglaya terdapat beberapa titik titik kerusakan jalan diantaranya, retak, alur serta lubang. Penyebab kerusakan pada ruas jalan tersebut diperkirakan akibat dari beban kendaraan yang dipikul oleh perkerasan jalan jauh lebih besar atau tidak sesuai dengan apa yang telah direncanakan. Hal itu </w:t>
      </w:r>
      <w:r w:rsidRPr="0028025D">
        <w:rPr>
          <w:lang w:val="en-US"/>
        </w:rPr>
        <w:t>m</w:t>
      </w:r>
      <w:r>
        <w:rPr>
          <w:lang w:val="en-US"/>
        </w:rPr>
        <w:t>enyebabkan penurunan tingkat pelayanan jalan</w:t>
      </w:r>
      <w:r w:rsidR="00C34F88">
        <w:rPr>
          <w:lang w:val="en-US"/>
        </w:rPr>
        <w:t xml:space="preserve">. Untuk mengidentifikasi hal </w:t>
      </w:r>
      <w:r w:rsidR="00C34F88">
        <w:rPr>
          <w:lang w:val="en-US"/>
        </w:rPr>
        <w:lastRenderedPageBreak/>
        <w:t>tersebut perlu dilakukan analisa untuk menilai kondisi fungsional jalan berdasarkan tingkat kerataan jalan</w:t>
      </w:r>
      <w:r w:rsidR="00C34F88" w:rsidRPr="00B95D62">
        <w:rPr>
          <w:lang w:val="en-US"/>
        </w:rPr>
        <w:t>.</w:t>
      </w:r>
    </w:p>
    <w:p w14:paraId="7A0408AD" w14:textId="530882FA" w:rsidR="008C2455" w:rsidRDefault="008C2455" w:rsidP="00F339F4">
      <w:pPr>
        <w:jc w:val="both"/>
        <w:rPr>
          <w:lang w:val="en-US"/>
        </w:rPr>
      </w:pPr>
      <w:r>
        <w:rPr>
          <w:lang w:val="en-US"/>
        </w:rPr>
        <w:tab/>
        <w:t xml:space="preserve"> Tingkat kekasaran jalan (</w:t>
      </w:r>
      <w:r w:rsidRPr="0058228D">
        <w:rPr>
          <w:i/>
          <w:lang w:val="en-US"/>
        </w:rPr>
        <w:t>International Roughness Index</w:t>
      </w:r>
      <w:r>
        <w:rPr>
          <w:lang w:val="en-US"/>
        </w:rPr>
        <w:t>)</w:t>
      </w:r>
      <w:r w:rsidR="007659E0">
        <w:rPr>
          <w:lang w:val="en-US"/>
        </w:rPr>
        <w:t xml:space="preserve"> meru</w:t>
      </w:r>
      <w:r w:rsidR="007D4676">
        <w:rPr>
          <w:lang w:val="en-US"/>
        </w:rPr>
        <w:t xml:space="preserve">pakan </w:t>
      </w:r>
      <w:r w:rsidR="00FB559E">
        <w:rPr>
          <w:lang w:val="en-US"/>
        </w:rPr>
        <w:t xml:space="preserve">salah satu </w:t>
      </w:r>
      <w:r w:rsidR="007659E0">
        <w:rPr>
          <w:lang w:val="en-US"/>
        </w:rPr>
        <w:t>faktor dari pelayanan</w:t>
      </w:r>
      <w:r w:rsidR="007D4676">
        <w:rPr>
          <w:lang w:val="en-US"/>
        </w:rPr>
        <w:t xml:space="preserve"> </w:t>
      </w:r>
      <w:r w:rsidR="00550017">
        <w:rPr>
          <w:lang w:val="en-US"/>
        </w:rPr>
        <w:t xml:space="preserve">suatu </w:t>
      </w:r>
      <w:r w:rsidR="00FB559E">
        <w:rPr>
          <w:lang w:val="en-US"/>
        </w:rPr>
        <w:t xml:space="preserve">perkerasan </w:t>
      </w:r>
      <w:r w:rsidR="00550017">
        <w:rPr>
          <w:lang w:val="en-US"/>
        </w:rPr>
        <w:t>jalan</w:t>
      </w:r>
      <w:r w:rsidR="00FB559E">
        <w:rPr>
          <w:lang w:val="en-US"/>
        </w:rPr>
        <w:t xml:space="preserve"> yang akan memberikan suatu kenyamanan bagi pengguna jalan</w:t>
      </w:r>
      <w:r w:rsidR="00586DB8">
        <w:rPr>
          <w:lang w:val="en-US"/>
        </w:rPr>
        <w:t>. Dua parameter kondisi</w:t>
      </w:r>
      <w:r w:rsidR="002A5EBC">
        <w:rPr>
          <w:lang w:val="en-US"/>
        </w:rPr>
        <w:t>/kinerja</w:t>
      </w:r>
      <w:r w:rsidR="00586DB8">
        <w:rPr>
          <w:lang w:val="en-US"/>
        </w:rPr>
        <w:t xml:space="preserve"> pelayanan yang dianalisis adalah Indeks Permukaan (</w:t>
      </w:r>
      <w:r w:rsidR="00586DB8" w:rsidRPr="0060690B">
        <w:rPr>
          <w:i/>
          <w:lang w:val="en-US"/>
        </w:rPr>
        <w:t>Present Serviceability Index</w:t>
      </w:r>
      <w:r w:rsidR="00580D4E">
        <w:rPr>
          <w:lang w:val="en-US"/>
        </w:rPr>
        <w:t>/</w:t>
      </w:r>
      <w:r w:rsidR="00586DB8">
        <w:rPr>
          <w:lang w:val="en-US"/>
        </w:rPr>
        <w:t>PSI) dan Indeks Kondisi Jalan (</w:t>
      </w:r>
      <w:r w:rsidR="00586DB8" w:rsidRPr="0060690B">
        <w:rPr>
          <w:i/>
          <w:lang w:val="en-US"/>
        </w:rPr>
        <w:t>Road Condition Index</w:t>
      </w:r>
      <w:r w:rsidR="00580D4E">
        <w:rPr>
          <w:lang w:val="en-US"/>
        </w:rPr>
        <w:t>/</w:t>
      </w:r>
      <w:r w:rsidR="00586DB8">
        <w:rPr>
          <w:lang w:val="en-US"/>
        </w:rPr>
        <w:t>RCI).</w:t>
      </w:r>
    </w:p>
    <w:p w14:paraId="6BB4246C" w14:textId="2B975DF1" w:rsidR="00C53AC9" w:rsidRDefault="000540A2" w:rsidP="00F339F4">
      <w:pPr>
        <w:jc w:val="both"/>
        <w:rPr>
          <w:lang w:val="en-US"/>
        </w:rPr>
      </w:pPr>
      <w:r>
        <w:rPr>
          <w:lang w:val="en-US"/>
        </w:rPr>
        <w:tab/>
      </w:r>
      <w:r w:rsidRPr="000540A2">
        <w:rPr>
          <w:lang w:val="en-US"/>
        </w:rPr>
        <w:t xml:space="preserve">Kondisi perkerasan pada ruas Jalan </w:t>
      </w:r>
      <w:r w:rsidR="0099437D">
        <w:rPr>
          <w:lang w:val="en-US"/>
        </w:rPr>
        <w:t>Raya Sindanglaya</w:t>
      </w:r>
      <w:r w:rsidR="00B233C4">
        <w:rPr>
          <w:lang w:val="en-US"/>
        </w:rPr>
        <w:t xml:space="preserve"> saat ini </w:t>
      </w:r>
      <w:r w:rsidR="00B53B80">
        <w:rPr>
          <w:lang w:val="en-US"/>
        </w:rPr>
        <w:t xml:space="preserve">banyak </w:t>
      </w:r>
      <w:r w:rsidR="00B233C4">
        <w:rPr>
          <w:lang w:val="en-US"/>
        </w:rPr>
        <w:t>mengalami</w:t>
      </w:r>
      <w:r w:rsidRPr="000540A2">
        <w:rPr>
          <w:lang w:val="en-US"/>
        </w:rPr>
        <w:t xml:space="preserve"> kerusakan. </w:t>
      </w:r>
      <w:r w:rsidR="00B53B80">
        <w:rPr>
          <w:lang w:val="en-US"/>
        </w:rPr>
        <w:t>Banyaknya kerusakan</w:t>
      </w:r>
      <w:r w:rsidR="005A3472">
        <w:rPr>
          <w:lang w:val="en-US"/>
        </w:rPr>
        <w:t xml:space="preserve"> yang timbul menyebabkan </w:t>
      </w:r>
      <w:r w:rsidR="005A3472" w:rsidRPr="005A3472">
        <w:rPr>
          <w:lang w:val="en-US"/>
        </w:rPr>
        <w:t>ketidakpastian terhadap sisa umur layan</w:t>
      </w:r>
      <w:r w:rsidR="00BB26D7">
        <w:rPr>
          <w:lang w:val="en-US"/>
        </w:rPr>
        <w:t xml:space="preserve"> dari perkerasan </w:t>
      </w:r>
      <w:r w:rsidR="006D3002">
        <w:rPr>
          <w:lang w:val="en-US"/>
        </w:rPr>
        <w:t xml:space="preserve">sehingga perlu dilakukan analisa </w:t>
      </w:r>
      <w:r w:rsidR="00BB26D7">
        <w:rPr>
          <w:lang w:val="en-US"/>
        </w:rPr>
        <w:t>terhadap umur rencana yang telah ditetapkan saat perancangan</w:t>
      </w:r>
      <w:r w:rsidR="006D3002">
        <w:rPr>
          <w:lang w:val="en-US"/>
        </w:rPr>
        <w:t xml:space="preserve">. </w:t>
      </w:r>
      <w:r w:rsidR="00D94D33">
        <w:rPr>
          <w:lang w:val="en-US"/>
        </w:rPr>
        <w:t>Analisa sisa umur layan</w:t>
      </w:r>
      <w:r w:rsidR="00DD24A8">
        <w:rPr>
          <w:lang w:val="en-US"/>
        </w:rPr>
        <w:t xml:space="preserve"> dilakukan dengan menggunakan metode AASHTO 1993 berdasarkan data lalu lintas.</w:t>
      </w:r>
    </w:p>
    <w:p w14:paraId="363B04C9" w14:textId="350E1494" w:rsidR="00E80A78" w:rsidRPr="00607C8A" w:rsidRDefault="00962281" w:rsidP="00F339F4">
      <w:pPr>
        <w:jc w:val="both"/>
        <w:rPr>
          <w:lang w:val="en-US"/>
        </w:rPr>
      </w:pPr>
      <w:r>
        <w:rPr>
          <w:lang w:val="en-US"/>
        </w:rPr>
        <w:tab/>
      </w:r>
      <w:r w:rsidR="00E80A78">
        <w:rPr>
          <w:lang w:val="en-US"/>
        </w:rPr>
        <w:t>Berdasarkan penjelasan diatas</w:t>
      </w:r>
      <w:r w:rsidR="00E80A78" w:rsidRPr="00E80A78">
        <w:rPr>
          <w:lang w:val="en-US"/>
        </w:rPr>
        <w:t xml:space="preserve">, </w:t>
      </w:r>
      <w:r w:rsidR="00CC7F13">
        <w:rPr>
          <w:lang w:val="en-US"/>
        </w:rPr>
        <w:t xml:space="preserve">penulis mengambil judul “ Analisa Kondisi Fungsional Jalan dengan Metode PSI dan RCI </w:t>
      </w:r>
      <w:r w:rsidR="00CC463F">
        <w:rPr>
          <w:lang w:val="en-US"/>
        </w:rPr>
        <w:t>serta</w:t>
      </w:r>
      <w:r w:rsidR="00CC7F13">
        <w:rPr>
          <w:lang w:val="en-US"/>
        </w:rPr>
        <w:t xml:space="preserve"> </w:t>
      </w:r>
      <w:r w:rsidR="00CC463F">
        <w:rPr>
          <w:lang w:val="en-US"/>
        </w:rPr>
        <w:t xml:space="preserve">Analisa </w:t>
      </w:r>
      <w:r w:rsidR="00CC7F13">
        <w:rPr>
          <w:lang w:val="en-US"/>
        </w:rPr>
        <w:t xml:space="preserve">Sisa Umur Layan </w:t>
      </w:r>
      <w:r w:rsidR="000E2D2E" w:rsidRPr="000E2D2E">
        <w:rPr>
          <w:lang w:val="en-US"/>
        </w:rPr>
        <w:t>Ruas Jalan Raya Sindanglaya</w:t>
      </w:r>
      <w:r w:rsidR="00E94C79">
        <w:rPr>
          <w:lang w:val="en-US"/>
        </w:rPr>
        <w:t xml:space="preserve">. </w:t>
      </w:r>
      <w:r w:rsidR="00E80A78" w:rsidRPr="00E80A78">
        <w:rPr>
          <w:lang w:val="en-US"/>
        </w:rPr>
        <w:t xml:space="preserve">Diharapkan dari hasil analisis ini dapat digunakan sebagai bahan </w:t>
      </w:r>
      <w:r w:rsidR="00E94C79">
        <w:rPr>
          <w:lang w:val="en-US"/>
        </w:rPr>
        <w:t>pertimbangan</w:t>
      </w:r>
      <w:r w:rsidR="00E80A78" w:rsidRPr="00E80A78">
        <w:rPr>
          <w:lang w:val="en-US"/>
        </w:rPr>
        <w:t xml:space="preserve"> dalam perbaikan jalan kedepannya </w:t>
      </w:r>
      <w:r w:rsidR="00C048AC">
        <w:rPr>
          <w:lang w:val="en-US"/>
        </w:rPr>
        <w:t xml:space="preserve">untuk mengembalikan </w:t>
      </w:r>
      <w:r w:rsidR="008E091E">
        <w:rPr>
          <w:lang w:val="en-US"/>
        </w:rPr>
        <w:t xml:space="preserve">kondisi pelayanan jalan </w:t>
      </w:r>
      <w:r w:rsidR="00E80A78" w:rsidRPr="00E80A78">
        <w:rPr>
          <w:lang w:val="en-US"/>
        </w:rPr>
        <w:t>serta mengantisipasi penurunan umur re</w:t>
      </w:r>
      <w:r w:rsidR="00A84B9A">
        <w:rPr>
          <w:lang w:val="en-US"/>
        </w:rPr>
        <w:t>ncana perkerasan jalan tersebut.</w:t>
      </w:r>
    </w:p>
    <w:p w14:paraId="46FC43BD" w14:textId="77777777" w:rsidR="001C7A32" w:rsidRPr="003C572D" w:rsidRDefault="001C7A32" w:rsidP="003C572D">
      <w:pPr>
        <w:jc w:val="center"/>
        <w:rPr>
          <w:i/>
          <w:sz w:val="20"/>
          <w:szCs w:val="20"/>
          <w:lang w:val="en-US"/>
        </w:rPr>
      </w:pPr>
    </w:p>
    <w:p w14:paraId="4CC2E41C" w14:textId="77777777" w:rsidR="00821135" w:rsidRPr="00821135" w:rsidRDefault="00821135" w:rsidP="0056060B">
      <w:pPr>
        <w:pStyle w:val="Heading2"/>
        <w:rPr>
          <w:lang w:val="en-US"/>
        </w:rPr>
      </w:pPr>
      <w:bookmarkStart w:id="9" w:name="_Toc120195148"/>
      <w:r w:rsidRPr="00821135">
        <w:rPr>
          <w:lang w:val="en-US"/>
        </w:rPr>
        <w:t>1.2</w:t>
      </w:r>
      <w:r w:rsidRPr="00821135">
        <w:rPr>
          <w:lang w:val="en-US"/>
        </w:rPr>
        <w:tab/>
        <w:t>Rumusan Masalah</w:t>
      </w:r>
      <w:bookmarkEnd w:id="9"/>
    </w:p>
    <w:p w14:paraId="6BB5DFC9" w14:textId="086E524E" w:rsidR="00821135" w:rsidRPr="00821135" w:rsidRDefault="00821135" w:rsidP="00EE2BF9">
      <w:pPr>
        <w:ind w:firstLine="720"/>
        <w:jc w:val="both"/>
        <w:rPr>
          <w:lang w:val="en-US"/>
        </w:rPr>
      </w:pPr>
      <w:r w:rsidRPr="00821135">
        <w:rPr>
          <w:lang w:val="en-US"/>
        </w:rPr>
        <w:t>Rumusan masalah dari penelitian yang dilakukan adalah seb</w:t>
      </w:r>
      <w:r w:rsidR="00580D4E">
        <w:rPr>
          <w:lang w:val="en-US"/>
        </w:rPr>
        <w:t>ag</w:t>
      </w:r>
      <w:r w:rsidRPr="00821135">
        <w:rPr>
          <w:lang w:val="en-US"/>
        </w:rPr>
        <w:t>ai berikut :</w:t>
      </w:r>
    </w:p>
    <w:p w14:paraId="3B570526" w14:textId="783835A6" w:rsidR="00821135" w:rsidRPr="00CD4AF8" w:rsidRDefault="008677A9" w:rsidP="000E2D2E">
      <w:pPr>
        <w:pStyle w:val="ListParagraph"/>
        <w:numPr>
          <w:ilvl w:val="0"/>
          <w:numId w:val="7"/>
        </w:numPr>
        <w:ind w:left="709" w:hanging="709"/>
        <w:jc w:val="both"/>
        <w:rPr>
          <w:lang w:val="en-US"/>
        </w:rPr>
      </w:pPr>
      <w:r>
        <w:rPr>
          <w:lang w:val="en-US"/>
        </w:rPr>
        <w:t>Bagaimana nilai kondisi fungsional perkerasan dengan menggunakan metode PSI</w:t>
      </w:r>
      <w:r w:rsidR="009D084F">
        <w:rPr>
          <w:lang w:val="en-US"/>
        </w:rPr>
        <w:t xml:space="preserve"> dan Metode RCI</w:t>
      </w:r>
      <w:r>
        <w:rPr>
          <w:lang w:val="en-US"/>
        </w:rPr>
        <w:t xml:space="preserve"> pada </w:t>
      </w:r>
      <w:r w:rsidR="000E2D2E" w:rsidRPr="000E2D2E">
        <w:rPr>
          <w:lang w:val="en-US"/>
        </w:rPr>
        <w:t>Ruas Jalan Raya Sindanglaya</w:t>
      </w:r>
    </w:p>
    <w:p w14:paraId="146D68A3" w14:textId="1F6F10E0" w:rsidR="00821135" w:rsidRPr="00822A6D" w:rsidRDefault="00CD4AF8" w:rsidP="007C27C3">
      <w:pPr>
        <w:pStyle w:val="ListParagraph"/>
        <w:numPr>
          <w:ilvl w:val="0"/>
          <w:numId w:val="7"/>
        </w:numPr>
        <w:ind w:left="709" w:hanging="709"/>
        <w:jc w:val="both"/>
        <w:rPr>
          <w:lang w:val="en-US"/>
        </w:rPr>
      </w:pPr>
      <w:r w:rsidRPr="00822A6D">
        <w:rPr>
          <w:lang w:val="en-US"/>
        </w:rPr>
        <w:t>B</w:t>
      </w:r>
      <w:r w:rsidR="007C128A">
        <w:rPr>
          <w:lang w:val="en-US"/>
        </w:rPr>
        <w:t>agaimana analisa sisa umur layan jala</w:t>
      </w:r>
      <w:r w:rsidR="00C214D0">
        <w:rPr>
          <w:lang w:val="en-US"/>
        </w:rPr>
        <w:t>n</w:t>
      </w:r>
      <w:r w:rsidR="007C128A">
        <w:rPr>
          <w:lang w:val="en-US"/>
        </w:rPr>
        <w:t xml:space="preserve"> pada </w:t>
      </w:r>
      <w:r w:rsidR="007C27C3" w:rsidRPr="007C27C3">
        <w:rPr>
          <w:lang w:val="en-US"/>
        </w:rPr>
        <w:t>Ruas Jalan Raya Sindanglaya</w:t>
      </w:r>
    </w:p>
    <w:p w14:paraId="7769DFD8" w14:textId="77777777" w:rsidR="00821135" w:rsidRDefault="00821135" w:rsidP="00821135">
      <w:pPr>
        <w:ind w:left="720"/>
        <w:jc w:val="both"/>
        <w:rPr>
          <w:lang w:val="en-US"/>
        </w:rPr>
      </w:pPr>
    </w:p>
    <w:p w14:paraId="7A1A898C" w14:textId="77777777" w:rsidR="00071B03" w:rsidRDefault="00071B03" w:rsidP="00821135">
      <w:pPr>
        <w:ind w:left="720"/>
        <w:jc w:val="both"/>
        <w:rPr>
          <w:lang w:val="en-US"/>
        </w:rPr>
      </w:pPr>
    </w:p>
    <w:p w14:paraId="671BA802" w14:textId="77777777" w:rsidR="00071B03" w:rsidRPr="00821135" w:rsidRDefault="00071B03" w:rsidP="00821135">
      <w:pPr>
        <w:ind w:left="720"/>
        <w:jc w:val="both"/>
        <w:rPr>
          <w:lang w:val="en-US"/>
        </w:rPr>
      </w:pPr>
    </w:p>
    <w:p w14:paraId="33BD5562" w14:textId="77777777" w:rsidR="00821135" w:rsidRPr="00821135" w:rsidRDefault="00821135" w:rsidP="00C55BB2">
      <w:pPr>
        <w:pStyle w:val="Heading2"/>
        <w:rPr>
          <w:lang w:val="en-US"/>
        </w:rPr>
      </w:pPr>
      <w:bookmarkStart w:id="10" w:name="_Toc120195149"/>
      <w:r w:rsidRPr="00821135">
        <w:rPr>
          <w:lang w:val="en-US"/>
        </w:rPr>
        <w:lastRenderedPageBreak/>
        <w:t>1.3</w:t>
      </w:r>
      <w:r w:rsidRPr="00821135">
        <w:rPr>
          <w:lang w:val="en-US"/>
        </w:rPr>
        <w:tab/>
        <w:t>Batasan Masalah</w:t>
      </w:r>
      <w:bookmarkEnd w:id="10"/>
    </w:p>
    <w:p w14:paraId="01816A72" w14:textId="54498AFE" w:rsidR="00821135" w:rsidRPr="00821135" w:rsidRDefault="00C11504" w:rsidP="00C11504">
      <w:pPr>
        <w:ind w:firstLine="709"/>
        <w:jc w:val="both"/>
        <w:rPr>
          <w:lang w:val="en-US"/>
        </w:rPr>
      </w:pPr>
      <w:r w:rsidRPr="00C11504">
        <w:rPr>
          <w:lang w:val="en-US"/>
        </w:rPr>
        <w:t xml:space="preserve">Menghindari melebarnya pembahasan, maka </w:t>
      </w:r>
      <w:r w:rsidR="008243AF" w:rsidRPr="008243AF">
        <w:rPr>
          <w:lang w:val="en-US"/>
        </w:rPr>
        <w:t xml:space="preserve">nalisa Kondisi Fungsional Jalan dengan Metode PSI dan RCI dan </w:t>
      </w:r>
      <w:r w:rsidR="00CC463F">
        <w:rPr>
          <w:lang w:val="en-US"/>
        </w:rPr>
        <w:t>Analisa</w:t>
      </w:r>
      <w:r w:rsidR="008243AF" w:rsidRPr="008243AF">
        <w:rPr>
          <w:lang w:val="en-US"/>
        </w:rPr>
        <w:t xml:space="preserve"> Sisa Umur Layan Ruas Jalan </w:t>
      </w:r>
      <w:r w:rsidR="0099437D">
        <w:rPr>
          <w:lang w:val="en-US"/>
        </w:rPr>
        <w:t>Raya Sindanglaya</w:t>
      </w:r>
      <w:r w:rsidRPr="00C11504">
        <w:rPr>
          <w:lang w:val="en-US"/>
        </w:rPr>
        <w:t xml:space="preserve"> ini dibatasi pada masalah – masalah berikut</w:t>
      </w:r>
      <w:r w:rsidR="00821135" w:rsidRPr="00821135">
        <w:rPr>
          <w:lang w:val="en-US"/>
        </w:rPr>
        <w:t xml:space="preserve"> :</w:t>
      </w:r>
    </w:p>
    <w:p w14:paraId="7034298B" w14:textId="59C0B1AF" w:rsidR="00A37C75" w:rsidRPr="00A37C75" w:rsidRDefault="00A37C75" w:rsidP="00A37C75">
      <w:pPr>
        <w:pStyle w:val="ListParagraph"/>
        <w:numPr>
          <w:ilvl w:val="0"/>
          <w:numId w:val="8"/>
        </w:numPr>
        <w:ind w:left="709" w:hanging="709"/>
        <w:jc w:val="both"/>
        <w:rPr>
          <w:lang w:val="en-US"/>
        </w:rPr>
      </w:pPr>
      <w:r w:rsidRPr="00A37C75">
        <w:rPr>
          <w:lang w:val="en-US"/>
        </w:rPr>
        <w:t xml:space="preserve">Objek penelitian ini dilakukan </w:t>
      </w:r>
      <w:r>
        <w:rPr>
          <w:lang w:val="en-US"/>
        </w:rPr>
        <w:t xml:space="preserve">pada ruas </w:t>
      </w:r>
      <w:r w:rsidRPr="00A37C75">
        <w:rPr>
          <w:lang w:val="en-US"/>
        </w:rPr>
        <w:t xml:space="preserve">Jalan </w:t>
      </w:r>
      <w:r w:rsidR="007C27C3">
        <w:rPr>
          <w:lang w:val="en-US"/>
        </w:rPr>
        <w:t>Raya S</w:t>
      </w:r>
      <w:r w:rsidR="0099437D">
        <w:rPr>
          <w:lang w:val="en-US"/>
        </w:rPr>
        <w:t>indangl</w:t>
      </w:r>
      <w:r w:rsidR="007C27C3">
        <w:rPr>
          <w:lang w:val="en-US"/>
        </w:rPr>
        <w:t>aya</w:t>
      </w:r>
      <w:r w:rsidR="00A32F7B">
        <w:rPr>
          <w:lang w:val="en-US"/>
        </w:rPr>
        <w:t xml:space="preserve"> </w:t>
      </w:r>
      <w:r w:rsidR="007C27C3">
        <w:rPr>
          <w:lang w:val="en-US"/>
        </w:rPr>
        <w:t>sepanjang 4,19 Km</w:t>
      </w:r>
    </w:p>
    <w:p w14:paraId="2F558C99" w14:textId="2DE74C5C" w:rsidR="00821135" w:rsidRPr="00821135" w:rsidRDefault="00C214D0" w:rsidP="0099437D">
      <w:pPr>
        <w:pStyle w:val="ListParagraph"/>
        <w:numPr>
          <w:ilvl w:val="0"/>
          <w:numId w:val="8"/>
        </w:numPr>
        <w:ind w:left="709" w:hanging="709"/>
        <w:jc w:val="both"/>
        <w:rPr>
          <w:lang w:val="en-US"/>
        </w:rPr>
      </w:pPr>
      <w:r>
        <w:rPr>
          <w:lang w:val="en-US"/>
        </w:rPr>
        <w:t xml:space="preserve">Data Analisa yang digunakan adalah </w:t>
      </w:r>
      <w:r w:rsidR="00397ED8">
        <w:rPr>
          <w:lang w:val="en-US"/>
        </w:rPr>
        <w:t>data primer yaitu LHR tahun 20</w:t>
      </w:r>
      <w:r w:rsidR="00BA455C">
        <w:rPr>
          <w:lang w:val="en-US"/>
        </w:rPr>
        <w:t>22</w:t>
      </w:r>
      <w:r w:rsidR="00397ED8">
        <w:rPr>
          <w:lang w:val="en-US"/>
        </w:rPr>
        <w:t xml:space="preserve"> hasil survei </w:t>
      </w:r>
      <w:r w:rsidR="00397ED8">
        <w:rPr>
          <w:i/>
          <w:lang w:val="en-US"/>
        </w:rPr>
        <w:t xml:space="preserve">traffic counting </w:t>
      </w:r>
      <w:r w:rsidR="00397ED8">
        <w:rPr>
          <w:lang w:val="en-US"/>
        </w:rPr>
        <w:t>dan survei visual</w:t>
      </w:r>
      <w:r w:rsidR="00263824">
        <w:rPr>
          <w:lang w:val="en-US"/>
        </w:rPr>
        <w:t>,</w:t>
      </w:r>
      <w:r w:rsidR="00397ED8">
        <w:rPr>
          <w:lang w:val="en-US"/>
        </w:rPr>
        <w:t xml:space="preserve"> sedangkan untuk </w:t>
      </w:r>
      <w:r>
        <w:rPr>
          <w:lang w:val="en-US"/>
        </w:rPr>
        <w:t>d</w:t>
      </w:r>
      <w:r w:rsidR="00CF79C1">
        <w:rPr>
          <w:lang w:val="en-US"/>
        </w:rPr>
        <w:t xml:space="preserve">ata sekunder </w:t>
      </w:r>
      <w:r w:rsidR="00317CAF">
        <w:rPr>
          <w:lang w:val="en-US"/>
        </w:rPr>
        <w:t xml:space="preserve">yaitu data IRI dan </w:t>
      </w:r>
      <w:r w:rsidR="00FA3B11">
        <w:rPr>
          <w:lang w:val="en-US"/>
        </w:rPr>
        <w:t>d</w:t>
      </w:r>
      <w:r w:rsidR="00317CAF">
        <w:rPr>
          <w:lang w:val="en-US"/>
        </w:rPr>
        <w:t>ata lalu lintas harian rata-rata (LHR)</w:t>
      </w:r>
      <w:r w:rsidR="00BD72F5">
        <w:rPr>
          <w:lang w:val="en-US"/>
        </w:rPr>
        <w:t xml:space="preserve"> </w:t>
      </w:r>
      <w:r w:rsidR="00DB44B3">
        <w:rPr>
          <w:lang w:val="en-US"/>
        </w:rPr>
        <w:t xml:space="preserve">tahun </w:t>
      </w:r>
      <w:r w:rsidR="00BD72F5">
        <w:rPr>
          <w:lang w:val="en-US"/>
        </w:rPr>
        <w:t xml:space="preserve">2020-2021 </w:t>
      </w:r>
      <w:r w:rsidR="00B16CBE">
        <w:rPr>
          <w:lang w:val="en-US"/>
        </w:rPr>
        <w:t>yang</w:t>
      </w:r>
      <w:r w:rsidR="00821135" w:rsidRPr="00821135">
        <w:rPr>
          <w:lang w:val="en-US"/>
        </w:rPr>
        <w:t xml:space="preserve"> diperoleh dari </w:t>
      </w:r>
      <w:r w:rsidR="00985D15" w:rsidRPr="0099437D">
        <w:rPr>
          <w:lang w:val="en-US"/>
        </w:rPr>
        <w:t xml:space="preserve">Balai Besar Pelaksanaan </w:t>
      </w:r>
      <w:r w:rsidR="00985D15">
        <w:rPr>
          <w:lang w:val="en-US"/>
        </w:rPr>
        <w:t xml:space="preserve">Jalan Nasional DKI </w:t>
      </w:r>
      <w:r w:rsidR="00985D15" w:rsidRPr="0099437D">
        <w:rPr>
          <w:lang w:val="en-US"/>
        </w:rPr>
        <w:t>Jakarta - Jawa Bara</w:t>
      </w:r>
      <w:r w:rsidR="00985D15">
        <w:rPr>
          <w:lang w:val="en-US"/>
        </w:rPr>
        <w:t>t</w:t>
      </w:r>
      <w:r w:rsidR="00385342">
        <w:rPr>
          <w:lang w:val="en-US"/>
        </w:rPr>
        <w:t>.</w:t>
      </w:r>
    </w:p>
    <w:p w14:paraId="3E39C4E4" w14:textId="72A444EB" w:rsidR="00821135" w:rsidRDefault="0089542D" w:rsidP="00475C68">
      <w:pPr>
        <w:pStyle w:val="ListParagraph"/>
        <w:numPr>
          <w:ilvl w:val="0"/>
          <w:numId w:val="8"/>
        </w:numPr>
        <w:ind w:left="709" w:hanging="709"/>
        <w:jc w:val="both"/>
        <w:rPr>
          <w:lang w:val="en-US"/>
        </w:rPr>
      </w:pPr>
      <w:r>
        <w:rPr>
          <w:lang w:val="en-US"/>
        </w:rPr>
        <w:t>Metode yang dipakai untuk analisa sisa umur layan menggunakan metode AASHTO</w:t>
      </w:r>
      <w:r w:rsidR="0057699D">
        <w:rPr>
          <w:lang w:val="en-US"/>
        </w:rPr>
        <w:t xml:space="preserve"> 1993</w:t>
      </w:r>
    </w:p>
    <w:p w14:paraId="2CB9B6CD" w14:textId="481E5E4A" w:rsidR="007A12E6" w:rsidRDefault="007A12E6" w:rsidP="004F196E">
      <w:pPr>
        <w:pStyle w:val="ListParagraph"/>
        <w:numPr>
          <w:ilvl w:val="0"/>
          <w:numId w:val="8"/>
        </w:numPr>
        <w:ind w:left="709" w:hanging="709"/>
        <w:jc w:val="both"/>
        <w:rPr>
          <w:lang w:val="en-US"/>
        </w:rPr>
      </w:pPr>
      <w:r>
        <w:rPr>
          <w:lang w:val="en-US"/>
        </w:rPr>
        <w:t>Metode yang dipakai untuk menilai kondisi perkerasan jalan menggunakan metode P</w:t>
      </w:r>
      <w:r w:rsidR="007B1862">
        <w:rPr>
          <w:lang w:val="en-US"/>
        </w:rPr>
        <w:t>S</w:t>
      </w:r>
      <w:r>
        <w:rPr>
          <w:lang w:val="en-US"/>
        </w:rPr>
        <w:t>I</w:t>
      </w:r>
      <w:r w:rsidR="004F196E">
        <w:rPr>
          <w:lang w:val="en-US"/>
        </w:rPr>
        <w:t xml:space="preserve"> berdasarkan </w:t>
      </w:r>
      <w:r w:rsidR="004F196E" w:rsidRPr="004F196E">
        <w:rPr>
          <w:i/>
          <w:lang w:val="en-US"/>
        </w:rPr>
        <w:t>National Cooperative Highway Research Program</w:t>
      </w:r>
      <w:r w:rsidR="00540B16" w:rsidRPr="004F196E">
        <w:rPr>
          <w:i/>
          <w:lang w:val="en-US"/>
        </w:rPr>
        <w:t xml:space="preserve"> </w:t>
      </w:r>
      <w:r w:rsidR="004F196E">
        <w:rPr>
          <w:lang w:val="en-US"/>
        </w:rPr>
        <w:t xml:space="preserve">(NCHRP) </w:t>
      </w:r>
      <w:r w:rsidR="00540B16">
        <w:rPr>
          <w:lang w:val="en-US"/>
        </w:rPr>
        <w:t>dan Metode RCI</w:t>
      </w:r>
      <w:r w:rsidR="004F196E">
        <w:rPr>
          <w:lang w:val="en-US"/>
        </w:rPr>
        <w:t xml:space="preserve"> berdasarkan </w:t>
      </w:r>
      <w:r w:rsidR="00580D4E">
        <w:rPr>
          <w:lang w:val="en-US"/>
        </w:rPr>
        <w:t xml:space="preserve">Buku Perkerasan Lentur Jalan Raya </w:t>
      </w:r>
      <w:r w:rsidR="004F196E">
        <w:rPr>
          <w:lang w:val="en-US"/>
        </w:rPr>
        <w:t>Silvia Sukirman</w:t>
      </w:r>
      <w:r w:rsidR="00580D4E">
        <w:rPr>
          <w:lang w:val="en-US"/>
        </w:rPr>
        <w:t xml:space="preserve"> tahun 1999.</w:t>
      </w:r>
    </w:p>
    <w:p w14:paraId="6725522A" w14:textId="083FFDCC" w:rsidR="008D73CD" w:rsidRPr="00FC4713" w:rsidRDefault="005005B8" w:rsidP="00FC4713">
      <w:pPr>
        <w:pStyle w:val="ListParagraph"/>
        <w:numPr>
          <w:ilvl w:val="0"/>
          <w:numId w:val="8"/>
        </w:numPr>
        <w:ind w:left="709" w:hanging="709"/>
        <w:jc w:val="both"/>
        <w:rPr>
          <w:lang w:val="en-US"/>
        </w:rPr>
      </w:pPr>
      <w:r>
        <w:rPr>
          <w:lang w:val="en-US"/>
        </w:rPr>
        <w:t>Nilai VDF yang dig</w:t>
      </w:r>
      <w:r w:rsidR="00DB0E01">
        <w:rPr>
          <w:lang w:val="en-US"/>
        </w:rPr>
        <w:t>unakan berdasarkan Manual Desai</w:t>
      </w:r>
      <w:r>
        <w:rPr>
          <w:lang w:val="en-US"/>
        </w:rPr>
        <w:t>n Perkerasan Jalan Nomor 02/M/BM/201</w:t>
      </w:r>
      <w:r w:rsidR="002E5574">
        <w:rPr>
          <w:lang w:val="en-US"/>
        </w:rPr>
        <w:t>7</w:t>
      </w:r>
    </w:p>
    <w:p w14:paraId="49432C4E" w14:textId="737C0510" w:rsidR="00821135" w:rsidRPr="00821135" w:rsidRDefault="00821135" w:rsidP="008D73CD">
      <w:pPr>
        <w:pStyle w:val="Heading2"/>
        <w:rPr>
          <w:lang w:val="en-US"/>
        </w:rPr>
      </w:pPr>
      <w:bookmarkStart w:id="11" w:name="_Toc120195150"/>
      <w:r w:rsidRPr="00821135">
        <w:rPr>
          <w:lang w:val="en-US"/>
        </w:rPr>
        <w:t>1.4</w:t>
      </w:r>
      <w:r w:rsidRPr="00821135">
        <w:rPr>
          <w:lang w:val="en-US"/>
        </w:rPr>
        <w:tab/>
      </w:r>
      <w:r w:rsidR="007A7E6E">
        <w:rPr>
          <w:lang w:val="en-US"/>
        </w:rPr>
        <w:t xml:space="preserve">Maksud dan </w:t>
      </w:r>
      <w:r w:rsidRPr="00821135">
        <w:rPr>
          <w:lang w:val="en-US"/>
        </w:rPr>
        <w:t>Tujuan Penelitian</w:t>
      </w:r>
      <w:bookmarkEnd w:id="11"/>
    </w:p>
    <w:p w14:paraId="31077F22" w14:textId="2A75C795" w:rsidR="00821135" w:rsidRPr="00821135" w:rsidRDefault="008D73CD" w:rsidP="00C510FE">
      <w:pPr>
        <w:ind w:firstLine="709"/>
        <w:jc w:val="both"/>
        <w:rPr>
          <w:lang w:val="en-US"/>
        </w:rPr>
      </w:pPr>
      <w:r w:rsidRPr="008D73CD">
        <w:rPr>
          <w:lang w:val="en-US"/>
        </w:rPr>
        <w:t>Berdasarkan rumusan masalah yang telah diuraikan, maka diperoleh tujuan dari penelitian ini, yaitu</w:t>
      </w:r>
      <w:r w:rsidR="00821135" w:rsidRPr="00821135">
        <w:rPr>
          <w:lang w:val="en-US"/>
        </w:rPr>
        <w:t xml:space="preserve"> :</w:t>
      </w:r>
    </w:p>
    <w:p w14:paraId="3924D64E" w14:textId="57A66C30" w:rsidR="00EE6275" w:rsidRPr="00EE6275" w:rsidRDefault="00EE6275" w:rsidP="00F96E7E">
      <w:pPr>
        <w:pStyle w:val="ListParagraph"/>
        <w:numPr>
          <w:ilvl w:val="0"/>
          <w:numId w:val="11"/>
        </w:numPr>
        <w:ind w:left="709" w:hanging="709"/>
        <w:jc w:val="both"/>
        <w:rPr>
          <w:lang w:val="en-US"/>
        </w:rPr>
      </w:pPr>
      <w:r>
        <w:rPr>
          <w:lang w:val="en-US"/>
        </w:rPr>
        <w:t>Mengetahui</w:t>
      </w:r>
      <w:r w:rsidRPr="00EE6275">
        <w:rPr>
          <w:lang w:val="en-US"/>
        </w:rPr>
        <w:t xml:space="preserve"> nilai kondisi fungsional perkerasan dengan menggunakan metode PSI dan Metode RCI pada ruas Jalan </w:t>
      </w:r>
      <w:r w:rsidR="00DF1742">
        <w:rPr>
          <w:lang w:val="en-US"/>
        </w:rPr>
        <w:t>Raya Sindanglaya</w:t>
      </w:r>
      <w:r w:rsidR="002938BC">
        <w:rPr>
          <w:lang w:val="en-US"/>
        </w:rPr>
        <w:t>.</w:t>
      </w:r>
    </w:p>
    <w:p w14:paraId="7A9BC10D" w14:textId="730B88EE" w:rsidR="00CC0423" w:rsidRPr="00CC0423" w:rsidRDefault="00CC0423" w:rsidP="00CC0423">
      <w:pPr>
        <w:pStyle w:val="ListParagraph"/>
        <w:numPr>
          <w:ilvl w:val="0"/>
          <w:numId w:val="11"/>
        </w:numPr>
        <w:ind w:left="709" w:hanging="709"/>
        <w:jc w:val="both"/>
        <w:rPr>
          <w:lang w:val="en-US"/>
        </w:rPr>
      </w:pPr>
      <w:r>
        <w:rPr>
          <w:lang w:val="en-US"/>
        </w:rPr>
        <w:t>Mengetahui</w:t>
      </w:r>
      <w:r w:rsidRPr="00CC0423">
        <w:rPr>
          <w:lang w:val="en-US"/>
        </w:rPr>
        <w:t xml:space="preserve"> sisa umur layan jalan pada ruas Jalan </w:t>
      </w:r>
      <w:r w:rsidR="00DF1742">
        <w:rPr>
          <w:lang w:val="en-US"/>
        </w:rPr>
        <w:t>Raya Sindanglaya</w:t>
      </w:r>
      <w:r w:rsidR="002938BC">
        <w:rPr>
          <w:lang w:val="en-US"/>
        </w:rPr>
        <w:t>.</w:t>
      </w:r>
    </w:p>
    <w:p w14:paraId="4728236E" w14:textId="77777777" w:rsidR="00821135" w:rsidRDefault="00821135" w:rsidP="003106CC">
      <w:pPr>
        <w:jc w:val="both"/>
        <w:rPr>
          <w:lang w:val="en-US"/>
        </w:rPr>
      </w:pPr>
    </w:p>
    <w:p w14:paraId="6D047AA6" w14:textId="2EA28884" w:rsidR="007C6D95" w:rsidRPr="00821135" w:rsidRDefault="007C6D95" w:rsidP="007C6D95">
      <w:pPr>
        <w:pStyle w:val="Heading2"/>
        <w:rPr>
          <w:lang w:val="en-US"/>
        </w:rPr>
      </w:pPr>
      <w:bookmarkStart w:id="12" w:name="_Toc120195151"/>
      <w:r w:rsidRPr="00821135">
        <w:rPr>
          <w:lang w:val="en-US"/>
        </w:rPr>
        <w:t>1.</w:t>
      </w:r>
      <w:r>
        <w:rPr>
          <w:lang w:val="en-US"/>
        </w:rPr>
        <w:t>5</w:t>
      </w:r>
      <w:r w:rsidRPr="00821135">
        <w:rPr>
          <w:lang w:val="en-US"/>
        </w:rPr>
        <w:tab/>
      </w:r>
      <w:r>
        <w:rPr>
          <w:lang w:val="en-US"/>
        </w:rPr>
        <w:t>Lokasi Penelitian</w:t>
      </w:r>
      <w:bookmarkEnd w:id="12"/>
    </w:p>
    <w:p w14:paraId="10AB7076" w14:textId="42B0F603" w:rsidR="007A1B0C" w:rsidRDefault="005B5DE4" w:rsidP="003106CC">
      <w:pPr>
        <w:jc w:val="both"/>
        <w:rPr>
          <w:lang w:val="en-US"/>
        </w:rPr>
      </w:pPr>
      <w:r>
        <w:rPr>
          <w:lang w:val="en-US"/>
        </w:rPr>
        <w:tab/>
        <w:t xml:space="preserve">Lokasi penelitian ini dilakukan pada ruas Jalan </w:t>
      </w:r>
      <w:r w:rsidR="00B051AF">
        <w:rPr>
          <w:lang w:val="en-US"/>
        </w:rPr>
        <w:t>Raya Sindanglaya</w:t>
      </w:r>
      <w:r>
        <w:rPr>
          <w:lang w:val="en-US"/>
        </w:rPr>
        <w:t xml:space="preserve"> Kota Bandung</w:t>
      </w:r>
      <w:r w:rsidR="00794BBD">
        <w:rPr>
          <w:lang w:val="en-US"/>
        </w:rPr>
        <w:t xml:space="preserve"> dengan panjang ruas 4,19 km</w:t>
      </w:r>
      <w:r w:rsidR="0018364B">
        <w:rPr>
          <w:lang w:val="en-US"/>
        </w:rPr>
        <w:t xml:space="preserve">, pada </w:t>
      </w:r>
      <w:r w:rsidR="00B051AF" w:rsidRPr="00B051AF">
        <w:rPr>
          <w:lang w:val="en-US"/>
        </w:rPr>
        <w:t>Keputusan Mentri Pekerjaan Umum dan Perumahan Rakyat No. 248/KPTS/M/2015</w:t>
      </w:r>
      <w:r w:rsidR="0018364B" w:rsidRPr="0018364B">
        <w:rPr>
          <w:lang w:val="en-US"/>
        </w:rPr>
        <w:t xml:space="preserve"> </w:t>
      </w:r>
      <w:r w:rsidR="00225CF3">
        <w:rPr>
          <w:lang w:val="en-US"/>
        </w:rPr>
        <w:t>mene</w:t>
      </w:r>
      <w:r w:rsidR="0018364B">
        <w:rPr>
          <w:lang w:val="en-US"/>
        </w:rPr>
        <w:t xml:space="preserve">tapkan ruas jalan ini sebagai jalan </w:t>
      </w:r>
      <w:r w:rsidR="00B051AF">
        <w:rPr>
          <w:lang w:val="en-US"/>
        </w:rPr>
        <w:t>nasional</w:t>
      </w:r>
      <w:r w:rsidR="0018364B">
        <w:rPr>
          <w:lang w:val="en-US"/>
        </w:rPr>
        <w:t xml:space="preserve"> yang menghubungkan Kota Bandung dengan Kabupaten Bandung</w:t>
      </w:r>
      <w:r w:rsidR="0077332A">
        <w:rPr>
          <w:lang w:val="en-US"/>
        </w:rPr>
        <w:t xml:space="preserve"> </w:t>
      </w:r>
      <w:r w:rsidR="0077332A">
        <w:rPr>
          <w:lang w:val="en-US"/>
        </w:rPr>
        <w:lastRenderedPageBreak/>
        <w:t xml:space="preserve">dan penyelenggaraan jalan </w:t>
      </w:r>
      <w:r w:rsidR="00D15918">
        <w:rPr>
          <w:lang w:val="en-US"/>
        </w:rPr>
        <w:t>nasional</w:t>
      </w:r>
      <w:r w:rsidR="0077332A">
        <w:rPr>
          <w:lang w:val="en-US"/>
        </w:rPr>
        <w:t xml:space="preserve"> dilaksanakan oleh </w:t>
      </w:r>
      <w:r w:rsidR="00D15918" w:rsidRPr="00D15918">
        <w:rPr>
          <w:lang w:val="en-US"/>
        </w:rPr>
        <w:t xml:space="preserve">Balai Besar Pelaksanaan Jalan Nasional DKI </w:t>
      </w:r>
      <w:r w:rsidR="007A1B0C">
        <w:rPr>
          <w:lang w:val="en-US"/>
        </w:rPr>
        <w:t xml:space="preserve">Jakarta </w:t>
      </w:r>
      <w:r w:rsidR="00D15918" w:rsidRPr="00D15918">
        <w:rPr>
          <w:lang w:val="en-US"/>
        </w:rPr>
        <w:t>- Jawa Barat</w:t>
      </w:r>
    </w:p>
    <w:p w14:paraId="68871AC1" w14:textId="2A5EB955" w:rsidR="009C0C34" w:rsidRDefault="00765D1E" w:rsidP="00F36A45">
      <w:pPr>
        <w:jc w:val="center"/>
        <w:rPr>
          <w:lang w:val="en-US"/>
        </w:rPr>
      </w:pPr>
      <w:r>
        <w:rPr>
          <w:noProof/>
          <w:lang w:val="en-US"/>
        </w:rPr>
        <mc:AlternateContent>
          <mc:Choice Requires="wps">
            <w:drawing>
              <wp:anchor distT="0" distB="0" distL="114300" distR="114300" simplePos="0" relativeHeight="251812864" behindDoc="0" locked="0" layoutInCell="1" allowOverlap="1" wp14:anchorId="7E8092E1" wp14:editId="5C4E2B63">
                <wp:simplePos x="0" y="0"/>
                <wp:positionH relativeFrom="column">
                  <wp:posOffset>3826087</wp:posOffset>
                </wp:positionH>
                <wp:positionV relativeFrom="paragraph">
                  <wp:posOffset>1623695</wp:posOffset>
                </wp:positionV>
                <wp:extent cx="689610" cy="806662"/>
                <wp:effectExtent l="38100" t="19050" r="72390" b="88900"/>
                <wp:wrapNone/>
                <wp:docPr id="41" name="Straight Arrow Connector 41"/>
                <wp:cNvGraphicFramePr/>
                <a:graphic xmlns:a="http://schemas.openxmlformats.org/drawingml/2006/main">
                  <a:graphicData uri="http://schemas.microsoft.com/office/word/2010/wordprocessingShape">
                    <wps:wsp>
                      <wps:cNvCnPr/>
                      <wps:spPr>
                        <a:xfrm>
                          <a:off x="0" y="0"/>
                          <a:ext cx="689610" cy="806662"/>
                        </a:xfrm>
                        <a:prstGeom prst="straightConnector1">
                          <a:avLst/>
                        </a:prstGeom>
                        <a:ln>
                          <a:solidFill>
                            <a:schemeClr val="tx1"/>
                          </a:solidFill>
                          <a:tailEnd type="triangle"/>
                        </a:ln>
                      </wps:spPr>
                      <wps:style>
                        <a:lnRef idx="2">
                          <a:schemeClr val="accent5"/>
                        </a:lnRef>
                        <a:fillRef idx="0">
                          <a:schemeClr val="accent5"/>
                        </a:fillRef>
                        <a:effectRef idx="1">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76A1B71" id="_x0000_t32" coordsize="21600,21600" o:spt="32" o:oned="t" path="m,l21600,21600e" filled="f">
                <v:path arrowok="t" fillok="f" o:connecttype="none"/>
                <o:lock v:ext="edit" shapetype="t"/>
              </v:shapetype>
              <v:shape id="Straight Arrow Connector 41" o:spid="_x0000_s1026" type="#_x0000_t32" style="position:absolute;margin-left:301.25pt;margin-top:127.85pt;width:54.3pt;height:63.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" strokecolor="black [3213]" strokeweight="2pt">
                <v:stroke endarrow="block"/>
                <v:shadow on="t" color="black" opacity="24903f" origin=",.5" offset="0,.55556mm"/>
              </v:shape>
            </w:pict>
          </mc:Fallback>
        </mc:AlternateContent>
      </w:r>
      <w:r w:rsidRPr="00F36A45">
        <w:rPr>
          <w:noProof/>
          <w:lang w:val="en-US"/>
        </w:rPr>
        <mc:AlternateContent>
          <mc:Choice Requires="wps">
            <w:drawing>
              <wp:anchor distT="45720" distB="45720" distL="114300" distR="114300" simplePos="0" relativeHeight="251809792" behindDoc="0" locked="0" layoutInCell="1" allowOverlap="1" wp14:anchorId="58FB2CA1" wp14:editId="53FA64C6">
                <wp:simplePos x="0" y="0"/>
                <wp:positionH relativeFrom="column">
                  <wp:posOffset>2635038</wp:posOffset>
                </wp:positionH>
                <wp:positionV relativeFrom="paragraph">
                  <wp:posOffset>1082040</wp:posOffset>
                </wp:positionV>
                <wp:extent cx="2404533" cy="541867"/>
                <wp:effectExtent l="0" t="0" r="15240" b="10795"/>
                <wp:wrapNone/>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4533" cy="541867"/>
                        </a:xfrm>
                        <a:prstGeom prst="rect">
                          <a:avLst/>
                        </a:prstGeom>
                        <a:solidFill>
                          <a:srgbClr val="FFFFFF"/>
                        </a:solidFill>
                        <a:ln w="9525">
                          <a:solidFill>
                            <a:srgbClr val="000000"/>
                          </a:solidFill>
                          <a:miter lim="800000"/>
                          <a:headEnd/>
                          <a:tailEnd/>
                        </a:ln>
                      </wps:spPr>
                      <wps:txbx>
                        <w:txbxContent>
                          <w:p w14:paraId="5358DF25" w14:textId="40B3913C" w:rsidR="00454410" w:rsidRPr="00765D1E" w:rsidRDefault="00454410" w:rsidP="00765D1E">
                            <w:pPr>
                              <w:jc w:val="center"/>
                              <w:rPr>
                                <w:sz w:val="20"/>
                                <w:szCs w:val="20"/>
                                <w:lang w:val="en-US"/>
                              </w:rPr>
                            </w:pPr>
                            <w:r w:rsidRPr="00765D1E">
                              <w:rPr>
                                <w:sz w:val="20"/>
                                <w:szCs w:val="20"/>
                                <w:lang w:val="en-US"/>
                              </w:rPr>
                              <w:t>Titik Akhir Ruas</w:t>
                            </w:r>
                          </w:p>
                          <w:p w14:paraId="760AA688" w14:textId="77777777" w:rsidR="00454410" w:rsidRPr="00765D1E" w:rsidRDefault="00454410" w:rsidP="00765D1E">
                            <w:pPr>
                              <w:jc w:val="center"/>
                              <w:rPr>
                                <w:sz w:val="20"/>
                                <w:szCs w:val="20"/>
                                <w:lang w:val="en-US"/>
                              </w:rPr>
                            </w:pPr>
                            <w:r w:rsidRPr="00765D1E">
                              <w:rPr>
                                <w:sz w:val="20"/>
                                <w:szCs w:val="20"/>
                                <w:lang w:val="en-US"/>
                              </w:rPr>
                              <w:t>Koordinat   6°54'43.38"S, 107°41'27.62"E</w:t>
                            </w:r>
                          </w:p>
                          <w:p w14:paraId="174509C1" w14:textId="77777777" w:rsidR="00454410" w:rsidRPr="00765D1E" w:rsidRDefault="00454410" w:rsidP="00765D1E">
                            <w:pPr>
                              <w:jc w:val="cente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FB2CA1" id="_x0000_s1027" type="#_x0000_t202" style="position:absolute;left:0;text-align:left;margin-left:207.5pt;margin-top:85.2pt;width:189.35pt;height:42.65pt;z-index:251809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">
                <v:textbox>
                  <w:txbxContent>
                    <w:p w14:paraId="5358DF25" w14:textId="40B3913C" w:rsidR="00454410" w:rsidRPr="00765D1E" w:rsidRDefault="00454410" w:rsidP="00765D1E">
                      <w:pPr>
                        <w:jc w:val="center"/>
                        <w:rPr>
                          <w:sz w:val="20"/>
                          <w:szCs w:val="20"/>
                          <w:lang w:val="en-US"/>
                        </w:rPr>
                      </w:pPr>
                      <w:r w:rsidRPr="00765D1E">
                        <w:rPr>
                          <w:sz w:val="20"/>
                          <w:szCs w:val="20"/>
                          <w:lang w:val="en-US"/>
                        </w:rPr>
                        <w:t>Titik Akhir Ruas</w:t>
                      </w:r>
                    </w:p>
                    <w:p w14:paraId="760AA688" w14:textId="77777777" w:rsidR="00454410" w:rsidRPr="00765D1E" w:rsidRDefault="00454410" w:rsidP="00765D1E">
                      <w:pPr>
                        <w:jc w:val="center"/>
                        <w:rPr>
                          <w:sz w:val="20"/>
                          <w:szCs w:val="20"/>
                          <w:lang w:val="en-US"/>
                        </w:rPr>
                      </w:pPr>
                      <w:r w:rsidRPr="00765D1E">
                        <w:rPr>
                          <w:sz w:val="20"/>
                          <w:szCs w:val="20"/>
                          <w:lang w:val="en-US"/>
                        </w:rPr>
                        <w:t>Koordinat   6°54'43.38"S, 107°41'27.62"E</w:t>
                      </w:r>
                    </w:p>
                    <w:p w14:paraId="174509C1" w14:textId="77777777" w:rsidR="00454410" w:rsidRPr="00765D1E" w:rsidRDefault="00454410" w:rsidP="00765D1E">
                      <w:pPr>
                        <w:jc w:val="center"/>
                        <w:rPr>
                          <w:sz w:val="20"/>
                          <w:szCs w:val="20"/>
                        </w:rPr>
                      </w:pPr>
                    </w:p>
                  </w:txbxContent>
                </v:textbox>
              </v:shape>
            </w:pict>
          </mc:Fallback>
        </mc:AlternateContent>
      </w:r>
      <w:r w:rsidRPr="00F36A45">
        <w:rPr>
          <w:noProof/>
          <w:lang w:val="en-US"/>
        </w:rPr>
        <mc:AlternateContent>
          <mc:Choice Requires="wps">
            <w:drawing>
              <wp:anchor distT="45720" distB="45720" distL="114300" distR="114300" simplePos="0" relativeHeight="251807744" behindDoc="0" locked="0" layoutInCell="1" allowOverlap="1" wp14:anchorId="01AAD983" wp14:editId="1EFA083A">
                <wp:simplePos x="0" y="0"/>
                <wp:positionH relativeFrom="column">
                  <wp:posOffset>117688</wp:posOffset>
                </wp:positionH>
                <wp:positionV relativeFrom="paragraph">
                  <wp:posOffset>142240</wp:posOffset>
                </wp:positionV>
                <wp:extent cx="2311400" cy="542290"/>
                <wp:effectExtent l="0" t="0" r="12700" b="1016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1400" cy="542290"/>
                        </a:xfrm>
                        <a:prstGeom prst="rect">
                          <a:avLst/>
                        </a:prstGeom>
                        <a:solidFill>
                          <a:srgbClr val="FFFFFF"/>
                        </a:solidFill>
                        <a:ln w="9525">
                          <a:solidFill>
                            <a:srgbClr val="000000"/>
                          </a:solidFill>
                          <a:miter lim="800000"/>
                          <a:headEnd/>
                          <a:tailEnd/>
                        </a:ln>
                      </wps:spPr>
                      <wps:txbx>
                        <w:txbxContent>
                          <w:p w14:paraId="30479AE7" w14:textId="4AF92BED" w:rsidR="00454410" w:rsidRPr="00765D1E" w:rsidRDefault="00454410" w:rsidP="00765D1E">
                            <w:pPr>
                              <w:jc w:val="center"/>
                              <w:rPr>
                                <w:sz w:val="20"/>
                                <w:szCs w:val="20"/>
                                <w:lang w:val="en-US"/>
                              </w:rPr>
                            </w:pPr>
                            <w:r w:rsidRPr="00765D1E">
                              <w:rPr>
                                <w:sz w:val="20"/>
                                <w:szCs w:val="20"/>
                                <w:lang w:val="en-US"/>
                              </w:rPr>
                              <w:t>Titik Awal Ruas</w:t>
                            </w:r>
                          </w:p>
                          <w:p w14:paraId="74791C3C" w14:textId="77777777" w:rsidR="00454410" w:rsidRPr="00765D1E" w:rsidRDefault="00454410" w:rsidP="00765D1E">
                            <w:pPr>
                              <w:jc w:val="center"/>
                              <w:rPr>
                                <w:sz w:val="20"/>
                                <w:szCs w:val="20"/>
                                <w:lang w:val="en-US"/>
                              </w:rPr>
                            </w:pPr>
                            <w:r w:rsidRPr="00765D1E">
                              <w:rPr>
                                <w:sz w:val="20"/>
                                <w:szCs w:val="20"/>
                                <w:lang w:val="en-US"/>
                              </w:rPr>
                              <w:t>Koordinat  6°54'7.44"S, 107°39'18.20"E</w:t>
                            </w:r>
                          </w:p>
                          <w:p w14:paraId="0FBC424B" w14:textId="77777777" w:rsidR="00454410" w:rsidRDefault="00454410" w:rsidP="00765D1E">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AAD983" id="_x0000_s1028" type="#_x0000_t202" style="position:absolute;left:0;text-align:left;margin-left:9.25pt;margin-top:11.2pt;width:182pt;height:42.7pt;z-index:251807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">
                <v:textbox>
                  <w:txbxContent>
                    <w:p w14:paraId="30479AE7" w14:textId="4AF92BED" w:rsidR="00454410" w:rsidRPr="00765D1E" w:rsidRDefault="00454410" w:rsidP="00765D1E">
                      <w:pPr>
                        <w:jc w:val="center"/>
                        <w:rPr>
                          <w:sz w:val="20"/>
                          <w:szCs w:val="20"/>
                          <w:lang w:val="en-US"/>
                        </w:rPr>
                      </w:pPr>
                      <w:r w:rsidRPr="00765D1E">
                        <w:rPr>
                          <w:sz w:val="20"/>
                          <w:szCs w:val="20"/>
                          <w:lang w:val="en-US"/>
                        </w:rPr>
                        <w:t>Titik Awal Ruas</w:t>
                      </w:r>
                    </w:p>
                    <w:p w14:paraId="74791C3C" w14:textId="77777777" w:rsidR="00454410" w:rsidRPr="00765D1E" w:rsidRDefault="00454410" w:rsidP="00765D1E">
                      <w:pPr>
                        <w:jc w:val="center"/>
                        <w:rPr>
                          <w:sz w:val="20"/>
                          <w:szCs w:val="20"/>
                          <w:lang w:val="en-US"/>
                        </w:rPr>
                      </w:pPr>
                      <w:r w:rsidRPr="00765D1E">
                        <w:rPr>
                          <w:sz w:val="20"/>
                          <w:szCs w:val="20"/>
                          <w:lang w:val="en-US"/>
                        </w:rPr>
                        <w:t>Koordinat  6°54'7.44"S, 107°39'18.20"E</w:t>
                      </w:r>
                    </w:p>
                    <w:p w14:paraId="0FBC424B" w14:textId="77777777" w:rsidR="00454410" w:rsidRDefault="00454410" w:rsidP="00765D1E">
                      <w:pPr>
                        <w:jc w:val="center"/>
                      </w:pPr>
                    </w:p>
                  </w:txbxContent>
                </v:textbox>
              </v:shape>
            </w:pict>
          </mc:Fallback>
        </mc:AlternateContent>
      </w:r>
      <w:r>
        <w:rPr>
          <w:noProof/>
          <w:lang w:val="en-US"/>
        </w:rPr>
        <mc:AlternateContent>
          <mc:Choice Requires="wps">
            <w:drawing>
              <wp:anchor distT="0" distB="0" distL="114300" distR="114300" simplePos="0" relativeHeight="251810816" behindDoc="0" locked="0" layoutInCell="1" allowOverlap="1" wp14:anchorId="3A46F9EA" wp14:editId="0EF8CE7E">
                <wp:simplePos x="0" y="0"/>
                <wp:positionH relativeFrom="column">
                  <wp:posOffset>405552</wp:posOffset>
                </wp:positionH>
                <wp:positionV relativeFrom="paragraph">
                  <wp:posOffset>684530</wp:posOffset>
                </wp:positionV>
                <wp:extent cx="973667" cy="660823"/>
                <wp:effectExtent l="38100" t="19050" r="55245" b="101600"/>
                <wp:wrapNone/>
                <wp:docPr id="40" name="Straight Arrow Connector 40"/>
                <wp:cNvGraphicFramePr/>
                <a:graphic xmlns:a="http://schemas.openxmlformats.org/drawingml/2006/main">
                  <a:graphicData uri="http://schemas.microsoft.com/office/word/2010/wordprocessingShape">
                    <wps:wsp>
                      <wps:cNvCnPr/>
                      <wps:spPr>
                        <a:xfrm flipH="1">
                          <a:off x="0" y="0"/>
                          <a:ext cx="973667" cy="660823"/>
                        </a:xfrm>
                        <a:prstGeom prst="straightConnector1">
                          <a:avLst/>
                        </a:prstGeom>
                        <a:ln>
                          <a:solidFill>
                            <a:schemeClr val="tx1"/>
                          </a:solidFill>
                          <a:tailEnd type="triangle"/>
                        </a:ln>
                      </wps:spPr>
                      <wps:style>
                        <a:lnRef idx="2">
                          <a:schemeClr val="accent5"/>
                        </a:lnRef>
                        <a:fillRef idx="0">
                          <a:schemeClr val="accent5"/>
                        </a:fillRef>
                        <a:effectRef idx="1">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C782FA" id="Straight Arrow Connector 40" o:spid="_x0000_s1026" type="#_x0000_t32" style="position:absolute;margin-left:31.95pt;margin-top:53.9pt;width:76.65pt;height:52.05pt;flip:x;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" strokecolor="black [3213]" strokeweight="2pt">
                <v:stroke endarrow="block"/>
                <v:shadow on="t" color="black" opacity="24903f" origin=",.5" offset="0,.55556mm"/>
              </v:shape>
            </w:pict>
          </mc:Fallback>
        </mc:AlternateContent>
      </w:r>
      <w:r w:rsidR="00F36A45" w:rsidRPr="00F36A45">
        <w:rPr>
          <w:noProof/>
          <w:lang w:val="en-US"/>
        </w:rPr>
        <w:drawing>
          <wp:inline distT="0" distB="0" distL="0" distR="0" wp14:anchorId="3551CAD0" wp14:editId="22E5929B">
            <wp:extent cx="5039995" cy="2734945"/>
            <wp:effectExtent l="0" t="0" r="8255" b="8255"/>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20"/>
                    <a:srcRect l="11924" b="16242"/>
                    <a:stretch/>
                  </pic:blipFill>
                  <pic:spPr>
                    <a:xfrm>
                      <a:off x="0" y="0"/>
                      <a:ext cx="5039995" cy="2734945"/>
                    </a:xfrm>
                    <a:prstGeom prst="rect">
                      <a:avLst/>
                    </a:prstGeom>
                  </pic:spPr>
                </pic:pic>
              </a:graphicData>
            </a:graphic>
          </wp:inline>
        </w:drawing>
      </w:r>
    </w:p>
    <w:p w14:paraId="6376804C" w14:textId="05090718" w:rsidR="00B60538" w:rsidRPr="00312A77" w:rsidRDefault="00710BAE" w:rsidP="00710BAE">
      <w:pPr>
        <w:pStyle w:val="Caption"/>
        <w:spacing w:after="0" w:line="360" w:lineRule="auto"/>
        <w:jc w:val="center"/>
        <w:rPr>
          <w:i w:val="0"/>
          <w:color w:val="auto"/>
          <w:sz w:val="24"/>
        </w:rPr>
      </w:pPr>
      <w:bookmarkStart w:id="13" w:name="_Toc113518666"/>
      <w:bookmarkStart w:id="14" w:name="_Toc120942078"/>
      <w:r w:rsidRPr="00312A77">
        <w:rPr>
          <w:i w:val="0"/>
          <w:color w:val="auto"/>
          <w:sz w:val="24"/>
        </w:rPr>
        <w:t xml:space="preserve">Gambar 1. </w:t>
      </w:r>
      <w:r w:rsidRPr="00312A77">
        <w:rPr>
          <w:i w:val="0"/>
          <w:color w:val="auto"/>
          <w:sz w:val="24"/>
        </w:rPr>
        <w:fldChar w:fldCharType="begin"/>
      </w:r>
      <w:r w:rsidRPr="00312A77">
        <w:rPr>
          <w:i w:val="0"/>
          <w:color w:val="auto"/>
          <w:sz w:val="24"/>
        </w:rPr>
        <w:instrText xml:space="preserve"> SEQ Gambar_1. \* ARABIC </w:instrText>
      </w:r>
      <w:r w:rsidRPr="00312A77">
        <w:rPr>
          <w:i w:val="0"/>
          <w:color w:val="auto"/>
          <w:sz w:val="24"/>
        </w:rPr>
        <w:fldChar w:fldCharType="separate"/>
      </w:r>
      <w:r w:rsidR="008343C9">
        <w:rPr>
          <w:i w:val="0"/>
          <w:noProof/>
          <w:color w:val="auto"/>
          <w:sz w:val="24"/>
        </w:rPr>
        <w:t>1</w:t>
      </w:r>
      <w:r w:rsidRPr="00312A77">
        <w:rPr>
          <w:i w:val="0"/>
          <w:color w:val="auto"/>
          <w:sz w:val="24"/>
        </w:rPr>
        <w:fldChar w:fldCharType="end"/>
      </w:r>
      <w:r w:rsidRPr="00312A77">
        <w:rPr>
          <w:i w:val="0"/>
          <w:color w:val="auto"/>
          <w:sz w:val="24"/>
          <w:lang w:val="en-US"/>
        </w:rPr>
        <w:t xml:space="preserve"> </w:t>
      </w:r>
      <w:r w:rsidR="00B60538" w:rsidRPr="00312A77">
        <w:rPr>
          <w:i w:val="0"/>
          <w:color w:val="auto"/>
          <w:sz w:val="24"/>
          <w:lang w:val="en-US"/>
        </w:rPr>
        <w:t xml:space="preserve"> Lokasi Penelitian</w:t>
      </w:r>
      <w:bookmarkEnd w:id="13"/>
      <w:bookmarkEnd w:id="14"/>
    </w:p>
    <w:p w14:paraId="34753829" w14:textId="4F20C8E8" w:rsidR="00B60538" w:rsidRPr="00F45624" w:rsidRDefault="00B60538" w:rsidP="00F86B5D">
      <w:pPr>
        <w:jc w:val="center"/>
        <w:rPr>
          <w:i/>
          <w:sz w:val="20"/>
          <w:szCs w:val="20"/>
          <w:lang w:val="en-US"/>
        </w:rPr>
      </w:pPr>
      <w:r w:rsidRPr="00F45624">
        <w:rPr>
          <w:i/>
          <w:sz w:val="20"/>
          <w:szCs w:val="20"/>
          <w:lang w:val="en-US"/>
        </w:rPr>
        <w:t xml:space="preserve">Sumber: </w:t>
      </w:r>
      <w:r w:rsidR="004C2DBE" w:rsidRPr="00F45624">
        <w:rPr>
          <w:i/>
          <w:sz w:val="20"/>
          <w:szCs w:val="20"/>
          <w:lang w:val="en-US"/>
        </w:rPr>
        <w:t>Google Maps</w:t>
      </w:r>
    </w:p>
    <w:p w14:paraId="69E40E85" w14:textId="5EA4625A" w:rsidR="00821135" w:rsidRPr="00821135" w:rsidRDefault="00C4232D" w:rsidP="00C4232D">
      <w:pPr>
        <w:pStyle w:val="Heading2"/>
        <w:rPr>
          <w:lang w:val="en-US"/>
        </w:rPr>
      </w:pPr>
      <w:bookmarkStart w:id="15" w:name="_Toc120195152"/>
      <w:r>
        <w:rPr>
          <w:lang w:val="en-US"/>
        </w:rPr>
        <w:t>1.</w:t>
      </w:r>
      <w:r w:rsidR="007C6D95">
        <w:rPr>
          <w:lang w:val="en-US"/>
        </w:rPr>
        <w:t>6</w:t>
      </w:r>
      <w:r w:rsidR="00821135" w:rsidRPr="00821135">
        <w:rPr>
          <w:lang w:val="en-US"/>
        </w:rPr>
        <w:tab/>
        <w:t>Sistematika Penulisan</w:t>
      </w:r>
      <w:bookmarkEnd w:id="15"/>
    </w:p>
    <w:p w14:paraId="66A2A71F" w14:textId="197B715A" w:rsidR="00491756" w:rsidRDefault="00E03569" w:rsidP="008008D9">
      <w:pPr>
        <w:ind w:firstLine="709"/>
        <w:jc w:val="both"/>
        <w:rPr>
          <w:lang w:val="en-US"/>
        </w:rPr>
      </w:pPr>
      <w:r>
        <w:rPr>
          <w:lang w:val="en-US"/>
        </w:rPr>
        <w:t>T</w:t>
      </w:r>
      <w:r w:rsidRPr="00E03569">
        <w:rPr>
          <w:lang w:val="en-US"/>
        </w:rPr>
        <w:t xml:space="preserve">ugas akhir </w:t>
      </w:r>
      <w:r>
        <w:rPr>
          <w:lang w:val="en-US"/>
        </w:rPr>
        <w:t>yang berjudul “</w:t>
      </w:r>
      <w:r w:rsidR="003106CC" w:rsidRPr="003106CC">
        <w:rPr>
          <w:lang w:val="en-US"/>
        </w:rPr>
        <w:t>Analisa Kondisi Fungsional Jalan</w:t>
      </w:r>
      <w:r w:rsidR="00CC463F">
        <w:rPr>
          <w:lang w:val="en-US"/>
        </w:rPr>
        <w:t xml:space="preserve"> dengan Metode PSI dan RCI dan Analisa</w:t>
      </w:r>
      <w:r w:rsidR="003106CC" w:rsidRPr="003106CC">
        <w:rPr>
          <w:lang w:val="en-US"/>
        </w:rPr>
        <w:t xml:space="preserve"> Sisa Umur Layan Ruas Jalan</w:t>
      </w:r>
      <w:r w:rsidR="00EE1A1F">
        <w:rPr>
          <w:lang w:val="en-US"/>
        </w:rPr>
        <w:t xml:space="preserve"> </w:t>
      </w:r>
      <w:r w:rsidR="00F74793">
        <w:rPr>
          <w:lang w:val="en-US"/>
        </w:rPr>
        <w:t>Raya Sindanglaya</w:t>
      </w:r>
      <w:r>
        <w:rPr>
          <w:lang w:val="en-US"/>
        </w:rPr>
        <w:t>”</w:t>
      </w:r>
      <w:r w:rsidRPr="00E03569">
        <w:rPr>
          <w:lang w:val="en-US"/>
        </w:rPr>
        <w:t xml:space="preserve"> ini dibagi menjadi beberapa bab, yang tiap babnya dibagi menjadi beberapa pokok bagian yang masing – masing diuraikan kembali. Hal ini dimaksudkan agar </w:t>
      </w:r>
      <w:r w:rsidR="00AD61AD">
        <w:rPr>
          <w:lang w:val="en-US"/>
        </w:rPr>
        <w:t>uraian</w:t>
      </w:r>
      <w:r w:rsidRPr="00E03569">
        <w:rPr>
          <w:lang w:val="en-US"/>
        </w:rPr>
        <w:t xml:space="preserve"> dapat tersusun secara sistematik serta mudah dimengerti dan dipahami. Sistematika dalam penulisan laporan ini terdiri dari 5 (lima) bab, yaitu</w:t>
      </w:r>
    </w:p>
    <w:p w14:paraId="6B4413B4" w14:textId="77777777" w:rsidR="00C3367A" w:rsidRDefault="00C3367A" w:rsidP="002F36FC">
      <w:pPr>
        <w:jc w:val="both"/>
        <w:rPr>
          <w:lang w:val="en-US"/>
        </w:rPr>
      </w:pPr>
    </w:p>
    <w:p w14:paraId="76F67C25" w14:textId="17E1C633" w:rsidR="00C4232D" w:rsidRPr="001064A4" w:rsidRDefault="00C4232D" w:rsidP="005C4DA6">
      <w:pPr>
        <w:jc w:val="both"/>
        <w:rPr>
          <w:b/>
          <w:lang w:val="en-US"/>
        </w:rPr>
      </w:pPr>
      <w:r w:rsidRPr="001064A4">
        <w:rPr>
          <w:b/>
          <w:lang w:val="en-US"/>
        </w:rPr>
        <w:t>BAB 1</w:t>
      </w:r>
      <w:r w:rsidRPr="001064A4">
        <w:rPr>
          <w:b/>
          <w:lang w:val="en-US"/>
        </w:rPr>
        <w:tab/>
      </w:r>
      <w:r w:rsidR="005C4DA6" w:rsidRPr="001064A4">
        <w:rPr>
          <w:b/>
          <w:lang w:val="en-US"/>
        </w:rPr>
        <w:tab/>
      </w:r>
      <w:r w:rsidRPr="001064A4">
        <w:rPr>
          <w:b/>
          <w:lang w:val="en-US"/>
        </w:rPr>
        <w:t>PENDAHULUAN</w:t>
      </w:r>
    </w:p>
    <w:p w14:paraId="15F9275A" w14:textId="37592774" w:rsidR="008D2B7D" w:rsidRPr="00C4232D" w:rsidRDefault="00C4232D" w:rsidP="007C6D95">
      <w:pPr>
        <w:ind w:left="1440"/>
        <w:jc w:val="both"/>
        <w:rPr>
          <w:lang w:val="en-US"/>
        </w:rPr>
      </w:pPr>
      <w:r w:rsidRPr="00C4232D">
        <w:rPr>
          <w:lang w:val="en-US"/>
        </w:rPr>
        <w:t>Bab 1 merupakan awal dari pembah</w:t>
      </w:r>
      <w:r w:rsidR="002A2E85">
        <w:rPr>
          <w:lang w:val="en-US"/>
        </w:rPr>
        <w:t>asan yang berisikan tentang hal</w:t>
      </w:r>
      <w:r w:rsidRPr="00C4232D">
        <w:rPr>
          <w:lang w:val="en-US"/>
        </w:rPr>
        <w:t>– hal umum seperti latar belakang, rumusan masalah, tujuan, manfaat, batasan masalah, serta sistematika penulisan.</w:t>
      </w:r>
    </w:p>
    <w:p w14:paraId="53A4AE7E" w14:textId="4B7D5344" w:rsidR="00C4232D" w:rsidRPr="001064A4" w:rsidRDefault="00C4232D" w:rsidP="005C4DA6">
      <w:pPr>
        <w:jc w:val="both"/>
        <w:rPr>
          <w:b/>
          <w:lang w:val="en-US"/>
        </w:rPr>
      </w:pPr>
      <w:r w:rsidRPr="001064A4">
        <w:rPr>
          <w:b/>
          <w:lang w:val="en-US"/>
        </w:rPr>
        <w:t>BAB 2</w:t>
      </w:r>
      <w:r w:rsidRPr="001064A4">
        <w:rPr>
          <w:b/>
          <w:lang w:val="en-US"/>
        </w:rPr>
        <w:tab/>
      </w:r>
      <w:r w:rsidR="005C4DA6" w:rsidRPr="001064A4">
        <w:rPr>
          <w:b/>
          <w:lang w:val="en-US"/>
        </w:rPr>
        <w:tab/>
      </w:r>
      <w:r w:rsidRPr="001064A4">
        <w:rPr>
          <w:b/>
          <w:lang w:val="en-US"/>
        </w:rPr>
        <w:t>TINJAUAN PUSTAKA</w:t>
      </w:r>
    </w:p>
    <w:p w14:paraId="5FCF8C0A" w14:textId="3973EE9F" w:rsidR="00F74793" w:rsidRDefault="00C4232D" w:rsidP="00397ED8">
      <w:pPr>
        <w:ind w:left="1440"/>
        <w:jc w:val="both"/>
        <w:rPr>
          <w:lang w:val="en-US"/>
        </w:rPr>
      </w:pPr>
      <w:r w:rsidRPr="00C4232D">
        <w:rPr>
          <w:lang w:val="en-US"/>
        </w:rPr>
        <w:t xml:space="preserve">Bab 2 merupakan bab yang berisi tentang teori – teori tentang </w:t>
      </w:r>
      <w:r w:rsidR="009776BF">
        <w:rPr>
          <w:lang w:val="en-US"/>
        </w:rPr>
        <w:t>menilai</w:t>
      </w:r>
      <w:r w:rsidR="000C30B2">
        <w:rPr>
          <w:lang w:val="en-US"/>
        </w:rPr>
        <w:t xml:space="preserve"> kondisi fungsional jalan dengan </w:t>
      </w:r>
      <w:r w:rsidR="00741D9E">
        <w:rPr>
          <w:lang w:val="en-US"/>
        </w:rPr>
        <w:t>metode PCI</w:t>
      </w:r>
      <w:r w:rsidR="000C30B2">
        <w:rPr>
          <w:lang w:val="en-US"/>
        </w:rPr>
        <w:t xml:space="preserve"> dan </w:t>
      </w:r>
      <w:r w:rsidR="00741D9E">
        <w:rPr>
          <w:lang w:val="en-US"/>
        </w:rPr>
        <w:t>metode RCI</w:t>
      </w:r>
      <w:r w:rsidR="000C30B2">
        <w:rPr>
          <w:lang w:val="en-US"/>
        </w:rPr>
        <w:t xml:space="preserve">, serta metode AASHTO dalam </w:t>
      </w:r>
      <w:r w:rsidR="006D28FE">
        <w:rPr>
          <w:lang w:val="en-US"/>
        </w:rPr>
        <w:t>analisa</w:t>
      </w:r>
      <w:r w:rsidR="000C30B2">
        <w:rPr>
          <w:lang w:val="en-US"/>
        </w:rPr>
        <w:t xml:space="preserve"> sisa umur layan</w:t>
      </w:r>
    </w:p>
    <w:p w14:paraId="6432A57C" w14:textId="287BDFA6" w:rsidR="00C4232D" w:rsidRPr="001064A4" w:rsidRDefault="00C4232D" w:rsidP="001064A4">
      <w:pPr>
        <w:jc w:val="both"/>
        <w:rPr>
          <w:b/>
          <w:lang w:val="en-US"/>
        </w:rPr>
      </w:pPr>
      <w:r w:rsidRPr="001064A4">
        <w:rPr>
          <w:b/>
          <w:lang w:val="en-US"/>
        </w:rPr>
        <w:lastRenderedPageBreak/>
        <w:t>BAB 3</w:t>
      </w:r>
      <w:r w:rsidRPr="001064A4">
        <w:rPr>
          <w:b/>
          <w:lang w:val="en-US"/>
        </w:rPr>
        <w:tab/>
      </w:r>
      <w:r w:rsidR="005C4DA6" w:rsidRPr="001064A4">
        <w:rPr>
          <w:b/>
          <w:lang w:val="en-US"/>
        </w:rPr>
        <w:tab/>
      </w:r>
      <w:r w:rsidRPr="001064A4">
        <w:rPr>
          <w:b/>
          <w:lang w:val="en-US"/>
        </w:rPr>
        <w:t>METODOLOGI</w:t>
      </w:r>
      <w:r w:rsidR="00DA62BC">
        <w:rPr>
          <w:b/>
          <w:lang w:val="en-US"/>
        </w:rPr>
        <w:t xml:space="preserve"> PENELITIAN</w:t>
      </w:r>
    </w:p>
    <w:p w14:paraId="28A01677" w14:textId="7B91C7CD" w:rsidR="00B62D00" w:rsidRPr="00C4232D" w:rsidRDefault="00C4232D" w:rsidP="00491756">
      <w:pPr>
        <w:ind w:left="1440"/>
        <w:jc w:val="both"/>
        <w:rPr>
          <w:lang w:val="en-US"/>
        </w:rPr>
      </w:pPr>
      <w:r w:rsidRPr="00C4232D">
        <w:rPr>
          <w:lang w:val="en-US"/>
        </w:rPr>
        <w:t xml:space="preserve">Bab 3 merupakan bab yang membahas tentang metodologi </w:t>
      </w:r>
      <w:r w:rsidR="00B62D00" w:rsidRPr="00B62D00">
        <w:rPr>
          <w:lang w:val="en-US"/>
        </w:rPr>
        <w:t>Analisa Kondisi Fungsional Jalan dengan Metode PSI dan RC</w:t>
      </w:r>
      <w:r w:rsidR="00B62D00">
        <w:rPr>
          <w:lang w:val="en-US"/>
        </w:rPr>
        <w:t xml:space="preserve">I dan </w:t>
      </w:r>
      <w:r w:rsidR="006D28FE">
        <w:rPr>
          <w:lang w:val="en-US"/>
        </w:rPr>
        <w:t xml:space="preserve">analisa </w:t>
      </w:r>
      <w:r w:rsidR="00B62D00">
        <w:rPr>
          <w:lang w:val="en-US"/>
        </w:rPr>
        <w:t>Sisa Umur Layan.</w:t>
      </w:r>
    </w:p>
    <w:p w14:paraId="3A1480CB" w14:textId="284B6DCE" w:rsidR="00C4232D" w:rsidRPr="001064A4" w:rsidRDefault="00C4232D" w:rsidP="005C4DA6">
      <w:pPr>
        <w:jc w:val="both"/>
        <w:rPr>
          <w:b/>
          <w:lang w:val="en-US"/>
        </w:rPr>
      </w:pPr>
      <w:r w:rsidRPr="001064A4">
        <w:rPr>
          <w:b/>
          <w:lang w:val="en-US"/>
        </w:rPr>
        <w:t>BAB 4</w:t>
      </w:r>
      <w:r w:rsidRPr="001064A4">
        <w:rPr>
          <w:b/>
          <w:lang w:val="en-US"/>
        </w:rPr>
        <w:tab/>
      </w:r>
      <w:r w:rsidR="005C4DA6" w:rsidRPr="001064A4">
        <w:rPr>
          <w:b/>
          <w:lang w:val="en-US"/>
        </w:rPr>
        <w:tab/>
        <w:t>ANALISA DAN PEMBAHASAN</w:t>
      </w:r>
    </w:p>
    <w:p w14:paraId="3267351B" w14:textId="682AB1AF" w:rsidR="00F9144A" w:rsidRDefault="00C4232D" w:rsidP="00F9144A">
      <w:pPr>
        <w:ind w:left="1440"/>
        <w:jc w:val="both"/>
        <w:rPr>
          <w:lang w:val="en-US"/>
        </w:rPr>
      </w:pPr>
      <w:r w:rsidRPr="00C4232D">
        <w:rPr>
          <w:lang w:val="en-US"/>
        </w:rPr>
        <w:t xml:space="preserve">Bab 4 merupakan bab yang akan </w:t>
      </w:r>
      <w:r w:rsidR="008E3888">
        <w:rPr>
          <w:lang w:val="en-US"/>
        </w:rPr>
        <w:t>m</w:t>
      </w:r>
      <w:r w:rsidR="00F9144A" w:rsidRPr="00F9144A">
        <w:rPr>
          <w:lang w:val="en-US"/>
        </w:rPr>
        <w:t xml:space="preserve">enguraikan analisis dan pembahasan </w:t>
      </w:r>
      <w:r w:rsidR="00B74C43">
        <w:rPr>
          <w:lang w:val="en-US"/>
        </w:rPr>
        <w:t xml:space="preserve">mengenai </w:t>
      </w:r>
      <w:r w:rsidR="00B74C43" w:rsidRPr="00B74C43">
        <w:rPr>
          <w:lang w:val="en-US"/>
        </w:rPr>
        <w:t xml:space="preserve">kondisi fungsional jalan dengan metode PCI dan metode RCI, serta metode AASHTO dalam </w:t>
      </w:r>
      <w:r w:rsidR="006D28FE">
        <w:rPr>
          <w:lang w:val="en-US"/>
        </w:rPr>
        <w:t>menganalisa</w:t>
      </w:r>
      <w:r w:rsidR="00B74C43" w:rsidRPr="00B74C43">
        <w:rPr>
          <w:lang w:val="en-US"/>
        </w:rPr>
        <w:t xml:space="preserve"> sisa umur layan</w:t>
      </w:r>
      <w:r w:rsidR="00B74C43">
        <w:rPr>
          <w:lang w:val="en-US"/>
        </w:rPr>
        <w:t>.</w:t>
      </w:r>
    </w:p>
    <w:p w14:paraId="22D64BBF" w14:textId="3C6D2779" w:rsidR="008D4B84" w:rsidRPr="001064A4" w:rsidRDefault="008D4B84" w:rsidP="00F9144A">
      <w:pPr>
        <w:jc w:val="both"/>
        <w:rPr>
          <w:rFonts w:cs="Times New Roman"/>
          <w:b/>
          <w:lang w:val="en-US"/>
        </w:rPr>
      </w:pPr>
      <w:r w:rsidRPr="001064A4">
        <w:rPr>
          <w:rFonts w:cs="Times New Roman"/>
          <w:b/>
          <w:lang w:val="en-US"/>
        </w:rPr>
        <w:t>BAB 5</w:t>
      </w:r>
      <w:r w:rsidRPr="001064A4">
        <w:rPr>
          <w:rFonts w:cs="Times New Roman"/>
          <w:b/>
          <w:lang w:val="en-US"/>
        </w:rPr>
        <w:tab/>
      </w:r>
      <w:r w:rsidRPr="001064A4">
        <w:rPr>
          <w:rFonts w:cs="Times New Roman"/>
          <w:b/>
          <w:lang w:val="en-US"/>
        </w:rPr>
        <w:tab/>
        <w:t>KESIMPULAN DAN SARAN</w:t>
      </w:r>
    </w:p>
    <w:p w14:paraId="7BAB2F54" w14:textId="7CDAD423" w:rsidR="00C3367A" w:rsidRPr="00DB0E01" w:rsidRDefault="008D4B84" w:rsidP="00DB0E01">
      <w:pPr>
        <w:ind w:left="1440"/>
        <w:jc w:val="both"/>
        <w:rPr>
          <w:rFonts w:cs="Times New Roman"/>
          <w:lang w:val="en-US"/>
        </w:rPr>
        <w:sectPr w:rsidR="00C3367A" w:rsidRPr="00DB0E01" w:rsidSect="00F54055">
          <w:headerReference w:type="default" r:id="rId21"/>
          <w:footerReference w:type="default" r:id="rId22"/>
          <w:type w:val="oddPage"/>
          <w:pgSz w:w="11906" w:h="16838" w:code="9"/>
          <w:pgMar w:top="2268" w:right="1701" w:bottom="1701" w:left="2268" w:header="709" w:footer="709" w:gutter="0"/>
          <w:pgNumType w:start="1"/>
          <w:cols w:space="708"/>
          <w:titlePg/>
          <w:docGrid w:linePitch="360"/>
        </w:sectPr>
      </w:pPr>
      <w:r w:rsidRPr="008D4B84">
        <w:rPr>
          <w:rFonts w:cs="Times New Roman"/>
          <w:lang w:val="en-US"/>
        </w:rPr>
        <w:t>Bab 5 merupakan bab yang berisikan tentang kesimpulan dari bab– bab sebelumnya serta saran – saran yang berguna bagi</w:t>
      </w:r>
      <w:r w:rsidR="00EA04D1">
        <w:rPr>
          <w:rFonts w:cs="Times New Roman"/>
          <w:lang w:val="en-US"/>
        </w:rPr>
        <w:t xml:space="preserve"> perkembangan yang lebih lanjut</w:t>
      </w:r>
    </w:p>
    <w:p w14:paraId="7775553C" w14:textId="77777777" w:rsidR="00AB3BBB" w:rsidRPr="003B7736" w:rsidRDefault="00AB3BBB" w:rsidP="002F4BFD">
      <w:pPr>
        <w:jc w:val="both"/>
        <w:rPr>
          <w:rFonts w:cs="Times New Roman"/>
        </w:rPr>
      </w:pPr>
    </w:p>
    <w:p w14:paraId="416A5DC3" w14:textId="57607E5A" w:rsidR="008B1B6C" w:rsidRPr="009A27F4" w:rsidRDefault="002761AC" w:rsidP="00FA03BD">
      <w:pPr>
        <w:pStyle w:val="Heading1"/>
        <w:rPr>
          <w:lang w:val="en-US"/>
        </w:rPr>
      </w:pPr>
      <w:bookmarkStart w:id="16" w:name="_Toc120195153"/>
      <w:r w:rsidRPr="003B7736">
        <w:t xml:space="preserve">BAB </w:t>
      </w:r>
      <w:r w:rsidR="00047A54">
        <w:rPr>
          <w:lang w:val="en-US"/>
        </w:rPr>
        <w:t>2</w:t>
      </w:r>
      <w:r w:rsidR="00381011">
        <w:rPr>
          <w:lang w:val="en-US"/>
        </w:rPr>
        <w:br/>
      </w:r>
      <w:r w:rsidRPr="003B7736">
        <w:t>TINJAUAN PUSTAKA</w:t>
      </w:r>
      <w:bookmarkEnd w:id="16"/>
      <w:r w:rsidR="008B1B6C">
        <w:rPr>
          <w:lang w:val="en-US"/>
        </w:rPr>
        <w:tab/>
      </w:r>
    </w:p>
    <w:p w14:paraId="027CE892" w14:textId="77777777" w:rsidR="004C50DB" w:rsidRPr="003B7736" w:rsidRDefault="004C50DB" w:rsidP="004C50DB">
      <w:pPr>
        <w:ind w:firstLine="851"/>
        <w:jc w:val="both"/>
        <w:rPr>
          <w:rFonts w:cs="Times New Roman"/>
        </w:rPr>
      </w:pPr>
    </w:p>
    <w:p w14:paraId="57409D43" w14:textId="48EAFCBB" w:rsidR="00D40ED9" w:rsidRDefault="00AF6774" w:rsidP="00D40ED9">
      <w:pPr>
        <w:pStyle w:val="Heading2"/>
        <w:tabs>
          <w:tab w:val="left" w:pos="709"/>
        </w:tabs>
        <w:rPr>
          <w:lang w:val="en-US"/>
        </w:rPr>
      </w:pPr>
      <w:bookmarkStart w:id="17" w:name="_Toc120195154"/>
      <w:r>
        <w:rPr>
          <w:lang w:val="en-US"/>
        </w:rPr>
        <w:t>2.</w:t>
      </w:r>
      <w:r w:rsidR="00FA03BD">
        <w:rPr>
          <w:lang w:val="en-US"/>
        </w:rPr>
        <w:t>1</w:t>
      </w:r>
      <w:r w:rsidR="00D40ED9">
        <w:rPr>
          <w:lang w:val="en-US"/>
        </w:rPr>
        <w:tab/>
        <w:t>Landasan Teori</w:t>
      </w:r>
      <w:bookmarkEnd w:id="17"/>
    </w:p>
    <w:p w14:paraId="32FC00E4" w14:textId="498CC968" w:rsidR="00811069" w:rsidRPr="001B0ED2" w:rsidRDefault="00AF6774" w:rsidP="001B0ED2">
      <w:pPr>
        <w:pStyle w:val="Heading3"/>
      </w:pPr>
      <w:bookmarkStart w:id="18" w:name="_Toc120195155"/>
      <w:r w:rsidRPr="001B0ED2">
        <w:t>2.</w:t>
      </w:r>
      <w:r w:rsidR="00FA03BD">
        <w:rPr>
          <w:lang w:val="en-US"/>
        </w:rPr>
        <w:t>1</w:t>
      </w:r>
      <w:r w:rsidRPr="001B0ED2">
        <w:t>.1</w:t>
      </w:r>
      <w:r w:rsidRPr="001B0ED2">
        <w:tab/>
      </w:r>
      <w:r w:rsidR="001B0ED2" w:rsidRPr="001B0ED2">
        <w:t xml:space="preserve">Definisi </w:t>
      </w:r>
      <w:r w:rsidR="00445E6B" w:rsidRPr="001B0ED2">
        <w:t>Jalan</w:t>
      </w:r>
      <w:bookmarkEnd w:id="18"/>
      <w:r w:rsidR="00EB02F6" w:rsidRPr="001B0ED2">
        <w:tab/>
      </w:r>
    </w:p>
    <w:p w14:paraId="1F932D70" w14:textId="0CB46E1C" w:rsidR="001B0ED2" w:rsidRPr="001B0ED2" w:rsidRDefault="00D03898" w:rsidP="001B0ED2">
      <w:pPr>
        <w:jc w:val="both"/>
        <w:rPr>
          <w:lang w:val="en-US"/>
        </w:rPr>
      </w:pPr>
      <w:r>
        <w:rPr>
          <w:lang w:val="en-US"/>
        </w:rPr>
        <w:tab/>
      </w:r>
      <w:r w:rsidR="001B0ED2" w:rsidRPr="001B0ED2">
        <w:rPr>
          <w:lang w:val="en-US"/>
        </w:rPr>
        <w:t xml:space="preserve">Menurut </w:t>
      </w:r>
      <w:r w:rsidR="00314509">
        <w:rPr>
          <w:lang w:val="en-US"/>
        </w:rPr>
        <w:t>Undang-Undang No. 2</w:t>
      </w:r>
      <w:r w:rsidR="001B0ED2" w:rsidRPr="001B0ED2">
        <w:rPr>
          <w:lang w:val="en-US"/>
        </w:rPr>
        <w:t xml:space="preserve"> Tahun 20</w:t>
      </w:r>
      <w:r w:rsidR="00314509">
        <w:rPr>
          <w:lang w:val="en-US"/>
        </w:rPr>
        <w:t>22</w:t>
      </w:r>
      <w:r w:rsidR="001B0ED2" w:rsidRPr="001B0ED2">
        <w:rPr>
          <w:lang w:val="en-US"/>
        </w:rPr>
        <w:t>, Jalan adalah prasarana transportasi darat yang meliputi</w:t>
      </w:r>
      <w:r w:rsidR="007449C1">
        <w:rPr>
          <w:lang w:val="en-US"/>
        </w:rPr>
        <w:t xml:space="preserve"> </w:t>
      </w:r>
      <w:r w:rsidR="001B0ED2" w:rsidRPr="001B0ED2">
        <w:rPr>
          <w:lang w:val="en-US"/>
        </w:rPr>
        <w:t>segala bagian jalan, termasuk bangunan pelengkap dan</w:t>
      </w:r>
      <w:r w:rsidR="00314509">
        <w:rPr>
          <w:lang w:val="en-US"/>
        </w:rPr>
        <w:t xml:space="preserve"> </w:t>
      </w:r>
      <w:r w:rsidR="001B0ED2" w:rsidRPr="001B0ED2">
        <w:rPr>
          <w:lang w:val="en-US"/>
        </w:rPr>
        <w:t>perlengkapannya yang diperuntukkan bagi lalu lintas, yang berada pada permukaan tanah, di atas permukaan tanah,di bawah permukaan tanah dan/atau air, serta di atas</w:t>
      </w:r>
      <w:r>
        <w:rPr>
          <w:lang w:val="en-US"/>
        </w:rPr>
        <w:t xml:space="preserve"> </w:t>
      </w:r>
      <w:r w:rsidR="001B0ED2" w:rsidRPr="001B0ED2">
        <w:rPr>
          <w:lang w:val="en-US"/>
        </w:rPr>
        <w:t>permukaan air, kecuali jalan kereta api, jalan lori, dan</w:t>
      </w:r>
      <w:r w:rsidR="001B0ED2">
        <w:rPr>
          <w:lang w:val="en-US"/>
        </w:rPr>
        <w:t xml:space="preserve"> </w:t>
      </w:r>
      <w:r w:rsidR="001B0ED2" w:rsidRPr="001B0ED2">
        <w:rPr>
          <w:lang w:val="en-US"/>
        </w:rPr>
        <w:t>jalan kabel.</w:t>
      </w:r>
    </w:p>
    <w:p w14:paraId="40735756" w14:textId="51B9E243" w:rsidR="00AD1FF2" w:rsidRPr="001B0ED2" w:rsidRDefault="001B0ED2" w:rsidP="001B0ED2">
      <w:pPr>
        <w:pStyle w:val="Heading3"/>
      </w:pPr>
      <w:bookmarkStart w:id="19" w:name="_Toc120195156"/>
      <w:r w:rsidRPr="001B0ED2">
        <w:t>2.</w:t>
      </w:r>
      <w:r w:rsidR="00FA03BD">
        <w:rPr>
          <w:lang w:val="en-US"/>
        </w:rPr>
        <w:t>1</w:t>
      </w:r>
      <w:r w:rsidR="00AF6774" w:rsidRPr="001B0ED2">
        <w:t>.2</w:t>
      </w:r>
      <w:r w:rsidR="00AF6774" w:rsidRPr="001B0ED2">
        <w:tab/>
      </w:r>
      <w:r w:rsidR="00AD1FF2" w:rsidRPr="001B0ED2">
        <w:t>Klasifikasi Jalan</w:t>
      </w:r>
      <w:bookmarkEnd w:id="19"/>
    </w:p>
    <w:p w14:paraId="6ADCD21B" w14:textId="35E543AE" w:rsidR="001032BB" w:rsidRPr="001032BB" w:rsidRDefault="001032BB" w:rsidP="00AE147F">
      <w:pPr>
        <w:ind w:firstLine="720"/>
        <w:jc w:val="both"/>
        <w:rPr>
          <w:lang w:val="en-US"/>
        </w:rPr>
      </w:pPr>
      <w:r w:rsidRPr="001032BB">
        <w:rPr>
          <w:lang w:val="en-US"/>
        </w:rPr>
        <w:t>Klasifikasi menurut kelas jalan berkaitan dengan kemampuan jalan untuk menerima beban lalu lintas yang dinyatakan da</w:t>
      </w:r>
      <w:r>
        <w:rPr>
          <w:lang w:val="en-US"/>
        </w:rPr>
        <w:t>lam muatan sumbu terberat ( MST</w:t>
      </w:r>
      <w:r w:rsidRPr="001032BB">
        <w:rPr>
          <w:lang w:val="en-US"/>
        </w:rPr>
        <w:t>) dalam satuan ton, dan kemampuan jalan terse</w:t>
      </w:r>
      <w:r>
        <w:rPr>
          <w:lang w:val="en-US"/>
        </w:rPr>
        <w:t xml:space="preserve">but dalam menyalurkan kendaraan </w:t>
      </w:r>
      <w:r w:rsidRPr="001032BB">
        <w:rPr>
          <w:lang w:val="en-US"/>
        </w:rPr>
        <w:t>dengan dimensi maksimum tertentu.</w:t>
      </w:r>
    </w:p>
    <w:p w14:paraId="4A5CAF4B" w14:textId="00F0EAA3" w:rsidR="00C222DA" w:rsidRDefault="001032BB" w:rsidP="00AE147F">
      <w:pPr>
        <w:ind w:firstLine="720"/>
        <w:jc w:val="both"/>
        <w:rPr>
          <w:lang w:val="en-US"/>
        </w:rPr>
      </w:pPr>
      <w:r w:rsidRPr="001032BB">
        <w:rPr>
          <w:lang w:val="en-US"/>
        </w:rPr>
        <w:t xml:space="preserve">Klasifikasi menurut kelas jalan, fungsi jalan dan dimensi kendaraan maksimum (panjang dan lebar) kendaraan yang diijinkan melalui jalan tersebut, secara </w:t>
      </w:r>
      <w:r w:rsidR="001C689C">
        <w:rPr>
          <w:lang w:val="en-US"/>
        </w:rPr>
        <w:t>umum dapat dilihat dalam Tabel 2.1</w:t>
      </w:r>
      <w:r w:rsidRPr="001032BB">
        <w:rPr>
          <w:lang w:val="en-US"/>
        </w:rPr>
        <w:t xml:space="preserve"> ( sesuai pasal </w:t>
      </w:r>
      <w:r w:rsidR="00DB4899">
        <w:rPr>
          <w:lang w:val="en-US"/>
        </w:rPr>
        <w:t xml:space="preserve">19 ayat </w:t>
      </w:r>
      <w:r w:rsidR="00330876">
        <w:rPr>
          <w:lang w:val="en-US"/>
        </w:rPr>
        <w:t>2</w:t>
      </w:r>
      <w:r w:rsidRPr="001032BB">
        <w:rPr>
          <w:lang w:val="en-US"/>
        </w:rPr>
        <w:t>,</w:t>
      </w:r>
      <w:r w:rsidR="00024356" w:rsidRPr="00024356">
        <w:t xml:space="preserve"> </w:t>
      </w:r>
      <w:r w:rsidR="00024356" w:rsidRPr="00024356">
        <w:rPr>
          <w:lang w:val="en-US"/>
        </w:rPr>
        <w:t>UU No 22 Thn 2009</w:t>
      </w:r>
      <w:r w:rsidR="00024356">
        <w:rPr>
          <w:lang w:val="en-US"/>
        </w:rPr>
        <w:t xml:space="preserve"> </w:t>
      </w:r>
      <w:r w:rsidRPr="001032BB">
        <w:rPr>
          <w:lang w:val="en-US"/>
        </w:rPr>
        <w:t>).</w:t>
      </w:r>
    </w:p>
    <w:p w14:paraId="37624A58" w14:textId="1D544F0A" w:rsidR="001032BB" w:rsidRPr="008B4C01" w:rsidRDefault="00F45624" w:rsidP="00F45624">
      <w:pPr>
        <w:pStyle w:val="Caption"/>
        <w:jc w:val="center"/>
        <w:rPr>
          <w:i w:val="0"/>
          <w:color w:val="auto"/>
          <w:sz w:val="24"/>
          <w:szCs w:val="24"/>
          <w:lang w:val="en-US"/>
        </w:rPr>
      </w:pPr>
      <w:bookmarkStart w:id="20" w:name="_Toc113519528"/>
      <w:r w:rsidRPr="00312A77">
        <w:rPr>
          <w:i w:val="0"/>
          <w:color w:val="auto"/>
          <w:sz w:val="24"/>
        </w:rPr>
        <w:t xml:space="preserve">Tabel 2. </w:t>
      </w:r>
      <w:r w:rsidRPr="00312A77">
        <w:rPr>
          <w:i w:val="0"/>
          <w:color w:val="auto"/>
          <w:sz w:val="24"/>
        </w:rPr>
        <w:fldChar w:fldCharType="begin"/>
      </w:r>
      <w:r w:rsidRPr="00312A77">
        <w:rPr>
          <w:i w:val="0"/>
          <w:color w:val="auto"/>
          <w:sz w:val="24"/>
        </w:rPr>
        <w:instrText xml:space="preserve"> SEQ Tabel_2. \* ARABIC </w:instrText>
      </w:r>
      <w:r w:rsidRPr="00312A77">
        <w:rPr>
          <w:i w:val="0"/>
          <w:color w:val="auto"/>
          <w:sz w:val="24"/>
        </w:rPr>
        <w:fldChar w:fldCharType="separate"/>
      </w:r>
      <w:r w:rsidR="008343C9">
        <w:rPr>
          <w:i w:val="0"/>
          <w:noProof/>
          <w:color w:val="auto"/>
          <w:sz w:val="24"/>
        </w:rPr>
        <w:t>1</w:t>
      </w:r>
      <w:r w:rsidRPr="00312A77">
        <w:rPr>
          <w:i w:val="0"/>
          <w:color w:val="auto"/>
          <w:sz w:val="24"/>
        </w:rPr>
        <w:fldChar w:fldCharType="end"/>
      </w:r>
      <w:r w:rsidRPr="00312A77">
        <w:rPr>
          <w:i w:val="0"/>
          <w:color w:val="auto"/>
          <w:sz w:val="24"/>
          <w:lang w:val="en-US"/>
        </w:rPr>
        <w:t xml:space="preserve"> </w:t>
      </w:r>
      <w:r w:rsidR="001032BB" w:rsidRPr="00312A77">
        <w:rPr>
          <w:i w:val="0"/>
          <w:color w:val="auto"/>
          <w:sz w:val="24"/>
          <w:szCs w:val="24"/>
          <w:lang w:val="en-US"/>
        </w:rPr>
        <w:t xml:space="preserve"> Klasifikasi jalan menurut kelas jalan, fungsi, dimensi kendaraan dan muatan sumbu terberat</w:t>
      </w:r>
      <w:bookmarkEnd w:id="20"/>
      <w:r w:rsidR="001032BB" w:rsidRPr="00312A77">
        <w:rPr>
          <w:i w:val="0"/>
          <w:color w:val="auto"/>
          <w:sz w:val="24"/>
          <w:szCs w:val="24"/>
          <w:lang w:val="en-US"/>
        </w:rPr>
        <w:t xml:space="preserve"> </w:t>
      </w:r>
    </w:p>
    <w:p w14:paraId="1CCF5F5B" w14:textId="77777777" w:rsidR="00330876" w:rsidRDefault="00E63C72" w:rsidP="00CC0485">
      <w:pPr>
        <w:jc w:val="center"/>
        <w:rPr>
          <w:i/>
          <w:szCs w:val="24"/>
          <w:lang w:val="en-US"/>
        </w:rPr>
      </w:pPr>
      <w:r>
        <w:rPr>
          <w:noProof/>
          <w:lang w:val="en-US"/>
        </w:rPr>
        <w:drawing>
          <wp:inline distT="0" distB="0" distL="0" distR="0" wp14:anchorId="3B98CDCB" wp14:editId="5C360C77">
            <wp:extent cx="4618311" cy="2013857"/>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677611" cy="2039715"/>
                    </a:xfrm>
                    <a:prstGeom prst="rect">
                      <a:avLst/>
                    </a:prstGeom>
                  </pic:spPr>
                </pic:pic>
              </a:graphicData>
            </a:graphic>
          </wp:inline>
        </w:drawing>
      </w:r>
      <w:r w:rsidR="00D958CE" w:rsidRPr="00D958CE">
        <w:rPr>
          <w:i/>
          <w:szCs w:val="24"/>
          <w:lang w:val="en-US"/>
        </w:rPr>
        <w:t xml:space="preserve">Sumber: </w:t>
      </w:r>
      <w:r w:rsidR="00330876" w:rsidRPr="00330876">
        <w:rPr>
          <w:i/>
          <w:szCs w:val="24"/>
          <w:lang w:val="en-US"/>
        </w:rPr>
        <w:t>UU No 22 Thn 2009</w:t>
      </w:r>
    </w:p>
    <w:p w14:paraId="48FE993C" w14:textId="5A89DB68" w:rsidR="001A0339" w:rsidRPr="009E47C6" w:rsidRDefault="001A0339" w:rsidP="008837A3">
      <w:pPr>
        <w:spacing w:before="240"/>
        <w:rPr>
          <w:b/>
        </w:rPr>
      </w:pPr>
      <w:r w:rsidRPr="009E47C6">
        <w:rPr>
          <w:b/>
        </w:rPr>
        <w:lastRenderedPageBreak/>
        <w:t>2.</w:t>
      </w:r>
      <w:r w:rsidR="00CB2143">
        <w:rPr>
          <w:b/>
          <w:lang w:val="en-US"/>
        </w:rPr>
        <w:t>1</w:t>
      </w:r>
      <w:r w:rsidRPr="009E47C6">
        <w:rPr>
          <w:b/>
        </w:rPr>
        <w:t>.2.1</w:t>
      </w:r>
      <w:r w:rsidRPr="009E47C6">
        <w:rPr>
          <w:b/>
        </w:rPr>
        <w:tab/>
        <w:t>Klasifikasi Jalan Berdasarkan Kelas Jalan</w:t>
      </w:r>
    </w:p>
    <w:p w14:paraId="07E52F4F" w14:textId="02472034" w:rsidR="00B27047" w:rsidRDefault="00B11D29" w:rsidP="00767E9C">
      <w:pPr>
        <w:ind w:firstLine="720"/>
        <w:jc w:val="both"/>
        <w:rPr>
          <w:szCs w:val="24"/>
          <w:lang w:val="en-US"/>
        </w:rPr>
      </w:pPr>
      <w:r>
        <w:rPr>
          <w:szCs w:val="24"/>
          <w:lang w:val="en-US"/>
        </w:rPr>
        <w:t xml:space="preserve">Menurut </w:t>
      </w:r>
      <w:r w:rsidR="0048451C">
        <w:rPr>
          <w:szCs w:val="24"/>
          <w:lang w:val="en-US"/>
        </w:rPr>
        <w:t>Undang-Undang RI No. 22 Tahun 2009 tentang lalu lintas dan angkutan jalan.</w:t>
      </w:r>
      <w:r>
        <w:rPr>
          <w:szCs w:val="24"/>
          <w:lang w:val="en-US"/>
        </w:rPr>
        <w:t xml:space="preserve"> Klasifikasi</w:t>
      </w:r>
      <w:r w:rsidR="00767E9C">
        <w:rPr>
          <w:szCs w:val="24"/>
          <w:lang w:val="en-US"/>
        </w:rPr>
        <w:t xml:space="preserve"> jalan </w:t>
      </w:r>
      <w:r w:rsidR="00B27047" w:rsidRPr="00B27047">
        <w:rPr>
          <w:szCs w:val="24"/>
          <w:lang w:val="en-US"/>
        </w:rPr>
        <w:t xml:space="preserve">berdasarkan </w:t>
      </w:r>
      <w:r w:rsidR="00B27047">
        <w:rPr>
          <w:szCs w:val="24"/>
          <w:lang w:val="en-US"/>
        </w:rPr>
        <w:t>kelas</w:t>
      </w:r>
      <w:r w:rsidR="00B27047" w:rsidRPr="00B27047">
        <w:rPr>
          <w:szCs w:val="24"/>
          <w:lang w:val="en-US"/>
        </w:rPr>
        <w:t xml:space="preserve"> jalan dibedakan menjadi sebagai berikut :</w:t>
      </w:r>
    </w:p>
    <w:p w14:paraId="04D3BFD8" w14:textId="6EC440D0" w:rsidR="00D67497" w:rsidRPr="00033E5A" w:rsidRDefault="00D67497" w:rsidP="00033E5A">
      <w:pPr>
        <w:pStyle w:val="ListParagraph"/>
        <w:numPr>
          <w:ilvl w:val="0"/>
          <w:numId w:val="17"/>
        </w:numPr>
        <w:ind w:left="993"/>
        <w:jc w:val="both"/>
        <w:rPr>
          <w:szCs w:val="24"/>
          <w:lang w:val="en-US"/>
        </w:rPr>
      </w:pPr>
      <w:r w:rsidRPr="00D67497">
        <w:rPr>
          <w:szCs w:val="24"/>
          <w:lang w:val="en-US"/>
        </w:rPr>
        <w:t xml:space="preserve">Jalan Kelas I, yaitu jalan arteri </w:t>
      </w:r>
      <w:r w:rsidR="00033E5A">
        <w:rPr>
          <w:szCs w:val="24"/>
          <w:lang w:val="en-US"/>
        </w:rPr>
        <w:t xml:space="preserve">dan kolektor </w:t>
      </w:r>
      <w:r w:rsidRPr="00D67497">
        <w:rPr>
          <w:szCs w:val="24"/>
          <w:lang w:val="en-US"/>
        </w:rPr>
        <w:t xml:space="preserve">yang dapat dilalui kendaraan bermotor </w:t>
      </w:r>
      <w:r w:rsidR="00033E5A" w:rsidRPr="00033E5A">
        <w:rPr>
          <w:szCs w:val="24"/>
          <w:lang w:val="en-US"/>
        </w:rPr>
        <w:t>dengan ukuran</w:t>
      </w:r>
      <w:r w:rsidR="00033E5A">
        <w:rPr>
          <w:szCs w:val="24"/>
          <w:lang w:val="en-US"/>
        </w:rPr>
        <w:t xml:space="preserve"> </w:t>
      </w:r>
      <w:r w:rsidR="00033E5A" w:rsidRPr="00033E5A">
        <w:rPr>
          <w:szCs w:val="24"/>
          <w:lang w:val="en-US"/>
        </w:rPr>
        <w:t>lebar tidak melebihi 2.500 (dua ribu lima ratus)</w:t>
      </w:r>
      <w:r w:rsidR="00033E5A">
        <w:rPr>
          <w:szCs w:val="24"/>
          <w:lang w:val="en-US"/>
        </w:rPr>
        <w:t xml:space="preserve"> </w:t>
      </w:r>
      <w:r w:rsidR="00033E5A" w:rsidRPr="00033E5A">
        <w:rPr>
          <w:szCs w:val="24"/>
          <w:lang w:val="en-US"/>
        </w:rPr>
        <w:t>milimeter, ukuran panjang tidak melebihi 18.000</w:t>
      </w:r>
      <w:r w:rsidR="00033E5A">
        <w:rPr>
          <w:szCs w:val="24"/>
          <w:lang w:val="en-US"/>
        </w:rPr>
        <w:t xml:space="preserve"> </w:t>
      </w:r>
      <w:r w:rsidR="00033E5A" w:rsidRPr="00033E5A">
        <w:rPr>
          <w:szCs w:val="24"/>
          <w:lang w:val="en-US"/>
        </w:rPr>
        <w:t>(delapan belas ribu) milimeter, ukuran paling tinggi</w:t>
      </w:r>
      <w:r w:rsidR="00033E5A">
        <w:rPr>
          <w:szCs w:val="24"/>
          <w:lang w:val="en-US"/>
        </w:rPr>
        <w:t xml:space="preserve"> </w:t>
      </w:r>
      <w:r w:rsidR="00033E5A" w:rsidRPr="00033E5A">
        <w:rPr>
          <w:szCs w:val="24"/>
          <w:lang w:val="en-US"/>
        </w:rPr>
        <w:t>4.200 (empat ribu dua ratus) milimeter, dan muatan</w:t>
      </w:r>
      <w:r w:rsidR="00033E5A">
        <w:rPr>
          <w:szCs w:val="24"/>
          <w:lang w:val="en-US"/>
        </w:rPr>
        <w:t xml:space="preserve"> </w:t>
      </w:r>
      <w:r w:rsidR="00033E5A" w:rsidRPr="00033E5A">
        <w:rPr>
          <w:szCs w:val="24"/>
          <w:lang w:val="en-US"/>
        </w:rPr>
        <w:t>sumbu terberat 10 (sepuluh) ton</w:t>
      </w:r>
      <w:r w:rsidR="007C2068">
        <w:rPr>
          <w:szCs w:val="24"/>
          <w:lang w:val="en-US"/>
        </w:rPr>
        <w:t>.</w:t>
      </w:r>
    </w:p>
    <w:p w14:paraId="4A73801C" w14:textId="5477793C" w:rsidR="00D67497" w:rsidRPr="001644C8" w:rsidRDefault="00D67497" w:rsidP="001644C8">
      <w:pPr>
        <w:pStyle w:val="ListParagraph"/>
        <w:numPr>
          <w:ilvl w:val="0"/>
          <w:numId w:val="17"/>
        </w:numPr>
        <w:ind w:left="993"/>
        <w:jc w:val="both"/>
        <w:rPr>
          <w:szCs w:val="24"/>
          <w:lang w:val="en-US"/>
        </w:rPr>
      </w:pPr>
      <w:r w:rsidRPr="00D67497">
        <w:rPr>
          <w:szCs w:val="24"/>
          <w:lang w:val="en-US"/>
        </w:rPr>
        <w:t xml:space="preserve">Jalan Kelas II, </w:t>
      </w:r>
      <w:r w:rsidR="001644C8" w:rsidRPr="001644C8">
        <w:rPr>
          <w:szCs w:val="24"/>
          <w:lang w:val="en-US"/>
        </w:rPr>
        <w:t>yaitu jalan arteri, kolektor, lokal, dan</w:t>
      </w:r>
      <w:r w:rsidR="001644C8">
        <w:rPr>
          <w:szCs w:val="24"/>
          <w:lang w:val="en-US"/>
        </w:rPr>
        <w:t xml:space="preserve"> </w:t>
      </w:r>
      <w:r w:rsidR="00D03898">
        <w:rPr>
          <w:szCs w:val="24"/>
          <w:lang w:val="en-US"/>
        </w:rPr>
        <w:t>lingkungan yang dapat dilalui kendaraan b</w:t>
      </w:r>
      <w:r w:rsidR="001644C8" w:rsidRPr="001644C8">
        <w:rPr>
          <w:szCs w:val="24"/>
          <w:lang w:val="en-US"/>
        </w:rPr>
        <w:t>ermotor</w:t>
      </w:r>
      <w:r w:rsidR="001644C8">
        <w:rPr>
          <w:szCs w:val="24"/>
          <w:lang w:val="en-US"/>
        </w:rPr>
        <w:t xml:space="preserve"> </w:t>
      </w:r>
      <w:r w:rsidR="001644C8" w:rsidRPr="001644C8">
        <w:rPr>
          <w:szCs w:val="24"/>
          <w:lang w:val="en-US"/>
        </w:rPr>
        <w:t>dengan ukuran lebar tidak melebihi 2.500 (dua ribu</w:t>
      </w:r>
      <w:r w:rsidR="001644C8">
        <w:rPr>
          <w:szCs w:val="24"/>
          <w:lang w:val="en-US"/>
        </w:rPr>
        <w:t xml:space="preserve"> </w:t>
      </w:r>
      <w:r w:rsidR="001644C8" w:rsidRPr="001644C8">
        <w:rPr>
          <w:szCs w:val="24"/>
          <w:lang w:val="en-US"/>
        </w:rPr>
        <w:t>lima ratus) milimeter, ukuran panjang tidak melebihi</w:t>
      </w:r>
      <w:r w:rsidR="001644C8">
        <w:rPr>
          <w:szCs w:val="24"/>
          <w:lang w:val="en-US"/>
        </w:rPr>
        <w:t xml:space="preserve"> </w:t>
      </w:r>
      <w:r w:rsidR="001644C8" w:rsidRPr="001644C8">
        <w:rPr>
          <w:szCs w:val="24"/>
          <w:lang w:val="en-US"/>
        </w:rPr>
        <w:t>12.000 (dua belas ribu) milimeter, ukuran paling</w:t>
      </w:r>
      <w:r w:rsidR="001644C8">
        <w:rPr>
          <w:szCs w:val="24"/>
          <w:lang w:val="en-US"/>
        </w:rPr>
        <w:t xml:space="preserve"> </w:t>
      </w:r>
      <w:r w:rsidR="001644C8" w:rsidRPr="001644C8">
        <w:rPr>
          <w:szCs w:val="24"/>
          <w:lang w:val="en-US"/>
        </w:rPr>
        <w:t>tinggi 4.200 (empat ribu dua ratus) milimeter, dan</w:t>
      </w:r>
      <w:r w:rsidR="001644C8">
        <w:rPr>
          <w:szCs w:val="24"/>
          <w:lang w:val="en-US"/>
        </w:rPr>
        <w:t xml:space="preserve"> </w:t>
      </w:r>
      <w:r w:rsidR="001644C8" w:rsidRPr="001644C8">
        <w:rPr>
          <w:szCs w:val="24"/>
          <w:lang w:val="en-US"/>
        </w:rPr>
        <w:t>muatan sumbu terberat 8 (delapan) ton</w:t>
      </w:r>
      <w:r w:rsidR="007C2068">
        <w:rPr>
          <w:szCs w:val="24"/>
          <w:lang w:val="en-US"/>
        </w:rPr>
        <w:t>.</w:t>
      </w:r>
    </w:p>
    <w:p w14:paraId="05924CD7" w14:textId="03407C27" w:rsidR="00B7293B" w:rsidRDefault="00D67497" w:rsidP="001644C8">
      <w:pPr>
        <w:pStyle w:val="ListParagraph"/>
        <w:numPr>
          <w:ilvl w:val="0"/>
          <w:numId w:val="17"/>
        </w:numPr>
        <w:ind w:left="993"/>
        <w:jc w:val="both"/>
        <w:rPr>
          <w:szCs w:val="24"/>
          <w:lang w:val="en-US"/>
        </w:rPr>
      </w:pPr>
      <w:r w:rsidRPr="00D67497">
        <w:rPr>
          <w:szCs w:val="24"/>
          <w:lang w:val="en-US"/>
        </w:rPr>
        <w:t xml:space="preserve">Jalan Kelas III </w:t>
      </w:r>
      <w:r w:rsidR="001644C8" w:rsidRPr="001644C8">
        <w:rPr>
          <w:szCs w:val="24"/>
          <w:lang w:val="en-US"/>
        </w:rPr>
        <w:t>yaitu jalan arteri, kolektor, lokal, dan</w:t>
      </w:r>
      <w:r w:rsidR="001644C8">
        <w:rPr>
          <w:szCs w:val="24"/>
          <w:lang w:val="en-US"/>
        </w:rPr>
        <w:t xml:space="preserve"> </w:t>
      </w:r>
      <w:r w:rsidR="00D03898">
        <w:rPr>
          <w:szCs w:val="24"/>
          <w:lang w:val="en-US"/>
        </w:rPr>
        <w:t>lingkungan yang dapat dilalui kendaraan b</w:t>
      </w:r>
      <w:r w:rsidR="001644C8" w:rsidRPr="001644C8">
        <w:rPr>
          <w:szCs w:val="24"/>
          <w:lang w:val="en-US"/>
        </w:rPr>
        <w:t>ermotor</w:t>
      </w:r>
      <w:r w:rsidR="001644C8">
        <w:rPr>
          <w:szCs w:val="24"/>
          <w:lang w:val="en-US"/>
        </w:rPr>
        <w:t xml:space="preserve"> </w:t>
      </w:r>
      <w:r w:rsidR="001644C8" w:rsidRPr="001644C8">
        <w:rPr>
          <w:szCs w:val="24"/>
          <w:lang w:val="en-US"/>
        </w:rPr>
        <w:t>dengan ukuran lebar tidak melebihi 2.100 (dua ribu</w:t>
      </w:r>
      <w:r w:rsidR="001644C8">
        <w:rPr>
          <w:szCs w:val="24"/>
          <w:lang w:val="en-US"/>
        </w:rPr>
        <w:t xml:space="preserve"> </w:t>
      </w:r>
      <w:r w:rsidR="001644C8" w:rsidRPr="001644C8">
        <w:rPr>
          <w:szCs w:val="24"/>
          <w:lang w:val="en-US"/>
        </w:rPr>
        <w:t>seratus) milimeter, ukuran panjang tidak melebihi</w:t>
      </w:r>
      <w:r w:rsidR="001644C8">
        <w:rPr>
          <w:szCs w:val="24"/>
          <w:lang w:val="en-US"/>
        </w:rPr>
        <w:t xml:space="preserve"> </w:t>
      </w:r>
      <w:r w:rsidR="001644C8" w:rsidRPr="001644C8">
        <w:rPr>
          <w:szCs w:val="24"/>
          <w:lang w:val="en-US"/>
        </w:rPr>
        <w:t>9.000 (sembilan ribu) milimeter, ukuran paling tinggi</w:t>
      </w:r>
      <w:r w:rsidR="001644C8">
        <w:rPr>
          <w:szCs w:val="24"/>
          <w:lang w:val="en-US"/>
        </w:rPr>
        <w:t xml:space="preserve"> </w:t>
      </w:r>
      <w:r w:rsidR="001644C8" w:rsidRPr="001644C8">
        <w:rPr>
          <w:szCs w:val="24"/>
          <w:lang w:val="en-US"/>
        </w:rPr>
        <w:t>3.500 (tiga ribu lima ratus) milimeter, dan muatan</w:t>
      </w:r>
      <w:r w:rsidR="001644C8">
        <w:rPr>
          <w:szCs w:val="24"/>
          <w:lang w:val="en-US"/>
        </w:rPr>
        <w:t xml:space="preserve"> </w:t>
      </w:r>
      <w:r w:rsidR="001644C8" w:rsidRPr="001644C8">
        <w:rPr>
          <w:szCs w:val="24"/>
          <w:lang w:val="en-US"/>
        </w:rPr>
        <w:t>sum</w:t>
      </w:r>
      <w:r w:rsidR="007C2068">
        <w:rPr>
          <w:szCs w:val="24"/>
          <w:lang w:val="en-US"/>
        </w:rPr>
        <w:t>bu terberat 8 (delapan) ton.</w:t>
      </w:r>
    </w:p>
    <w:p w14:paraId="4B3BDBFB" w14:textId="6E38EC0E" w:rsidR="00B7293B" w:rsidRPr="00330876" w:rsidRDefault="00073676" w:rsidP="00330876">
      <w:pPr>
        <w:pStyle w:val="ListParagraph"/>
        <w:numPr>
          <w:ilvl w:val="0"/>
          <w:numId w:val="17"/>
        </w:numPr>
        <w:ind w:left="993"/>
        <w:jc w:val="both"/>
        <w:rPr>
          <w:szCs w:val="24"/>
          <w:lang w:val="en-US"/>
        </w:rPr>
      </w:pPr>
      <w:r w:rsidRPr="007C2068">
        <w:rPr>
          <w:szCs w:val="24"/>
          <w:lang w:val="en-US"/>
        </w:rPr>
        <w:t>Jalan Kelas Khusus</w:t>
      </w:r>
      <w:r w:rsidR="007C2068" w:rsidRPr="007C2068">
        <w:rPr>
          <w:szCs w:val="24"/>
          <w:lang w:val="en-US"/>
        </w:rPr>
        <w:t>, yaitu jalan arteri yang dapat</w:t>
      </w:r>
      <w:r w:rsidR="007C2068">
        <w:rPr>
          <w:szCs w:val="24"/>
          <w:lang w:val="en-US"/>
        </w:rPr>
        <w:t xml:space="preserve"> </w:t>
      </w:r>
      <w:r w:rsidR="00D03898">
        <w:rPr>
          <w:szCs w:val="24"/>
          <w:lang w:val="en-US"/>
        </w:rPr>
        <w:t>dilalui kendaraan b</w:t>
      </w:r>
      <w:r w:rsidR="007C2068" w:rsidRPr="007C2068">
        <w:rPr>
          <w:szCs w:val="24"/>
          <w:lang w:val="en-US"/>
        </w:rPr>
        <w:t>ermotor dengan ukuran lebar</w:t>
      </w:r>
      <w:r w:rsidR="007C2068">
        <w:rPr>
          <w:szCs w:val="24"/>
          <w:lang w:val="en-US"/>
        </w:rPr>
        <w:t xml:space="preserve"> </w:t>
      </w:r>
      <w:r w:rsidR="007C2068" w:rsidRPr="007C2068">
        <w:rPr>
          <w:szCs w:val="24"/>
          <w:lang w:val="en-US"/>
        </w:rPr>
        <w:t>melebihi 2.500 (dua ribu lima ratus) milimeter,</w:t>
      </w:r>
      <w:r w:rsidR="007C2068">
        <w:rPr>
          <w:szCs w:val="24"/>
          <w:lang w:val="en-US"/>
        </w:rPr>
        <w:t xml:space="preserve"> </w:t>
      </w:r>
      <w:r w:rsidR="007C2068" w:rsidRPr="007C2068">
        <w:rPr>
          <w:szCs w:val="24"/>
          <w:lang w:val="en-US"/>
        </w:rPr>
        <w:t>ukuran panjang melebihi 18.000 (delapan belas ribu)</w:t>
      </w:r>
      <w:r w:rsidR="007C2068">
        <w:rPr>
          <w:szCs w:val="24"/>
          <w:lang w:val="en-US"/>
        </w:rPr>
        <w:t xml:space="preserve"> </w:t>
      </w:r>
      <w:r w:rsidR="007C2068" w:rsidRPr="007C2068">
        <w:rPr>
          <w:szCs w:val="24"/>
          <w:lang w:val="en-US"/>
        </w:rPr>
        <w:t>milimeter, ukuran paling tinggi 4.200 (empat ribu dua</w:t>
      </w:r>
      <w:r w:rsidR="007C2068">
        <w:rPr>
          <w:szCs w:val="24"/>
          <w:lang w:val="en-US"/>
        </w:rPr>
        <w:t xml:space="preserve"> </w:t>
      </w:r>
      <w:r w:rsidR="007C2068" w:rsidRPr="007C2068">
        <w:rPr>
          <w:szCs w:val="24"/>
          <w:lang w:val="en-US"/>
        </w:rPr>
        <w:t>ratus) milimeter, dan muatan sumbu terberat lebih</w:t>
      </w:r>
      <w:r w:rsidR="007C2068">
        <w:rPr>
          <w:szCs w:val="24"/>
          <w:lang w:val="en-US"/>
        </w:rPr>
        <w:t xml:space="preserve"> </w:t>
      </w:r>
      <w:r w:rsidR="007C2068" w:rsidRPr="007C2068">
        <w:rPr>
          <w:szCs w:val="24"/>
          <w:lang w:val="en-US"/>
        </w:rPr>
        <w:t>dari 10 (sepuluh) ton.</w:t>
      </w:r>
    </w:p>
    <w:p w14:paraId="59D0EA64" w14:textId="1BDEB7EE" w:rsidR="009E47C6" w:rsidRPr="00D67497" w:rsidRDefault="009E47C6" w:rsidP="00C5344F">
      <w:pPr>
        <w:tabs>
          <w:tab w:val="left" w:pos="709"/>
        </w:tabs>
        <w:rPr>
          <w:szCs w:val="24"/>
          <w:lang w:val="en-US"/>
        </w:rPr>
      </w:pPr>
      <w:r w:rsidRPr="009E47C6">
        <w:rPr>
          <w:b/>
        </w:rPr>
        <w:t>2.</w:t>
      </w:r>
      <w:r w:rsidR="00CB2143">
        <w:rPr>
          <w:b/>
          <w:lang w:val="en-US"/>
        </w:rPr>
        <w:t>1</w:t>
      </w:r>
      <w:r w:rsidRPr="009E47C6">
        <w:rPr>
          <w:b/>
        </w:rPr>
        <w:t>.</w:t>
      </w:r>
      <w:r w:rsidR="000350F0">
        <w:rPr>
          <w:b/>
          <w:lang w:val="en-US"/>
        </w:rPr>
        <w:t>2.</w:t>
      </w:r>
      <w:r w:rsidRPr="009E47C6">
        <w:rPr>
          <w:b/>
        </w:rPr>
        <w:t>2</w:t>
      </w:r>
      <w:r w:rsidRPr="009E47C6">
        <w:rPr>
          <w:b/>
        </w:rPr>
        <w:tab/>
        <w:t xml:space="preserve">Klasifikasi Jalan Berdasarkan </w:t>
      </w:r>
      <w:r>
        <w:rPr>
          <w:b/>
          <w:lang w:val="en-US"/>
        </w:rPr>
        <w:t>Fungsi</w:t>
      </w:r>
      <w:r w:rsidRPr="009E47C6">
        <w:rPr>
          <w:b/>
        </w:rPr>
        <w:t xml:space="preserve"> Jalan</w:t>
      </w:r>
    </w:p>
    <w:p w14:paraId="6131260A" w14:textId="7B7375C5" w:rsidR="00D620ED" w:rsidRDefault="00DF77FE" w:rsidP="005814D8">
      <w:pPr>
        <w:ind w:firstLine="720"/>
        <w:jc w:val="both"/>
        <w:rPr>
          <w:szCs w:val="24"/>
          <w:lang w:val="en-US"/>
        </w:rPr>
      </w:pPr>
      <w:r>
        <w:rPr>
          <w:szCs w:val="24"/>
          <w:lang w:val="en-US"/>
        </w:rPr>
        <w:t>Klasifikasi</w:t>
      </w:r>
      <w:r w:rsidR="00F21405" w:rsidRPr="00FF2565">
        <w:rPr>
          <w:szCs w:val="24"/>
          <w:lang w:val="en-US"/>
        </w:rPr>
        <w:t xml:space="preserve"> jalan berdasarkan fungsi jalan </w:t>
      </w:r>
      <w:r w:rsidR="00916045">
        <w:rPr>
          <w:szCs w:val="24"/>
          <w:lang w:val="en-US"/>
        </w:rPr>
        <w:t xml:space="preserve">sesuai dengan Undang-Undang No.2 Tahun 2022 </w:t>
      </w:r>
      <w:r w:rsidR="00F21405" w:rsidRPr="00FF2565">
        <w:rPr>
          <w:szCs w:val="24"/>
          <w:lang w:val="en-US"/>
        </w:rPr>
        <w:t>dibedakan menjadi sebagai berikut</w:t>
      </w:r>
      <w:r w:rsidR="00C02D42">
        <w:rPr>
          <w:szCs w:val="24"/>
          <w:lang w:val="en-US"/>
        </w:rPr>
        <w:t xml:space="preserve"> :</w:t>
      </w:r>
    </w:p>
    <w:p w14:paraId="799FB8E8" w14:textId="77777777" w:rsidR="0097227E" w:rsidRDefault="00C02D42" w:rsidP="00B27047">
      <w:pPr>
        <w:pStyle w:val="ListParagraph"/>
        <w:numPr>
          <w:ilvl w:val="0"/>
          <w:numId w:val="12"/>
        </w:numPr>
        <w:ind w:left="426"/>
        <w:jc w:val="both"/>
        <w:rPr>
          <w:szCs w:val="24"/>
          <w:lang w:val="en-US"/>
        </w:rPr>
      </w:pPr>
      <w:r w:rsidRPr="00C02D42">
        <w:rPr>
          <w:szCs w:val="24"/>
          <w:lang w:val="en-US"/>
        </w:rPr>
        <w:t xml:space="preserve">Jalan Arteri </w:t>
      </w:r>
    </w:p>
    <w:p w14:paraId="0C3007C1" w14:textId="1779FE01" w:rsidR="006B2C39" w:rsidRDefault="007C61E8" w:rsidP="00B27047">
      <w:pPr>
        <w:pStyle w:val="ListParagraph"/>
        <w:ind w:left="426"/>
        <w:jc w:val="both"/>
        <w:rPr>
          <w:szCs w:val="24"/>
          <w:lang w:val="en-US"/>
        </w:rPr>
      </w:pPr>
      <w:r>
        <w:rPr>
          <w:szCs w:val="24"/>
          <w:lang w:val="en-US"/>
        </w:rPr>
        <w:t>J</w:t>
      </w:r>
      <w:r w:rsidR="00C02D42" w:rsidRPr="00C02D42">
        <w:rPr>
          <w:szCs w:val="24"/>
          <w:lang w:val="en-US"/>
        </w:rPr>
        <w:t>alan yang melayani angkutan utama dengan ciri-ciri perjalanan jarak jauh, kecepatan rata-rata tinggi dan jumlah jalan masuk dibatasi secara efisien.</w:t>
      </w:r>
      <w:r>
        <w:rPr>
          <w:szCs w:val="24"/>
          <w:lang w:val="en-US"/>
        </w:rPr>
        <w:t>.</w:t>
      </w:r>
    </w:p>
    <w:p w14:paraId="426CA2D5" w14:textId="39D4725B" w:rsidR="0097227E" w:rsidRDefault="00CF28B7" w:rsidP="00B27047">
      <w:pPr>
        <w:pStyle w:val="ListParagraph"/>
        <w:numPr>
          <w:ilvl w:val="0"/>
          <w:numId w:val="12"/>
        </w:numPr>
        <w:ind w:left="426"/>
        <w:jc w:val="both"/>
        <w:rPr>
          <w:szCs w:val="24"/>
          <w:lang w:val="en-US"/>
        </w:rPr>
      </w:pPr>
      <w:r>
        <w:rPr>
          <w:szCs w:val="24"/>
          <w:lang w:val="en-US"/>
        </w:rPr>
        <w:t>J</w:t>
      </w:r>
      <w:r w:rsidR="00C02D42" w:rsidRPr="00C02D42">
        <w:rPr>
          <w:szCs w:val="24"/>
          <w:lang w:val="en-US"/>
        </w:rPr>
        <w:t xml:space="preserve">alan </w:t>
      </w:r>
      <w:r w:rsidR="00E960A8">
        <w:rPr>
          <w:szCs w:val="24"/>
          <w:lang w:val="en-US"/>
        </w:rPr>
        <w:t>K</w:t>
      </w:r>
      <w:r w:rsidR="00C02D42" w:rsidRPr="00C02D42">
        <w:rPr>
          <w:szCs w:val="24"/>
          <w:lang w:val="en-US"/>
        </w:rPr>
        <w:t>olektor</w:t>
      </w:r>
      <w:r w:rsidR="00C02D42">
        <w:rPr>
          <w:szCs w:val="24"/>
          <w:lang w:val="en-US"/>
        </w:rPr>
        <w:t xml:space="preserve"> </w:t>
      </w:r>
    </w:p>
    <w:p w14:paraId="509DC6CA" w14:textId="5B75A915" w:rsidR="00C02D42" w:rsidRDefault="007C61E8" w:rsidP="00B27047">
      <w:pPr>
        <w:pStyle w:val="ListParagraph"/>
        <w:ind w:left="426"/>
        <w:jc w:val="both"/>
        <w:rPr>
          <w:szCs w:val="24"/>
          <w:lang w:val="en-US"/>
        </w:rPr>
      </w:pPr>
      <w:r>
        <w:rPr>
          <w:szCs w:val="24"/>
          <w:lang w:val="en-US"/>
        </w:rPr>
        <w:lastRenderedPageBreak/>
        <w:t>J</w:t>
      </w:r>
      <w:r w:rsidR="00C02D42" w:rsidRPr="00C02D42">
        <w:rPr>
          <w:szCs w:val="24"/>
          <w:lang w:val="en-US"/>
        </w:rPr>
        <w:t>alan yang melayani angkutan pengumpulan/pembagian dengan ciri-ciri perjalanan jarak sedang, kecepatan rata-rata yang sedang dan jumlah jalan masuk dibatasi</w:t>
      </w:r>
      <w:r w:rsidR="002C4B5E">
        <w:rPr>
          <w:szCs w:val="24"/>
          <w:lang w:val="en-US"/>
        </w:rPr>
        <w:t xml:space="preserve">. </w:t>
      </w:r>
    </w:p>
    <w:p w14:paraId="55909AA4" w14:textId="77777777" w:rsidR="0097227E" w:rsidRDefault="00CF28B7" w:rsidP="00B27047">
      <w:pPr>
        <w:pStyle w:val="ListParagraph"/>
        <w:numPr>
          <w:ilvl w:val="0"/>
          <w:numId w:val="12"/>
        </w:numPr>
        <w:ind w:left="426"/>
        <w:jc w:val="both"/>
        <w:rPr>
          <w:szCs w:val="24"/>
          <w:lang w:val="en-US"/>
        </w:rPr>
      </w:pPr>
      <w:r>
        <w:rPr>
          <w:szCs w:val="24"/>
          <w:lang w:val="en-US"/>
        </w:rPr>
        <w:t>J</w:t>
      </w:r>
      <w:r w:rsidR="00C02D42" w:rsidRPr="00C02D42">
        <w:rPr>
          <w:szCs w:val="24"/>
          <w:lang w:val="en-US"/>
        </w:rPr>
        <w:t>alan lokal</w:t>
      </w:r>
    </w:p>
    <w:p w14:paraId="7DB12570" w14:textId="4BE47181" w:rsidR="00965041" w:rsidRDefault="007C61E8" w:rsidP="00B7293B">
      <w:pPr>
        <w:pStyle w:val="ListParagraph"/>
        <w:ind w:left="426"/>
        <w:jc w:val="both"/>
        <w:rPr>
          <w:szCs w:val="24"/>
          <w:lang w:val="en-US"/>
        </w:rPr>
      </w:pPr>
      <w:r>
        <w:rPr>
          <w:szCs w:val="24"/>
          <w:lang w:val="en-US"/>
        </w:rPr>
        <w:t>J</w:t>
      </w:r>
      <w:r w:rsidR="00C02D42" w:rsidRPr="00C02D42">
        <w:rPr>
          <w:szCs w:val="24"/>
          <w:lang w:val="en-US"/>
        </w:rPr>
        <w:t>alan yang melayani angkutan setempat dengan ciri-ciri perjalanan jarak dekat, kecepatan rata-rata rendah dan jumlah jalan masuk tidak dibatasi.</w:t>
      </w:r>
      <w:r w:rsidR="005B7007">
        <w:rPr>
          <w:szCs w:val="24"/>
          <w:lang w:val="en-US"/>
        </w:rPr>
        <w:t xml:space="preserve">. </w:t>
      </w:r>
    </w:p>
    <w:p w14:paraId="1E0095E8" w14:textId="65893BCB" w:rsidR="00947562" w:rsidRDefault="00947562" w:rsidP="00947562">
      <w:pPr>
        <w:pStyle w:val="ListParagraph"/>
        <w:numPr>
          <w:ilvl w:val="0"/>
          <w:numId w:val="12"/>
        </w:numPr>
        <w:ind w:left="426"/>
        <w:jc w:val="both"/>
        <w:rPr>
          <w:szCs w:val="24"/>
          <w:lang w:val="en-US"/>
        </w:rPr>
      </w:pPr>
      <w:r>
        <w:rPr>
          <w:szCs w:val="24"/>
          <w:lang w:val="en-US"/>
        </w:rPr>
        <w:t>J</w:t>
      </w:r>
      <w:r w:rsidRPr="00C02D42">
        <w:rPr>
          <w:szCs w:val="24"/>
          <w:lang w:val="en-US"/>
        </w:rPr>
        <w:t>alan</w:t>
      </w:r>
      <w:r>
        <w:rPr>
          <w:szCs w:val="24"/>
          <w:lang w:val="en-US"/>
        </w:rPr>
        <w:t xml:space="preserve"> lingkungan</w:t>
      </w:r>
    </w:p>
    <w:p w14:paraId="30EF4079" w14:textId="15E34AC4" w:rsidR="00947562" w:rsidRPr="00947562" w:rsidRDefault="00947562" w:rsidP="00947562">
      <w:pPr>
        <w:pStyle w:val="ListParagraph"/>
        <w:ind w:left="426"/>
        <w:jc w:val="both"/>
        <w:rPr>
          <w:szCs w:val="24"/>
          <w:lang w:val="en-US"/>
        </w:rPr>
      </w:pPr>
      <w:r>
        <w:rPr>
          <w:szCs w:val="24"/>
          <w:lang w:val="en-US"/>
        </w:rPr>
        <w:t xml:space="preserve">Jalan yang </w:t>
      </w:r>
      <w:r w:rsidRPr="00947562">
        <w:rPr>
          <w:szCs w:val="24"/>
          <w:lang w:val="en-US"/>
        </w:rPr>
        <w:t xml:space="preserve">melayani </w:t>
      </w:r>
      <w:r>
        <w:rPr>
          <w:szCs w:val="24"/>
          <w:lang w:val="en-US"/>
        </w:rPr>
        <w:t xml:space="preserve">angkutan lingkungan dengan ciri </w:t>
      </w:r>
      <w:r w:rsidRPr="00947562">
        <w:rPr>
          <w:szCs w:val="24"/>
          <w:lang w:val="en-US"/>
        </w:rPr>
        <w:t>perjalanan jarak dekat dan kecepatan rata-rata</w:t>
      </w:r>
      <w:r>
        <w:rPr>
          <w:szCs w:val="24"/>
          <w:lang w:val="en-US"/>
        </w:rPr>
        <w:t xml:space="preserve"> </w:t>
      </w:r>
      <w:r w:rsidRPr="00947562">
        <w:rPr>
          <w:szCs w:val="24"/>
          <w:lang w:val="en-US"/>
        </w:rPr>
        <w:t>rendah.</w:t>
      </w:r>
      <w:r>
        <w:rPr>
          <w:szCs w:val="24"/>
          <w:lang w:val="en-US"/>
        </w:rPr>
        <w:t xml:space="preserve"> </w:t>
      </w:r>
    </w:p>
    <w:p w14:paraId="527314B5" w14:textId="77777777" w:rsidR="00B7293B" w:rsidRPr="002040BC" w:rsidRDefault="00B7293B" w:rsidP="002040BC">
      <w:pPr>
        <w:jc w:val="both"/>
        <w:rPr>
          <w:szCs w:val="24"/>
          <w:lang w:val="en-US"/>
        </w:rPr>
      </w:pPr>
    </w:p>
    <w:p w14:paraId="0FF62969" w14:textId="03FEC48A" w:rsidR="00965041" w:rsidRPr="00044DD4" w:rsidRDefault="00965041" w:rsidP="00044DD4">
      <w:pPr>
        <w:jc w:val="both"/>
        <w:rPr>
          <w:szCs w:val="24"/>
          <w:lang w:val="en-US"/>
        </w:rPr>
      </w:pPr>
      <w:r w:rsidRPr="00044DD4">
        <w:rPr>
          <w:b/>
        </w:rPr>
        <w:t>2.</w:t>
      </w:r>
      <w:r w:rsidR="00CB2143" w:rsidRPr="00044DD4">
        <w:rPr>
          <w:b/>
          <w:lang w:val="en-US"/>
        </w:rPr>
        <w:t>1</w:t>
      </w:r>
      <w:r w:rsidRPr="00044DD4">
        <w:rPr>
          <w:b/>
        </w:rPr>
        <w:t>.2.</w:t>
      </w:r>
      <w:r w:rsidR="00C80825" w:rsidRPr="00044DD4">
        <w:rPr>
          <w:b/>
          <w:lang w:val="en-US"/>
        </w:rPr>
        <w:t>3</w:t>
      </w:r>
      <w:r w:rsidRPr="00044DD4">
        <w:rPr>
          <w:b/>
        </w:rPr>
        <w:tab/>
        <w:t xml:space="preserve">Klasifikasi Jalan Berdasarkan </w:t>
      </w:r>
      <w:r w:rsidR="00C80825" w:rsidRPr="00044DD4">
        <w:rPr>
          <w:b/>
          <w:lang w:val="en-US"/>
        </w:rPr>
        <w:t>Status</w:t>
      </w:r>
      <w:r w:rsidRPr="00044DD4">
        <w:rPr>
          <w:b/>
        </w:rPr>
        <w:t xml:space="preserve"> Jalan</w:t>
      </w:r>
    </w:p>
    <w:p w14:paraId="719F4E06" w14:textId="18C4B4EC" w:rsidR="00965041" w:rsidRDefault="00C80825" w:rsidP="0070572F">
      <w:pPr>
        <w:pStyle w:val="ListParagraph"/>
        <w:ind w:left="426"/>
        <w:jc w:val="both"/>
        <w:rPr>
          <w:szCs w:val="24"/>
          <w:lang w:val="en-US"/>
        </w:rPr>
      </w:pPr>
      <w:r>
        <w:rPr>
          <w:szCs w:val="24"/>
          <w:lang w:val="en-US"/>
        </w:rPr>
        <w:tab/>
      </w:r>
      <w:r w:rsidR="00251C91">
        <w:rPr>
          <w:szCs w:val="24"/>
          <w:lang w:val="en-US"/>
        </w:rPr>
        <w:t xml:space="preserve">Menurut UU </w:t>
      </w:r>
      <w:r>
        <w:rPr>
          <w:szCs w:val="24"/>
          <w:lang w:val="en-US"/>
        </w:rPr>
        <w:t xml:space="preserve">No. </w:t>
      </w:r>
      <w:r w:rsidR="003114F0">
        <w:rPr>
          <w:szCs w:val="24"/>
          <w:lang w:val="en-US"/>
        </w:rPr>
        <w:t>2</w:t>
      </w:r>
      <w:r>
        <w:rPr>
          <w:szCs w:val="24"/>
          <w:lang w:val="en-US"/>
        </w:rPr>
        <w:t xml:space="preserve"> Tahun 20</w:t>
      </w:r>
      <w:r w:rsidR="003114F0">
        <w:rPr>
          <w:szCs w:val="24"/>
          <w:lang w:val="en-US"/>
        </w:rPr>
        <w:t>22</w:t>
      </w:r>
      <w:r>
        <w:rPr>
          <w:szCs w:val="24"/>
          <w:lang w:val="en-US"/>
        </w:rPr>
        <w:t xml:space="preserve"> </w:t>
      </w:r>
      <w:r w:rsidR="0019774B">
        <w:rPr>
          <w:szCs w:val="24"/>
          <w:lang w:val="en-US"/>
        </w:rPr>
        <w:t>Jalan umum menurut statusnya</w:t>
      </w:r>
      <w:r w:rsidRPr="00C80825">
        <w:rPr>
          <w:szCs w:val="24"/>
          <w:lang w:val="en-US"/>
        </w:rPr>
        <w:t xml:space="preserve">dikelompokkan </w:t>
      </w:r>
      <w:r>
        <w:rPr>
          <w:szCs w:val="24"/>
          <w:lang w:val="en-US"/>
        </w:rPr>
        <w:t>menjadi sebagai berikut</w:t>
      </w:r>
    </w:p>
    <w:p w14:paraId="5F759619" w14:textId="7878D8A9" w:rsidR="00C80825" w:rsidRPr="00C80825" w:rsidRDefault="00C80825" w:rsidP="00D03898">
      <w:pPr>
        <w:pStyle w:val="ListParagraph"/>
        <w:numPr>
          <w:ilvl w:val="0"/>
          <w:numId w:val="19"/>
        </w:numPr>
        <w:ind w:left="709" w:hanging="425"/>
        <w:jc w:val="both"/>
        <w:rPr>
          <w:szCs w:val="24"/>
          <w:lang w:val="en-US"/>
        </w:rPr>
      </w:pPr>
      <w:r w:rsidRPr="00C80825">
        <w:rPr>
          <w:szCs w:val="24"/>
          <w:lang w:val="en-US"/>
        </w:rPr>
        <w:t>Jalan nasional merupakan jalan arteri</w:t>
      </w:r>
      <w:r w:rsidR="00685325">
        <w:rPr>
          <w:szCs w:val="24"/>
          <w:lang w:val="en-US"/>
        </w:rPr>
        <w:t xml:space="preserve"> dan jalan kolektor</w:t>
      </w:r>
      <w:r w:rsidRPr="00C80825">
        <w:rPr>
          <w:szCs w:val="24"/>
          <w:lang w:val="en-US"/>
        </w:rPr>
        <w:t xml:space="preserve"> dalam sistem jaringan jalan</w:t>
      </w:r>
      <w:r w:rsidR="003114F0">
        <w:rPr>
          <w:szCs w:val="24"/>
          <w:lang w:val="en-US"/>
        </w:rPr>
        <w:t xml:space="preserve"> primer yang menghubungkan antarpusat kegiatan nasional</w:t>
      </w:r>
      <w:r w:rsidR="005724BF">
        <w:rPr>
          <w:szCs w:val="24"/>
          <w:lang w:val="en-US"/>
        </w:rPr>
        <w:t>,</w:t>
      </w:r>
      <w:r w:rsidR="003114F0">
        <w:rPr>
          <w:szCs w:val="24"/>
          <w:lang w:val="en-US"/>
        </w:rPr>
        <w:t xml:space="preserve"> </w:t>
      </w:r>
      <w:r w:rsidR="005724BF" w:rsidRPr="005724BF">
        <w:rPr>
          <w:szCs w:val="24"/>
          <w:lang w:val="en-US"/>
        </w:rPr>
        <w:t xml:space="preserve">antarpusat kegiatan nasional </w:t>
      </w:r>
      <w:r w:rsidR="006E27A5">
        <w:rPr>
          <w:szCs w:val="24"/>
          <w:lang w:val="en-US"/>
        </w:rPr>
        <w:t>dengan</w:t>
      </w:r>
      <w:r w:rsidR="003114F0">
        <w:rPr>
          <w:szCs w:val="24"/>
          <w:lang w:val="en-US"/>
        </w:rPr>
        <w:t xml:space="preserve"> pusat kegiatan wilayah</w:t>
      </w:r>
      <w:r w:rsidRPr="00C80825">
        <w:rPr>
          <w:szCs w:val="24"/>
          <w:lang w:val="en-US"/>
        </w:rPr>
        <w:t>, dan jalan strategis nasional, serta jalan tol.</w:t>
      </w:r>
    </w:p>
    <w:p w14:paraId="3D0C1A38" w14:textId="63FEC30E" w:rsidR="00C80825" w:rsidRPr="00C80825" w:rsidRDefault="00C80825" w:rsidP="00D03898">
      <w:pPr>
        <w:pStyle w:val="ListParagraph"/>
        <w:numPr>
          <w:ilvl w:val="0"/>
          <w:numId w:val="19"/>
        </w:numPr>
        <w:ind w:left="709" w:hanging="425"/>
        <w:jc w:val="both"/>
        <w:rPr>
          <w:szCs w:val="24"/>
          <w:lang w:val="en-US"/>
        </w:rPr>
      </w:pPr>
      <w:r w:rsidRPr="00C80825">
        <w:rPr>
          <w:szCs w:val="24"/>
          <w:lang w:val="en-US"/>
        </w:rPr>
        <w:t>Jalan provinsi sebagaimana merupakan jalan kolektor dalam sistem jaringan jalan primer yang menghubungkan ibukota provinsi dengan ibukota kabupaten/ kota, atau antar</w:t>
      </w:r>
      <w:r w:rsidR="00615FBB">
        <w:rPr>
          <w:szCs w:val="24"/>
          <w:lang w:val="en-US"/>
        </w:rPr>
        <w:t xml:space="preserve"> </w:t>
      </w:r>
      <w:r w:rsidRPr="00C80825">
        <w:rPr>
          <w:szCs w:val="24"/>
          <w:lang w:val="en-US"/>
        </w:rPr>
        <w:t>ibukota kabupaten/kota, dan jalan strategis provinsi.</w:t>
      </w:r>
    </w:p>
    <w:p w14:paraId="1456A7B8" w14:textId="7DA560C5" w:rsidR="00C80825" w:rsidRPr="00C80825" w:rsidRDefault="00C80825" w:rsidP="00D03898">
      <w:pPr>
        <w:pStyle w:val="ListParagraph"/>
        <w:numPr>
          <w:ilvl w:val="0"/>
          <w:numId w:val="19"/>
        </w:numPr>
        <w:ind w:left="709" w:hanging="425"/>
        <w:jc w:val="both"/>
        <w:rPr>
          <w:szCs w:val="24"/>
          <w:lang w:val="en-US"/>
        </w:rPr>
      </w:pPr>
      <w:r w:rsidRPr="00C80825">
        <w:rPr>
          <w:szCs w:val="24"/>
          <w:lang w:val="en-US"/>
        </w:rPr>
        <w:t>Jalan kabupaten merupakan jalan lokal dalam sistem jaringan jalan primer, yang menghubungkan ibukota kabupaten dengan ibukota kecamatan, antar</w:t>
      </w:r>
      <w:r w:rsidR="00880776">
        <w:rPr>
          <w:szCs w:val="24"/>
          <w:lang w:val="en-US"/>
        </w:rPr>
        <w:t xml:space="preserve"> </w:t>
      </w:r>
      <w:r w:rsidRPr="00C80825">
        <w:rPr>
          <w:szCs w:val="24"/>
          <w:lang w:val="en-US"/>
        </w:rPr>
        <w:t>ibukota kecamatan, ibukota kabupaten dengan pusat kegiatan lokal, antarpusat kegiatan lokal, serta jalan umum dalam sistem jaringan jalan sekunder dalam wilayah kabupaten, dan jalan strategis kabupaten.</w:t>
      </w:r>
    </w:p>
    <w:p w14:paraId="5B6CFB5C" w14:textId="47B07632" w:rsidR="00C80825" w:rsidRPr="00C80825" w:rsidRDefault="00C80825" w:rsidP="00D03898">
      <w:pPr>
        <w:pStyle w:val="ListParagraph"/>
        <w:numPr>
          <w:ilvl w:val="0"/>
          <w:numId w:val="19"/>
        </w:numPr>
        <w:ind w:left="709" w:hanging="425"/>
        <w:jc w:val="both"/>
        <w:rPr>
          <w:szCs w:val="24"/>
          <w:lang w:val="en-US"/>
        </w:rPr>
      </w:pPr>
      <w:r w:rsidRPr="00C80825">
        <w:rPr>
          <w:szCs w:val="24"/>
          <w:lang w:val="en-US"/>
        </w:rPr>
        <w:t>Jalan kota adalah jalan umum dalam sistem jaringan</w:t>
      </w:r>
      <w:r w:rsidR="00196CC6">
        <w:rPr>
          <w:szCs w:val="24"/>
          <w:lang w:val="en-US"/>
        </w:rPr>
        <w:t xml:space="preserve"> jalan sekunder yang menghubung</w:t>
      </w:r>
      <w:r w:rsidRPr="00C80825">
        <w:rPr>
          <w:szCs w:val="24"/>
          <w:lang w:val="en-US"/>
        </w:rPr>
        <w:t>kan antar</w:t>
      </w:r>
      <w:r w:rsidR="00615FBB">
        <w:rPr>
          <w:szCs w:val="24"/>
          <w:lang w:val="en-US"/>
        </w:rPr>
        <w:t xml:space="preserve"> </w:t>
      </w:r>
      <w:r w:rsidRPr="00C80825">
        <w:rPr>
          <w:szCs w:val="24"/>
          <w:lang w:val="en-US"/>
        </w:rPr>
        <w:t>pusat pelayanan dalam kota, menghubungkan pusat pelayanan dengan persil, menghubungkan antar</w:t>
      </w:r>
      <w:r w:rsidR="00615FBB">
        <w:rPr>
          <w:szCs w:val="24"/>
          <w:lang w:val="en-US"/>
        </w:rPr>
        <w:t xml:space="preserve"> </w:t>
      </w:r>
      <w:r w:rsidRPr="00C80825">
        <w:rPr>
          <w:szCs w:val="24"/>
          <w:lang w:val="en-US"/>
        </w:rPr>
        <w:t>persil, serta menghubungkan antar</w:t>
      </w:r>
      <w:r w:rsidR="00615FBB">
        <w:rPr>
          <w:szCs w:val="24"/>
          <w:lang w:val="en-US"/>
        </w:rPr>
        <w:t xml:space="preserve"> </w:t>
      </w:r>
      <w:r w:rsidRPr="00C80825">
        <w:rPr>
          <w:szCs w:val="24"/>
          <w:lang w:val="en-US"/>
        </w:rPr>
        <w:t>pusat permukiman yang berada di dalam kota.</w:t>
      </w:r>
    </w:p>
    <w:p w14:paraId="73D39EE6" w14:textId="7CCDDA29" w:rsidR="00C80825" w:rsidRDefault="00C80825" w:rsidP="00D03898">
      <w:pPr>
        <w:pStyle w:val="ListParagraph"/>
        <w:numPr>
          <w:ilvl w:val="0"/>
          <w:numId w:val="19"/>
        </w:numPr>
        <w:ind w:left="709" w:hanging="425"/>
        <w:jc w:val="both"/>
        <w:rPr>
          <w:szCs w:val="24"/>
          <w:lang w:val="en-US"/>
        </w:rPr>
      </w:pPr>
      <w:r w:rsidRPr="00C80825">
        <w:rPr>
          <w:szCs w:val="24"/>
          <w:lang w:val="en-US"/>
        </w:rPr>
        <w:lastRenderedPageBreak/>
        <w:t>Jalan desa merupakan jalan umum yang menghubungkan kawasan dan/atau antar-permukiman di dalam desa, serta jalan lingkungan.</w:t>
      </w:r>
    </w:p>
    <w:p w14:paraId="143131A5" w14:textId="77777777" w:rsidR="001C2A1A" w:rsidRPr="0070572F" w:rsidRDefault="001C2A1A" w:rsidP="001C2A1A">
      <w:pPr>
        <w:pStyle w:val="ListParagraph"/>
        <w:ind w:left="1134"/>
        <w:jc w:val="both"/>
        <w:rPr>
          <w:szCs w:val="24"/>
          <w:lang w:val="en-US"/>
        </w:rPr>
      </w:pPr>
    </w:p>
    <w:p w14:paraId="4D6FC9B3" w14:textId="608F93C6" w:rsidR="00C222DA" w:rsidRPr="006D65FC" w:rsidRDefault="0070572F" w:rsidP="0070572F">
      <w:pPr>
        <w:pStyle w:val="Heading3"/>
        <w:tabs>
          <w:tab w:val="left" w:pos="720"/>
          <w:tab w:val="left" w:pos="1812"/>
        </w:tabs>
        <w:rPr>
          <w:lang w:val="en-US"/>
        </w:rPr>
      </w:pPr>
      <w:bookmarkStart w:id="21" w:name="_Toc120195157"/>
      <w:r w:rsidRPr="006D65FC">
        <w:rPr>
          <w:lang w:val="en-US"/>
        </w:rPr>
        <w:t>2.</w:t>
      </w:r>
      <w:r w:rsidR="00FA03BD">
        <w:rPr>
          <w:lang w:val="en-US"/>
        </w:rPr>
        <w:t>1</w:t>
      </w:r>
      <w:r w:rsidRPr="006D65FC">
        <w:rPr>
          <w:lang w:val="en-US"/>
        </w:rPr>
        <w:t>.</w:t>
      </w:r>
      <w:r w:rsidR="001C5804">
        <w:rPr>
          <w:lang w:val="en-US"/>
        </w:rPr>
        <w:t>3</w:t>
      </w:r>
      <w:r w:rsidR="00397A8B" w:rsidRPr="006D65FC">
        <w:rPr>
          <w:lang w:val="en-US"/>
        </w:rPr>
        <w:tab/>
      </w:r>
      <w:r w:rsidR="00F5249C" w:rsidRPr="006D65FC">
        <w:rPr>
          <w:lang w:val="en-US"/>
        </w:rPr>
        <w:t>Tipe-Tipe Perkerasan Jalan</w:t>
      </w:r>
      <w:bookmarkEnd w:id="21"/>
    </w:p>
    <w:p w14:paraId="51B46964" w14:textId="3F90797A" w:rsidR="001C2A1A" w:rsidRPr="00BB3325" w:rsidRDefault="00051047" w:rsidP="00610FBC">
      <w:pPr>
        <w:jc w:val="both"/>
        <w:rPr>
          <w:lang w:val="en-US"/>
        </w:rPr>
      </w:pPr>
      <w:r>
        <w:rPr>
          <w:lang w:val="en-US"/>
        </w:rPr>
        <w:tab/>
      </w:r>
      <w:r w:rsidR="00397A8B">
        <w:rPr>
          <w:lang w:val="en-US"/>
        </w:rPr>
        <w:t>Perkerasan jalan merupakan</w:t>
      </w:r>
      <w:r w:rsidR="006D65FC">
        <w:rPr>
          <w:lang w:val="en-US"/>
        </w:rPr>
        <w:t xml:space="preserve"> </w:t>
      </w:r>
      <w:r w:rsidR="00651772">
        <w:rPr>
          <w:lang w:val="en-US"/>
        </w:rPr>
        <w:t>struktur yang berada</w:t>
      </w:r>
      <w:r w:rsidR="00877DAC">
        <w:rPr>
          <w:lang w:val="en-US"/>
        </w:rPr>
        <w:t xml:space="preserve"> diatas</w:t>
      </w:r>
      <w:r w:rsidR="00651772">
        <w:rPr>
          <w:lang w:val="en-US"/>
        </w:rPr>
        <w:t xml:space="preserve"> </w:t>
      </w:r>
      <w:r w:rsidR="00877DAC">
        <w:rPr>
          <w:lang w:val="en-US"/>
        </w:rPr>
        <w:t xml:space="preserve">tanah asli yang </w:t>
      </w:r>
      <w:r w:rsidR="00C759F2">
        <w:rPr>
          <w:lang w:val="en-US"/>
        </w:rPr>
        <w:t xml:space="preserve">memisahkan </w:t>
      </w:r>
      <w:r w:rsidR="00E254C9">
        <w:rPr>
          <w:lang w:val="en-US"/>
        </w:rPr>
        <w:t xml:space="preserve">roda </w:t>
      </w:r>
      <w:r w:rsidR="0092622E">
        <w:rPr>
          <w:lang w:val="en-US"/>
        </w:rPr>
        <w:t xml:space="preserve">kendaraan dengan </w:t>
      </w:r>
      <w:r w:rsidR="0026280D">
        <w:rPr>
          <w:lang w:val="en-US"/>
        </w:rPr>
        <w:t>tanah asli yang berada di bawahnya</w:t>
      </w:r>
      <w:r w:rsidR="00F51528">
        <w:rPr>
          <w:lang w:val="en-US"/>
        </w:rPr>
        <w:t xml:space="preserve">. Terbuat dari campuran antara agregat dan bahan ikat </w:t>
      </w:r>
      <w:r w:rsidR="00CB1001">
        <w:rPr>
          <w:lang w:val="en-US"/>
        </w:rPr>
        <w:t>yang memiliki fungsi utama u</w:t>
      </w:r>
      <w:r w:rsidR="00BC5822">
        <w:rPr>
          <w:lang w:val="en-US"/>
        </w:rPr>
        <w:t xml:space="preserve">ntuk menyebarkan beban roda ke </w:t>
      </w:r>
      <w:r w:rsidR="00CB1001">
        <w:rPr>
          <w:lang w:val="en-US"/>
        </w:rPr>
        <w:t>tanah dasar sehingga mengurangi tegangan dan regangan yang terjadi pada tanah dasar</w:t>
      </w:r>
      <w:r w:rsidR="007A34C1">
        <w:rPr>
          <w:lang w:val="en-US"/>
        </w:rPr>
        <w:t xml:space="preserve">, </w:t>
      </w:r>
      <w:r w:rsidR="00EA0C24">
        <w:rPr>
          <w:lang w:val="en-US"/>
        </w:rPr>
        <w:t xml:space="preserve">dimana </w:t>
      </w:r>
      <w:r w:rsidR="00783320">
        <w:rPr>
          <w:lang w:val="en-US"/>
        </w:rPr>
        <w:t xml:space="preserve">tanah dasar tidak mengalami perubahan </w:t>
      </w:r>
      <w:r w:rsidR="00614154">
        <w:rPr>
          <w:lang w:val="en-US"/>
        </w:rPr>
        <w:t xml:space="preserve">yang berlebih </w:t>
      </w:r>
      <w:r w:rsidR="00783320">
        <w:rPr>
          <w:lang w:val="en-US"/>
        </w:rPr>
        <w:t>selama masa pelayanan perkerasan</w:t>
      </w:r>
      <w:r w:rsidR="00E52061">
        <w:rPr>
          <w:lang w:val="en-US"/>
        </w:rPr>
        <w:t>. Agregat yang digunakan adalah batu pecah, batu kali dan hasil samping peleburan baja. Bahan pengikat yang digunakan ad</w:t>
      </w:r>
      <w:r w:rsidR="001C2A1A">
        <w:rPr>
          <w:lang w:val="en-US"/>
        </w:rPr>
        <w:t>a</w:t>
      </w:r>
      <w:r w:rsidR="00E52061">
        <w:rPr>
          <w:lang w:val="en-US"/>
        </w:rPr>
        <w:t>lah aspal, semen, tanah liat.</w:t>
      </w:r>
    </w:p>
    <w:p w14:paraId="47A13AA5" w14:textId="77777777" w:rsidR="001C2A1A" w:rsidRPr="001C2A1A" w:rsidRDefault="001C2A1A" w:rsidP="001C2A1A">
      <w:pPr>
        <w:ind w:firstLine="720"/>
        <w:jc w:val="both"/>
        <w:rPr>
          <w:rFonts w:cs="Times New Roman"/>
        </w:rPr>
      </w:pPr>
      <w:r w:rsidRPr="001C2A1A">
        <w:rPr>
          <w:rFonts w:cs="Times New Roman"/>
        </w:rPr>
        <w:t>Menurut Sukirman (1999), berdasarkan bahan pengikatnya, konstruksi</w:t>
      </w:r>
    </w:p>
    <w:p w14:paraId="0F53B179" w14:textId="77777777" w:rsidR="001C2A1A" w:rsidRPr="001C2A1A" w:rsidRDefault="001C2A1A" w:rsidP="001C2A1A">
      <w:pPr>
        <w:jc w:val="both"/>
        <w:rPr>
          <w:rFonts w:cs="Times New Roman"/>
        </w:rPr>
      </w:pPr>
      <w:r w:rsidRPr="001C2A1A">
        <w:rPr>
          <w:rFonts w:cs="Times New Roman"/>
        </w:rPr>
        <w:t>perkerasan jalan dapat dibedakan menjadi:</w:t>
      </w:r>
    </w:p>
    <w:p w14:paraId="18FA4CCD" w14:textId="23B3211F" w:rsidR="001C2A1A" w:rsidRPr="001C2A1A" w:rsidRDefault="001C2A1A" w:rsidP="00DD1AE0">
      <w:pPr>
        <w:pStyle w:val="ListParagraph"/>
        <w:numPr>
          <w:ilvl w:val="0"/>
          <w:numId w:val="21"/>
        </w:numPr>
        <w:ind w:left="851" w:hanging="284"/>
        <w:jc w:val="both"/>
        <w:rPr>
          <w:rFonts w:cs="Times New Roman"/>
        </w:rPr>
      </w:pPr>
      <w:r w:rsidRPr="001C2A1A">
        <w:rPr>
          <w:rFonts w:cs="Times New Roman"/>
        </w:rPr>
        <w:t>Konstruksi perkerasan lentur (</w:t>
      </w:r>
      <w:r w:rsidRPr="000A2B46">
        <w:rPr>
          <w:rFonts w:cs="Times New Roman"/>
          <w:i/>
        </w:rPr>
        <w:t>flexible pavement</w:t>
      </w:r>
      <w:r w:rsidRPr="001C2A1A">
        <w:rPr>
          <w:rFonts w:cs="Times New Roman"/>
        </w:rPr>
        <w:t>), yaitu perkerasan yang</w:t>
      </w:r>
      <w:r w:rsidRPr="001C2A1A">
        <w:rPr>
          <w:rFonts w:cs="Times New Roman"/>
          <w:lang w:val="en-US"/>
        </w:rPr>
        <w:t xml:space="preserve"> </w:t>
      </w:r>
      <w:r w:rsidRPr="001C2A1A">
        <w:rPr>
          <w:rFonts w:cs="Times New Roman"/>
        </w:rPr>
        <w:t>menggunakan aspal sebagai bahan pengikat. Lapisan-lapisan perkerasannya</w:t>
      </w:r>
      <w:r>
        <w:rPr>
          <w:rFonts w:cs="Times New Roman"/>
          <w:lang w:val="en-US"/>
        </w:rPr>
        <w:t xml:space="preserve"> </w:t>
      </w:r>
      <w:r w:rsidRPr="001C2A1A">
        <w:rPr>
          <w:rFonts w:cs="Times New Roman"/>
        </w:rPr>
        <w:t>bersifat memikul dan menyebarkan beban lalu lintas ke tanah dasar. Struktur</w:t>
      </w:r>
      <w:r>
        <w:rPr>
          <w:rFonts w:cs="Times New Roman"/>
          <w:lang w:val="en-US"/>
        </w:rPr>
        <w:t xml:space="preserve"> </w:t>
      </w:r>
      <w:r w:rsidRPr="001C2A1A">
        <w:rPr>
          <w:rFonts w:cs="Times New Roman"/>
        </w:rPr>
        <w:t>perkerasan jalan lentur dibuat secara berlapis dan terdiri atas lapisan</w:t>
      </w:r>
      <w:r>
        <w:rPr>
          <w:rFonts w:cs="Times New Roman"/>
          <w:lang w:val="en-US"/>
        </w:rPr>
        <w:t xml:space="preserve"> </w:t>
      </w:r>
      <w:r w:rsidRPr="001C2A1A">
        <w:rPr>
          <w:rFonts w:cs="Times New Roman"/>
        </w:rPr>
        <w:t>permukaan (</w:t>
      </w:r>
      <w:r w:rsidRPr="000A2B46">
        <w:rPr>
          <w:rFonts w:cs="Times New Roman"/>
          <w:i/>
        </w:rPr>
        <w:t>surface course</w:t>
      </w:r>
      <w:r w:rsidRPr="001C2A1A">
        <w:rPr>
          <w:rFonts w:cs="Times New Roman"/>
        </w:rPr>
        <w:t>) yaitu lapisan aus dan lapis antara. Lapisan</w:t>
      </w:r>
      <w:r>
        <w:rPr>
          <w:rFonts w:cs="Times New Roman"/>
          <w:lang w:val="en-US"/>
        </w:rPr>
        <w:t xml:space="preserve"> </w:t>
      </w:r>
      <w:r w:rsidRPr="001C2A1A">
        <w:rPr>
          <w:rFonts w:cs="Times New Roman"/>
        </w:rPr>
        <w:t>dibawahnya ialah lapisan pondasi yang terdiri dari lapisan pondasi atas (</w:t>
      </w:r>
      <w:r w:rsidRPr="000A2B46">
        <w:rPr>
          <w:rFonts w:cs="Times New Roman"/>
          <w:i/>
        </w:rPr>
        <w:t>base</w:t>
      </w:r>
      <w:r w:rsidRPr="000A2B46">
        <w:rPr>
          <w:rFonts w:cs="Times New Roman"/>
          <w:i/>
          <w:lang w:val="en-US"/>
        </w:rPr>
        <w:t xml:space="preserve"> </w:t>
      </w:r>
      <w:r w:rsidRPr="000A2B46">
        <w:rPr>
          <w:rFonts w:cs="Times New Roman"/>
          <w:i/>
        </w:rPr>
        <w:t>course</w:t>
      </w:r>
      <w:r w:rsidRPr="001C2A1A">
        <w:rPr>
          <w:rFonts w:cs="Times New Roman"/>
        </w:rPr>
        <w:t>) dan pondasi bawah (</w:t>
      </w:r>
      <w:r w:rsidRPr="000A2B46">
        <w:rPr>
          <w:rFonts w:cs="Times New Roman"/>
          <w:i/>
        </w:rPr>
        <w:t>subbase course</w:t>
      </w:r>
      <w:r w:rsidRPr="001C2A1A">
        <w:rPr>
          <w:rFonts w:cs="Times New Roman"/>
        </w:rPr>
        <w:t>). Lapisan ini diletakkan di atas</w:t>
      </w:r>
      <w:r>
        <w:rPr>
          <w:rFonts w:cs="Times New Roman"/>
          <w:lang w:val="en-US"/>
        </w:rPr>
        <w:t xml:space="preserve"> </w:t>
      </w:r>
      <w:r w:rsidRPr="001C2A1A">
        <w:rPr>
          <w:rFonts w:cs="Times New Roman"/>
        </w:rPr>
        <w:t>tanah dasar yang dipadatkan (</w:t>
      </w:r>
      <w:r w:rsidRPr="000A2B46">
        <w:rPr>
          <w:rFonts w:cs="Times New Roman"/>
          <w:i/>
        </w:rPr>
        <w:t>subgrade</w:t>
      </w:r>
      <w:r w:rsidRPr="001C2A1A">
        <w:rPr>
          <w:rFonts w:cs="Times New Roman"/>
        </w:rPr>
        <w:t>). Masing-masing elemen lapisan di</w:t>
      </w:r>
      <w:r>
        <w:rPr>
          <w:rFonts w:cs="Times New Roman"/>
          <w:lang w:val="en-US"/>
        </w:rPr>
        <w:t xml:space="preserve"> </w:t>
      </w:r>
      <w:r w:rsidRPr="001C2A1A">
        <w:rPr>
          <w:rFonts w:cs="Times New Roman"/>
        </w:rPr>
        <w:t>atas termasuk tanah dasar secara bersama-sama memikul beban lalu lintas.</w:t>
      </w:r>
      <w:r>
        <w:rPr>
          <w:rFonts w:cs="Times New Roman"/>
          <w:lang w:val="en-US"/>
        </w:rPr>
        <w:t xml:space="preserve"> </w:t>
      </w:r>
      <w:r w:rsidRPr="001C2A1A">
        <w:rPr>
          <w:rFonts w:cs="Times New Roman"/>
        </w:rPr>
        <w:t>Tebal struktur perkerasan dibuat sedemikian rupa sampai batas kemampuan</w:t>
      </w:r>
      <w:r>
        <w:rPr>
          <w:rFonts w:cs="Times New Roman"/>
          <w:lang w:val="en-US"/>
        </w:rPr>
        <w:t xml:space="preserve"> t</w:t>
      </w:r>
      <w:r w:rsidRPr="001C2A1A">
        <w:rPr>
          <w:rFonts w:cs="Times New Roman"/>
        </w:rPr>
        <w:t>anah dasar memikul beban lalu lintas, atau dapat dikatakan tebal struktur</w:t>
      </w:r>
      <w:r>
        <w:rPr>
          <w:rFonts w:cs="Times New Roman"/>
          <w:lang w:val="en-US"/>
        </w:rPr>
        <w:t xml:space="preserve"> </w:t>
      </w:r>
      <w:r w:rsidRPr="001C2A1A">
        <w:rPr>
          <w:rFonts w:cs="Times New Roman"/>
        </w:rPr>
        <w:t>perkerasan sangat tergantung pada kondisi atau daya dukung tanah dasar.</w:t>
      </w:r>
    </w:p>
    <w:p w14:paraId="3193BE1C" w14:textId="17BD5EA9" w:rsidR="001C2A1A" w:rsidRPr="001C2A1A" w:rsidRDefault="001C2A1A" w:rsidP="00DD1AE0">
      <w:pPr>
        <w:pStyle w:val="ListParagraph"/>
        <w:numPr>
          <w:ilvl w:val="0"/>
          <w:numId w:val="21"/>
        </w:numPr>
        <w:ind w:left="851" w:hanging="284"/>
        <w:jc w:val="both"/>
        <w:rPr>
          <w:rFonts w:cs="Times New Roman"/>
        </w:rPr>
      </w:pPr>
      <w:r w:rsidRPr="001C2A1A">
        <w:rPr>
          <w:rFonts w:cs="Times New Roman"/>
        </w:rPr>
        <w:t>Konstruksi perkerasan kaku (</w:t>
      </w:r>
      <w:r w:rsidRPr="000A2B46">
        <w:rPr>
          <w:rFonts w:cs="Times New Roman"/>
          <w:i/>
        </w:rPr>
        <w:t>rigid pavement</w:t>
      </w:r>
      <w:r w:rsidRPr="001C2A1A">
        <w:rPr>
          <w:rFonts w:cs="Times New Roman"/>
        </w:rPr>
        <w:t>), yaitu perkerasan yang</w:t>
      </w:r>
      <w:r>
        <w:rPr>
          <w:rFonts w:cs="Times New Roman"/>
          <w:lang w:val="en-US"/>
        </w:rPr>
        <w:t xml:space="preserve"> </w:t>
      </w:r>
      <w:r w:rsidRPr="001C2A1A">
        <w:rPr>
          <w:rFonts w:cs="Times New Roman"/>
        </w:rPr>
        <w:t>menggunakan semen (</w:t>
      </w:r>
      <w:r w:rsidRPr="000A2B46">
        <w:rPr>
          <w:rFonts w:cs="Times New Roman"/>
          <w:i/>
        </w:rPr>
        <w:t>portland cement</w:t>
      </w:r>
      <w:r w:rsidRPr="001C2A1A">
        <w:rPr>
          <w:rFonts w:cs="Times New Roman"/>
        </w:rPr>
        <w:t>) sebagai bahan pengikat. Pelat beton</w:t>
      </w:r>
      <w:r>
        <w:rPr>
          <w:rFonts w:cs="Times New Roman"/>
          <w:lang w:val="en-US"/>
        </w:rPr>
        <w:t xml:space="preserve"> </w:t>
      </w:r>
      <w:r w:rsidRPr="001C2A1A">
        <w:rPr>
          <w:rFonts w:cs="Times New Roman"/>
        </w:rPr>
        <w:t xml:space="preserve">dengan atau tanpa tulangan diletakkan di atas tanah dasar dengan </w:t>
      </w:r>
      <w:r w:rsidRPr="001C2A1A">
        <w:rPr>
          <w:rFonts w:cs="Times New Roman"/>
        </w:rPr>
        <w:lastRenderedPageBreak/>
        <w:t>atau tanpa</w:t>
      </w:r>
      <w:r>
        <w:rPr>
          <w:rFonts w:cs="Times New Roman"/>
          <w:lang w:val="en-US"/>
        </w:rPr>
        <w:t xml:space="preserve"> </w:t>
      </w:r>
      <w:r w:rsidRPr="001C2A1A">
        <w:rPr>
          <w:rFonts w:cs="Times New Roman"/>
        </w:rPr>
        <w:t>lapis pondasi bawah. Beban lalu lintas sebagian besar dipikul oleh pelat</w:t>
      </w:r>
      <w:r>
        <w:rPr>
          <w:rFonts w:cs="Times New Roman"/>
          <w:lang w:val="en-US"/>
        </w:rPr>
        <w:t xml:space="preserve"> </w:t>
      </w:r>
      <w:r w:rsidRPr="001C2A1A">
        <w:rPr>
          <w:rFonts w:cs="Times New Roman"/>
        </w:rPr>
        <w:t>beton.</w:t>
      </w:r>
    </w:p>
    <w:p w14:paraId="3C420A9B" w14:textId="0DC49239" w:rsidR="00E37408" w:rsidRPr="001C2A1A" w:rsidRDefault="001C2A1A" w:rsidP="00DD1AE0">
      <w:pPr>
        <w:pStyle w:val="ListParagraph"/>
        <w:numPr>
          <w:ilvl w:val="0"/>
          <w:numId w:val="21"/>
        </w:numPr>
        <w:ind w:left="851" w:hanging="284"/>
        <w:jc w:val="both"/>
        <w:rPr>
          <w:rFonts w:cs="Times New Roman"/>
        </w:rPr>
      </w:pPr>
      <w:r w:rsidRPr="001C2A1A">
        <w:rPr>
          <w:rFonts w:cs="Times New Roman"/>
        </w:rPr>
        <w:t>Konstruksi perkerasan komposit (</w:t>
      </w:r>
      <w:r w:rsidRPr="000A2B46">
        <w:rPr>
          <w:rFonts w:cs="Times New Roman"/>
          <w:i/>
        </w:rPr>
        <w:t>composite pavement</w:t>
      </w:r>
      <w:r w:rsidRPr="001C2A1A">
        <w:rPr>
          <w:rFonts w:cs="Times New Roman"/>
        </w:rPr>
        <w:t>), yaitu perkerasan</w:t>
      </w:r>
      <w:r>
        <w:rPr>
          <w:rFonts w:cs="Times New Roman"/>
          <w:lang w:val="en-US"/>
        </w:rPr>
        <w:t xml:space="preserve"> </w:t>
      </w:r>
      <w:r w:rsidRPr="001C2A1A">
        <w:rPr>
          <w:rFonts w:cs="Times New Roman"/>
        </w:rPr>
        <w:t>kaku yang dikombinasikan dengan perkerasan lentur dapat berupa perkerasan</w:t>
      </w:r>
      <w:r>
        <w:rPr>
          <w:rFonts w:cs="Times New Roman"/>
          <w:lang w:val="en-US"/>
        </w:rPr>
        <w:t xml:space="preserve"> </w:t>
      </w:r>
      <w:r w:rsidRPr="001C2A1A">
        <w:rPr>
          <w:rFonts w:cs="Times New Roman"/>
        </w:rPr>
        <w:t>lentur di atas perkerasan kaku, atau perkerasan kaku di atas perkerasan lentu</w:t>
      </w:r>
    </w:p>
    <w:p w14:paraId="4C9DBE64" w14:textId="77777777" w:rsidR="00E37408" w:rsidRPr="003B7736" w:rsidRDefault="00E37408" w:rsidP="002F4BFD">
      <w:pPr>
        <w:jc w:val="both"/>
        <w:rPr>
          <w:rFonts w:cs="Times New Roman"/>
        </w:rPr>
      </w:pPr>
    </w:p>
    <w:p w14:paraId="5A9DD340" w14:textId="4817822B" w:rsidR="00E37408" w:rsidRPr="006C04ED" w:rsidRDefault="006C04ED" w:rsidP="001C5804">
      <w:pPr>
        <w:pStyle w:val="Heading3"/>
        <w:rPr>
          <w:lang w:val="en-US"/>
        </w:rPr>
      </w:pPr>
      <w:bookmarkStart w:id="22" w:name="_Toc120195158"/>
      <w:r w:rsidRPr="006C04ED">
        <w:t>2.</w:t>
      </w:r>
      <w:r w:rsidR="00FA03BD">
        <w:rPr>
          <w:lang w:val="en-US"/>
        </w:rPr>
        <w:t>1</w:t>
      </w:r>
      <w:r w:rsidRPr="006C04ED">
        <w:t>.</w:t>
      </w:r>
      <w:r w:rsidR="001C5804">
        <w:rPr>
          <w:lang w:val="en-US"/>
        </w:rPr>
        <w:t>4</w:t>
      </w:r>
      <w:r w:rsidRPr="006C04ED">
        <w:tab/>
      </w:r>
      <w:r>
        <w:rPr>
          <w:lang w:val="en-US"/>
        </w:rPr>
        <w:t>Perkerasan Lentur (</w:t>
      </w:r>
      <w:r w:rsidRPr="006C04ED">
        <w:rPr>
          <w:i/>
          <w:lang w:val="en-US"/>
        </w:rPr>
        <w:t>Flexible Pavement</w:t>
      </w:r>
      <w:r>
        <w:rPr>
          <w:lang w:val="en-US"/>
        </w:rPr>
        <w:t>)</w:t>
      </w:r>
      <w:bookmarkEnd w:id="22"/>
    </w:p>
    <w:p w14:paraId="73BE1EAE" w14:textId="19908804" w:rsidR="00E37408" w:rsidRDefault="009B6D23" w:rsidP="002F4BFD">
      <w:pPr>
        <w:jc w:val="both"/>
        <w:rPr>
          <w:rFonts w:cs="Times New Roman"/>
          <w:lang w:val="en-US"/>
        </w:rPr>
      </w:pPr>
      <w:r>
        <w:rPr>
          <w:rFonts w:cs="Times New Roman"/>
        </w:rPr>
        <w:tab/>
      </w:r>
      <w:r w:rsidRPr="009B6D23">
        <w:rPr>
          <w:rFonts w:cs="Times New Roman"/>
        </w:rPr>
        <w:t>Menurut Sukirman (1992), konstruksi perkerasan lentur terdiri dari lapisan-lapisan yang diletakkan diatas tanah dasar yang telah dipampatkan.</w:t>
      </w:r>
      <w:r>
        <w:rPr>
          <w:rFonts w:cs="Times New Roman"/>
          <w:lang w:val="en-US"/>
        </w:rPr>
        <w:t xml:space="preserve"> </w:t>
      </w:r>
      <w:r w:rsidRPr="009B6D23">
        <w:rPr>
          <w:rFonts w:cs="Times New Roman"/>
          <w:lang w:val="en-US"/>
        </w:rPr>
        <w:t>Lapisan lapisan tersebur berfungsi untuk menerima beban lalu lintas dan penyebarannya ke lapisan bawahnya</w:t>
      </w:r>
      <w:r w:rsidR="009B5EDB">
        <w:rPr>
          <w:rFonts w:cs="Times New Roman"/>
          <w:lang w:val="en-US"/>
        </w:rPr>
        <w:t>.</w:t>
      </w:r>
    </w:p>
    <w:p w14:paraId="480F99EA" w14:textId="506100C3" w:rsidR="009B5EDB" w:rsidRDefault="009B5EDB" w:rsidP="002F4BFD">
      <w:pPr>
        <w:jc w:val="both"/>
        <w:rPr>
          <w:rFonts w:cs="Times New Roman"/>
          <w:lang w:val="en-US"/>
        </w:rPr>
      </w:pPr>
      <w:r>
        <w:rPr>
          <w:rFonts w:cs="Times New Roman"/>
          <w:lang w:val="en-US"/>
        </w:rPr>
        <w:tab/>
        <w:t>Perkerasan lentur (</w:t>
      </w:r>
      <w:r>
        <w:rPr>
          <w:rFonts w:cs="Times New Roman"/>
          <w:i/>
          <w:lang w:val="en-US"/>
        </w:rPr>
        <w:t>flexible pavement)</w:t>
      </w:r>
      <w:r>
        <w:rPr>
          <w:rFonts w:cs="Times New Roman"/>
          <w:lang w:val="en-US"/>
        </w:rPr>
        <w:t xml:space="preserve"> </w:t>
      </w:r>
      <w:r w:rsidR="00016A71">
        <w:rPr>
          <w:rFonts w:cs="Times New Roman"/>
          <w:lang w:val="en-US"/>
        </w:rPr>
        <w:t>adalah</w:t>
      </w:r>
      <w:r>
        <w:rPr>
          <w:rFonts w:cs="Times New Roman"/>
          <w:lang w:val="en-US"/>
        </w:rPr>
        <w:t xml:space="preserve"> campuran antara agregat batu pecah, pasir, material pengisi dan aspal yang di</w:t>
      </w:r>
      <w:r w:rsidR="002A605D">
        <w:rPr>
          <w:rFonts w:cs="Times New Roman"/>
          <w:lang w:val="en-US"/>
        </w:rPr>
        <w:t>kombinasikan</w:t>
      </w:r>
      <w:r w:rsidR="00995AA4">
        <w:rPr>
          <w:rFonts w:cs="Times New Roman"/>
          <w:lang w:val="en-US"/>
        </w:rPr>
        <w:t xml:space="preserve"> kemudian dipadatkan</w:t>
      </w:r>
      <w:r w:rsidR="00D85799">
        <w:rPr>
          <w:rFonts w:cs="Times New Roman"/>
          <w:lang w:val="en-US"/>
        </w:rPr>
        <w:t xml:space="preserve">. </w:t>
      </w:r>
      <w:r w:rsidR="00FC7D09">
        <w:rPr>
          <w:rFonts w:cs="Times New Roman"/>
          <w:lang w:val="en-US"/>
        </w:rPr>
        <w:t xml:space="preserve">Perkerasan lentur dikatakan lentur karena </w:t>
      </w:r>
      <w:r w:rsidR="007E163E">
        <w:rPr>
          <w:rFonts w:cs="Times New Roman"/>
          <w:lang w:val="en-US"/>
        </w:rPr>
        <w:t xml:space="preserve">akan </w:t>
      </w:r>
      <w:r w:rsidR="00FC7D09">
        <w:rPr>
          <w:rFonts w:cs="Times New Roman"/>
          <w:lang w:val="en-US"/>
        </w:rPr>
        <w:t>kembali ke posisi semula saat melendut</w:t>
      </w:r>
      <w:r w:rsidR="007E163E">
        <w:rPr>
          <w:rFonts w:cs="Times New Roman"/>
          <w:lang w:val="en-US"/>
        </w:rPr>
        <w:t xml:space="preserve"> akibat beban lalu lintas</w:t>
      </w:r>
      <w:r w:rsidR="00AF1C9A">
        <w:rPr>
          <w:rFonts w:cs="Times New Roman"/>
          <w:lang w:val="en-US"/>
        </w:rPr>
        <w:t xml:space="preserve">. Dalam perancangan perkerasan lentur </w:t>
      </w:r>
      <w:r w:rsidR="00CF341A">
        <w:rPr>
          <w:rFonts w:cs="Times New Roman"/>
          <w:lang w:val="en-US"/>
        </w:rPr>
        <w:t>terdapat 3 lapisan utama</w:t>
      </w:r>
      <w:r w:rsidR="005649F3">
        <w:rPr>
          <w:rFonts w:cs="Times New Roman"/>
          <w:lang w:val="en-US"/>
        </w:rPr>
        <w:t>,</w:t>
      </w:r>
      <w:r w:rsidR="00CF341A">
        <w:rPr>
          <w:rFonts w:cs="Times New Roman"/>
          <w:lang w:val="en-US"/>
        </w:rPr>
        <w:t xml:space="preserve"> yaitu :</w:t>
      </w:r>
      <w:r w:rsidR="005649F3">
        <w:rPr>
          <w:rFonts w:cs="Times New Roman"/>
          <w:lang w:val="en-US"/>
        </w:rPr>
        <w:t xml:space="preserve"> </w:t>
      </w:r>
      <w:r w:rsidR="00AF1C9A">
        <w:rPr>
          <w:rFonts w:cs="Times New Roman"/>
          <w:lang w:val="en-US"/>
        </w:rPr>
        <w:t>lapisan permukaan dan lapisan pondasi serta lapisan</w:t>
      </w:r>
      <w:r w:rsidR="00CF341A">
        <w:rPr>
          <w:rFonts w:cs="Times New Roman"/>
          <w:lang w:val="en-US"/>
        </w:rPr>
        <w:t xml:space="preserve"> pondasi bawah.</w:t>
      </w:r>
      <w:r w:rsidR="002E4842">
        <w:rPr>
          <w:rFonts w:cs="Times New Roman"/>
          <w:lang w:val="en-US"/>
        </w:rPr>
        <w:t xml:space="preserve"> </w:t>
      </w:r>
      <w:r w:rsidR="005649F3">
        <w:rPr>
          <w:rFonts w:cs="Times New Roman"/>
          <w:lang w:val="en-US"/>
        </w:rPr>
        <w:t xml:space="preserve">Lapisan </w:t>
      </w:r>
      <w:r w:rsidR="00B55309">
        <w:rPr>
          <w:rFonts w:cs="Times New Roman"/>
          <w:lang w:val="en-US"/>
        </w:rPr>
        <w:t xml:space="preserve">lapisan </w:t>
      </w:r>
      <w:r w:rsidR="005649F3">
        <w:rPr>
          <w:rFonts w:cs="Times New Roman"/>
          <w:lang w:val="en-US"/>
        </w:rPr>
        <w:t xml:space="preserve">tersebut </w:t>
      </w:r>
      <w:r w:rsidR="002E4842">
        <w:rPr>
          <w:rFonts w:cs="Times New Roman"/>
          <w:lang w:val="en-US"/>
        </w:rPr>
        <w:t>dibuat sedemik</w:t>
      </w:r>
      <w:r w:rsidR="00313968">
        <w:rPr>
          <w:rFonts w:cs="Times New Roman"/>
          <w:lang w:val="en-US"/>
        </w:rPr>
        <w:t xml:space="preserve">ian hingga mampu mengendalikan dan mencegah terjadinya defleksi </w:t>
      </w:r>
      <w:r w:rsidR="0069437F">
        <w:rPr>
          <w:rFonts w:cs="Times New Roman"/>
          <w:lang w:val="en-US"/>
        </w:rPr>
        <w:t xml:space="preserve">yang </w:t>
      </w:r>
      <w:r w:rsidR="00821CF5">
        <w:rPr>
          <w:rFonts w:cs="Times New Roman"/>
          <w:lang w:val="en-US"/>
        </w:rPr>
        <w:t>permanen</w:t>
      </w:r>
      <w:r w:rsidR="006751A4">
        <w:rPr>
          <w:rFonts w:cs="Times New Roman"/>
          <w:lang w:val="en-US"/>
        </w:rPr>
        <w:t>. Jenis dan tebal dari masing masing lapisan stuktur perkerasan yang ada diatas tanah dasar harus dipilih dengan pertimbangan kekuatan</w:t>
      </w:r>
      <w:r w:rsidR="00D5470B">
        <w:rPr>
          <w:rFonts w:cs="Times New Roman"/>
          <w:lang w:val="en-US"/>
        </w:rPr>
        <w:t xml:space="preserve"> dari tanah dasar. </w:t>
      </w:r>
      <w:r w:rsidR="00DE42A6">
        <w:rPr>
          <w:rFonts w:cs="Times New Roman"/>
          <w:lang w:val="en-US"/>
        </w:rPr>
        <w:t xml:space="preserve">Kekuatan dari perkerasan lentur merupakan hasil </w:t>
      </w:r>
      <w:r w:rsidR="00BB6BD6">
        <w:rPr>
          <w:rFonts w:cs="Times New Roman"/>
          <w:lang w:val="en-US"/>
        </w:rPr>
        <w:t>kerjasama</w:t>
      </w:r>
      <w:r w:rsidR="00DB1E44">
        <w:rPr>
          <w:rFonts w:cs="Times New Roman"/>
          <w:lang w:val="en-US"/>
        </w:rPr>
        <w:t xml:space="preserve"> tebal</w:t>
      </w:r>
      <w:r w:rsidR="00BB6BD6">
        <w:rPr>
          <w:rFonts w:cs="Times New Roman"/>
          <w:lang w:val="en-US"/>
        </w:rPr>
        <w:t xml:space="preserve"> lapisan</w:t>
      </w:r>
      <w:r w:rsidR="00FF1B9B">
        <w:rPr>
          <w:rFonts w:cs="Times New Roman"/>
          <w:lang w:val="en-US"/>
        </w:rPr>
        <w:t xml:space="preserve"> lapisan struktur perkerasan dalam menyebarkan beban ke tanah dasar dibandingkan hasil oleh aksi perlawanan pelat terhadap beban</w:t>
      </w:r>
      <w:r w:rsidR="00096525">
        <w:rPr>
          <w:rFonts w:cs="Times New Roman"/>
          <w:lang w:val="en-US"/>
        </w:rPr>
        <w:t xml:space="preserve"> </w:t>
      </w:r>
      <w:r w:rsidR="00DE42A6">
        <w:rPr>
          <w:rFonts w:cs="Times New Roman"/>
          <w:lang w:val="en-US"/>
        </w:rPr>
        <w:t xml:space="preserve"> </w:t>
      </w:r>
      <w:r w:rsidR="00F86AC6">
        <w:rPr>
          <w:rFonts w:cs="Times New Roman"/>
          <w:lang w:val="en-US"/>
        </w:rPr>
        <w:t>(</w:t>
      </w:r>
      <w:r w:rsidR="00D5470B">
        <w:rPr>
          <w:rFonts w:cs="Times New Roman"/>
          <w:lang w:val="en-US"/>
        </w:rPr>
        <w:t>Hardiyatmo</w:t>
      </w:r>
      <w:r w:rsidR="00F86AC6">
        <w:rPr>
          <w:rFonts w:cs="Times New Roman"/>
          <w:lang w:val="en-US"/>
        </w:rPr>
        <w:t xml:space="preserve">, </w:t>
      </w:r>
      <w:r w:rsidR="00D5470B">
        <w:rPr>
          <w:rFonts w:cs="Times New Roman"/>
          <w:lang w:val="en-US"/>
        </w:rPr>
        <w:t>2019</w:t>
      </w:r>
      <w:r w:rsidR="00F86AC6">
        <w:rPr>
          <w:rFonts w:cs="Times New Roman"/>
          <w:lang w:val="en-US"/>
        </w:rPr>
        <w:t>)</w:t>
      </w:r>
      <w:r w:rsidR="00DE42A6">
        <w:rPr>
          <w:rFonts w:cs="Times New Roman"/>
          <w:lang w:val="en-US"/>
        </w:rPr>
        <w:t>.</w:t>
      </w:r>
    </w:p>
    <w:p w14:paraId="4AB2ACBC" w14:textId="77777777" w:rsidR="00957142" w:rsidRDefault="00957142" w:rsidP="002F4BFD">
      <w:pPr>
        <w:jc w:val="both"/>
        <w:rPr>
          <w:rFonts w:cs="Times New Roman"/>
          <w:lang w:val="en-US"/>
        </w:rPr>
      </w:pPr>
    </w:p>
    <w:p w14:paraId="6AA57FD6" w14:textId="61450E4B" w:rsidR="00A64C9D" w:rsidRPr="009B5EDB" w:rsidRDefault="00A64C9D" w:rsidP="00F67135">
      <w:pPr>
        <w:jc w:val="center"/>
        <w:rPr>
          <w:rFonts w:cs="Times New Roman"/>
          <w:lang w:val="en-US"/>
        </w:rPr>
      </w:pPr>
      <w:r>
        <w:rPr>
          <w:rFonts w:cs="Times New Roman"/>
          <w:noProof/>
          <w:lang w:val="en-US"/>
        </w:rPr>
        <w:lastRenderedPageBreak/>
        <w:drawing>
          <wp:inline distT="0" distB="0" distL="0" distR="0" wp14:anchorId="04A908D0" wp14:editId="20890800">
            <wp:extent cx="3129387" cy="1634067"/>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46627" cy="1643069"/>
                    </a:xfrm>
                    <a:prstGeom prst="rect">
                      <a:avLst/>
                    </a:prstGeom>
                    <a:noFill/>
                  </pic:spPr>
                </pic:pic>
              </a:graphicData>
            </a:graphic>
          </wp:inline>
        </w:drawing>
      </w:r>
    </w:p>
    <w:p w14:paraId="5FABF0A5" w14:textId="46CC247D" w:rsidR="00E37408" w:rsidRPr="00312A77" w:rsidRDefault="00343580" w:rsidP="00343580">
      <w:pPr>
        <w:pStyle w:val="Caption"/>
        <w:jc w:val="center"/>
        <w:rPr>
          <w:rFonts w:cs="Times New Roman"/>
          <w:i w:val="0"/>
          <w:color w:val="auto"/>
          <w:sz w:val="24"/>
          <w:lang w:val="en-US"/>
        </w:rPr>
      </w:pPr>
      <w:bookmarkStart w:id="23" w:name="_Toc113519509"/>
      <w:bookmarkStart w:id="24" w:name="_Toc120942067"/>
      <w:r w:rsidRPr="00312A77">
        <w:rPr>
          <w:i w:val="0"/>
          <w:color w:val="auto"/>
          <w:sz w:val="24"/>
        </w:rPr>
        <w:t xml:space="preserve">Gambar 2. </w:t>
      </w:r>
      <w:r w:rsidRPr="00312A77">
        <w:rPr>
          <w:i w:val="0"/>
          <w:color w:val="auto"/>
          <w:sz w:val="24"/>
        </w:rPr>
        <w:fldChar w:fldCharType="begin"/>
      </w:r>
      <w:r w:rsidRPr="00312A77">
        <w:rPr>
          <w:i w:val="0"/>
          <w:color w:val="auto"/>
          <w:sz w:val="24"/>
        </w:rPr>
        <w:instrText xml:space="preserve"> SEQ Gambar_2. \* ARABIC </w:instrText>
      </w:r>
      <w:r w:rsidRPr="00312A77">
        <w:rPr>
          <w:i w:val="0"/>
          <w:color w:val="auto"/>
          <w:sz w:val="24"/>
        </w:rPr>
        <w:fldChar w:fldCharType="separate"/>
      </w:r>
      <w:r w:rsidR="008343C9">
        <w:rPr>
          <w:i w:val="0"/>
          <w:noProof/>
          <w:color w:val="auto"/>
          <w:sz w:val="24"/>
        </w:rPr>
        <w:t>1</w:t>
      </w:r>
      <w:r w:rsidRPr="00312A77">
        <w:rPr>
          <w:i w:val="0"/>
          <w:color w:val="auto"/>
          <w:sz w:val="24"/>
        </w:rPr>
        <w:fldChar w:fldCharType="end"/>
      </w:r>
      <w:r w:rsidR="00F67135" w:rsidRPr="00312A77">
        <w:rPr>
          <w:rFonts w:cs="Times New Roman"/>
          <w:i w:val="0"/>
          <w:color w:val="auto"/>
          <w:sz w:val="24"/>
          <w:lang w:val="en-US"/>
        </w:rPr>
        <w:t xml:space="preserve"> Lapisan Perkerasan Lentur</w:t>
      </w:r>
      <w:bookmarkEnd w:id="23"/>
      <w:bookmarkEnd w:id="24"/>
    </w:p>
    <w:p w14:paraId="5C7543EB" w14:textId="77777777" w:rsidR="00A64C9D" w:rsidRDefault="00A64C9D" w:rsidP="00F041DF">
      <w:pPr>
        <w:ind w:firstLine="720"/>
        <w:jc w:val="both"/>
        <w:rPr>
          <w:rFonts w:cs="Times New Roman"/>
        </w:rPr>
      </w:pPr>
      <w:r w:rsidRPr="00A64C9D">
        <w:rPr>
          <w:rFonts w:cs="Times New Roman"/>
        </w:rPr>
        <w:t>Apabila beban roda yang terjadi pada permukaan jalan berupa P ton, maka beban ini akan diteruskan ke lapisan bawahnya dengan sistem penyebaran tekanan, sehingga semakin ke bawah/dalam tekanan yang dirasakan semakin kecil. Fungsi dari masing-masing lapisan adalah sebagai berikut.</w:t>
      </w:r>
    </w:p>
    <w:p w14:paraId="5FC6A75D" w14:textId="77777777" w:rsidR="00CB2143" w:rsidRPr="00A64C9D" w:rsidRDefault="00CB2143" w:rsidP="00F041DF">
      <w:pPr>
        <w:ind w:firstLine="720"/>
        <w:jc w:val="both"/>
        <w:rPr>
          <w:rFonts w:cs="Times New Roman"/>
        </w:rPr>
      </w:pPr>
    </w:p>
    <w:p w14:paraId="19BB7AF2" w14:textId="77777777" w:rsidR="00A64C9D" w:rsidRPr="00A64C9D" w:rsidRDefault="00A64C9D" w:rsidP="00A64C9D">
      <w:pPr>
        <w:jc w:val="both"/>
        <w:rPr>
          <w:rFonts w:cs="Times New Roman"/>
        </w:rPr>
      </w:pPr>
      <w:r w:rsidRPr="00A64C9D">
        <w:rPr>
          <w:rFonts w:cs="Times New Roman"/>
        </w:rPr>
        <w:t>1.</w:t>
      </w:r>
      <w:r w:rsidRPr="00A64C9D">
        <w:rPr>
          <w:rFonts w:cs="Times New Roman"/>
        </w:rPr>
        <w:tab/>
        <w:t>Lapis Permukaan</w:t>
      </w:r>
    </w:p>
    <w:p w14:paraId="2CEBFDA3" w14:textId="737DBF2D" w:rsidR="00E37408" w:rsidRPr="00B52E9E" w:rsidRDefault="00383DA4" w:rsidP="00BE7623">
      <w:pPr>
        <w:pStyle w:val="ListParagraph"/>
        <w:numPr>
          <w:ilvl w:val="0"/>
          <w:numId w:val="22"/>
        </w:numPr>
        <w:ind w:left="1276" w:hanging="491"/>
        <w:jc w:val="both"/>
        <w:rPr>
          <w:rFonts w:cs="Times New Roman"/>
        </w:rPr>
      </w:pPr>
      <w:r>
        <w:rPr>
          <w:rFonts w:cs="Times New Roman"/>
          <w:lang w:val="en-US"/>
        </w:rPr>
        <w:t>Mem</w:t>
      </w:r>
      <w:r w:rsidR="002C3498">
        <w:rPr>
          <w:rFonts w:cs="Times New Roman"/>
          <w:lang w:val="en-US"/>
        </w:rPr>
        <w:t xml:space="preserve">punyai </w:t>
      </w:r>
      <w:r w:rsidR="00664611">
        <w:rPr>
          <w:rFonts w:cs="Times New Roman"/>
          <w:lang w:val="en-US"/>
        </w:rPr>
        <w:t>cukup kekesatan atau tahanan</w:t>
      </w:r>
      <w:r w:rsidR="00B52E9E">
        <w:rPr>
          <w:rFonts w:cs="Times New Roman"/>
          <w:lang w:val="en-US"/>
        </w:rPr>
        <w:t xml:space="preserve"> gesek</w:t>
      </w:r>
    </w:p>
    <w:p w14:paraId="54E651D6" w14:textId="069D400A" w:rsidR="00B52E9E" w:rsidRPr="007A443C" w:rsidRDefault="00964482" w:rsidP="00BE7623">
      <w:pPr>
        <w:pStyle w:val="ListParagraph"/>
        <w:numPr>
          <w:ilvl w:val="0"/>
          <w:numId w:val="22"/>
        </w:numPr>
        <w:ind w:left="1276" w:hanging="491"/>
        <w:jc w:val="both"/>
        <w:rPr>
          <w:rFonts w:cs="Times New Roman"/>
          <w:lang w:val="en-US"/>
        </w:rPr>
      </w:pPr>
      <w:r w:rsidRPr="007A443C">
        <w:rPr>
          <w:rFonts w:cs="Times New Roman"/>
          <w:lang w:val="en-US"/>
        </w:rPr>
        <w:t xml:space="preserve">Mampu menahan beban </w:t>
      </w:r>
      <w:r w:rsidR="00664611" w:rsidRPr="007A443C">
        <w:rPr>
          <w:rFonts w:cs="Times New Roman"/>
          <w:lang w:val="en-US"/>
        </w:rPr>
        <w:t>lalu lintas</w:t>
      </w:r>
      <w:r w:rsidR="007A443C">
        <w:rPr>
          <w:rFonts w:cs="Times New Roman"/>
          <w:lang w:val="en-US"/>
        </w:rPr>
        <w:t xml:space="preserve"> </w:t>
      </w:r>
      <w:r w:rsidR="007D3A55">
        <w:rPr>
          <w:rFonts w:cs="Times New Roman"/>
          <w:lang w:val="en-US"/>
        </w:rPr>
        <w:t>dan kelelahan (</w:t>
      </w:r>
      <w:r w:rsidR="007D3A55" w:rsidRPr="00D03898">
        <w:rPr>
          <w:rFonts w:cs="Times New Roman"/>
          <w:i/>
          <w:lang w:val="en-US"/>
        </w:rPr>
        <w:t>fatique</w:t>
      </w:r>
      <w:r w:rsidR="007D3A55">
        <w:rPr>
          <w:rFonts w:cs="Times New Roman"/>
          <w:lang w:val="en-US"/>
        </w:rPr>
        <w:t>)</w:t>
      </w:r>
    </w:p>
    <w:p w14:paraId="247DDEA5" w14:textId="155CA7D2" w:rsidR="00664611" w:rsidRPr="00964482" w:rsidRDefault="007A443C" w:rsidP="00BE7623">
      <w:pPr>
        <w:pStyle w:val="ListParagraph"/>
        <w:numPr>
          <w:ilvl w:val="0"/>
          <w:numId w:val="22"/>
        </w:numPr>
        <w:ind w:left="1276" w:hanging="491"/>
        <w:jc w:val="both"/>
        <w:rPr>
          <w:rFonts w:cs="Times New Roman"/>
          <w:lang w:val="en-US"/>
        </w:rPr>
      </w:pPr>
      <w:r>
        <w:rPr>
          <w:rFonts w:cs="Times New Roman"/>
          <w:lang w:val="en-US"/>
        </w:rPr>
        <w:t>S</w:t>
      </w:r>
      <w:r w:rsidR="006C3A78">
        <w:rPr>
          <w:rFonts w:cs="Times New Roman"/>
          <w:lang w:val="en-US"/>
        </w:rPr>
        <w:t>ebagai</w:t>
      </w:r>
      <w:r>
        <w:rPr>
          <w:rFonts w:cs="Times New Roman"/>
          <w:lang w:val="en-US"/>
        </w:rPr>
        <w:t xml:space="preserve"> lapisan yang mencegah masuknya air ke dalam struktur perkerasan</w:t>
      </w:r>
    </w:p>
    <w:p w14:paraId="06508A1C" w14:textId="78D58C19" w:rsidR="00BE7623" w:rsidRPr="00DF06A2" w:rsidRDefault="007D3A55" w:rsidP="007D3A55">
      <w:pPr>
        <w:jc w:val="both"/>
        <w:rPr>
          <w:rFonts w:cs="Times New Roman"/>
          <w:lang w:val="en-US"/>
        </w:rPr>
      </w:pPr>
      <w:r>
        <w:rPr>
          <w:rFonts w:cs="Times New Roman"/>
          <w:lang w:val="en-US"/>
        </w:rPr>
        <w:t>2.</w:t>
      </w:r>
      <w:r w:rsidR="00BE7623" w:rsidRPr="007D3A55">
        <w:rPr>
          <w:rFonts w:cs="Times New Roman"/>
        </w:rPr>
        <w:tab/>
        <w:t>Lapis P</w:t>
      </w:r>
      <w:r w:rsidR="00DF06A2">
        <w:rPr>
          <w:rFonts w:cs="Times New Roman"/>
          <w:lang w:val="en-US"/>
        </w:rPr>
        <w:t xml:space="preserve">ondasi </w:t>
      </w:r>
    </w:p>
    <w:p w14:paraId="6A92A47B" w14:textId="21F7F78F" w:rsidR="00D838F4" w:rsidRPr="00B52E9E" w:rsidRDefault="00D838F4" w:rsidP="00D838F4">
      <w:pPr>
        <w:pStyle w:val="ListParagraph"/>
        <w:numPr>
          <w:ilvl w:val="0"/>
          <w:numId w:val="22"/>
        </w:numPr>
        <w:ind w:left="1276" w:hanging="491"/>
        <w:jc w:val="both"/>
        <w:rPr>
          <w:rFonts w:cs="Times New Roman"/>
        </w:rPr>
      </w:pPr>
      <w:r>
        <w:rPr>
          <w:rFonts w:cs="Times New Roman"/>
          <w:lang w:val="en-US"/>
        </w:rPr>
        <w:t xml:space="preserve">Sebagai </w:t>
      </w:r>
      <w:r w:rsidR="00B80EE3">
        <w:rPr>
          <w:rFonts w:cs="Times New Roman"/>
          <w:lang w:val="en-US"/>
        </w:rPr>
        <w:t>dudu</w:t>
      </w:r>
      <w:r w:rsidR="008950FC">
        <w:rPr>
          <w:rFonts w:cs="Times New Roman"/>
          <w:lang w:val="en-US"/>
        </w:rPr>
        <w:t>kan</w:t>
      </w:r>
      <w:r>
        <w:rPr>
          <w:rFonts w:cs="Times New Roman"/>
          <w:lang w:val="en-US"/>
        </w:rPr>
        <w:t xml:space="preserve"> dari lapis permukaan</w:t>
      </w:r>
    </w:p>
    <w:p w14:paraId="16BCEA50" w14:textId="2866B164" w:rsidR="00D838F4" w:rsidRPr="007A443C" w:rsidRDefault="00442244" w:rsidP="00D838F4">
      <w:pPr>
        <w:pStyle w:val="ListParagraph"/>
        <w:numPr>
          <w:ilvl w:val="0"/>
          <w:numId w:val="22"/>
        </w:numPr>
        <w:ind w:left="1276" w:hanging="491"/>
        <w:jc w:val="both"/>
        <w:rPr>
          <w:rFonts w:cs="Times New Roman"/>
          <w:lang w:val="en-US"/>
        </w:rPr>
      </w:pPr>
      <w:r>
        <w:rPr>
          <w:rFonts w:cs="Times New Roman"/>
          <w:lang w:val="en-US"/>
        </w:rPr>
        <w:t xml:space="preserve">Lapisan pendukung </w:t>
      </w:r>
      <w:r w:rsidR="00332830">
        <w:rPr>
          <w:rFonts w:cs="Times New Roman"/>
          <w:lang w:val="en-US"/>
        </w:rPr>
        <w:t>untuk</w:t>
      </w:r>
      <w:r>
        <w:rPr>
          <w:rFonts w:cs="Times New Roman"/>
          <w:lang w:val="en-US"/>
        </w:rPr>
        <w:t xml:space="preserve"> dapan menambah kekuatan struktur </w:t>
      </w:r>
      <w:r w:rsidR="00A80BDC">
        <w:rPr>
          <w:rFonts w:cs="Times New Roman"/>
          <w:lang w:val="en-US"/>
        </w:rPr>
        <w:t>dan menyebarkan tekanan agar tanah dasar tidak mengalami tekanan yang berlebihan</w:t>
      </w:r>
    </w:p>
    <w:p w14:paraId="714CBCE1" w14:textId="49DE1154" w:rsidR="00442244" w:rsidRPr="00442244" w:rsidRDefault="00D838F4" w:rsidP="00442244">
      <w:pPr>
        <w:pStyle w:val="ListParagraph"/>
        <w:numPr>
          <w:ilvl w:val="0"/>
          <w:numId w:val="22"/>
        </w:numPr>
        <w:ind w:left="1276" w:hanging="491"/>
        <w:jc w:val="both"/>
        <w:rPr>
          <w:rFonts w:cs="Times New Roman"/>
          <w:lang w:val="en-US"/>
        </w:rPr>
      </w:pPr>
      <w:r>
        <w:rPr>
          <w:rFonts w:cs="Times New Roman"/>
          <w:lang w:val="en-US"/>
        </w:rPr>
        <w:t>Sebagai l</w:t>
      </w:r>
      <w:r w:rsidR="002D384C">
        <w:rPr>
          <w:rFonts w:cs="Times New Roman"/>
          <w:lang w:val="en-US"/>
        </w:rPr>
        <w:t>apisan peresapan untuk lapis pondasi bawah jika air hujan merembes lewat retakan atau sambungan</w:t>
      </w:r>
    </w:p>
    <w:p w14:paraId="27F6E825" w14:textId="5953CF94" w:rsidR="00442244" w:rsidRDefault="00442244" w:rsidP="00442244">
      <w:pPr>
        <w:jc w:val="both"/>
        <w:rPr>
          <w:rFonts w:cs="Times New Roman"/>
          <w:lang w:val="en-US"/>
        </w:rPr>
      </w:pPr>
      <w:r>
        <w:rPr>
          <w:rFonts w:cs="Times New Roman"/>
          <w:lang w:val="en-US"/>
        </w:rPr>
        <w:t>3.</w:t>
      </w:r>
      <w:r w:rsidRPr="007D3A55">
        <w:rPr>
          <w:rFonts w:cs="Times New Roman"/>
        </w:rPr>
        <w:tab/>
        <w:t>Lapis P</w:t>
      </w:r>
      <w:r>
        <w:rPr>
          <w:rFonts w:cs="Times New Roman"/>
          <w:lang w:val="en-US"/>
        </w:rPr>
        <w:t>ondasi Bawah</w:t>
      </w:r>
    </w:p>
    <w:p w14:paraId="4350E4FB" w14:textId="35CEAAE6" w:rsidR="00EC4BD9" w:rsidRPr="00B52E9E" w:rsidRDefault="00EC4BD9" w:rsidP="00EC4BD9">
      <w:pPr>
        <w:pStyle w:val="ListParagraph"/>
        <w:numPr>
          <w:ilvl w:val="0"/>
          <w:numId w:val="22"/>
        </w:numPr>
        <w:ind w:left="1276" w:hanging="491"/>
        <w:jc w:val="both"/>
        <w:rPr>
          <w:rFonts w:cs="Times New Roman"/>
        </w:rPr>
      </w:pPr>
      <w:r>
        <w:rPr>
          <w:rFonts w:cs="Times New Roman"/>
          <w:lang w:val="en-US"/>
        </w:rPr>
        <w:t>Untuk menyebarkan tek</w:t>
      </w:r>
      <w:r w:rsidR="00556080">
        <w:rPr>
          <w:rFonts w:cs="Times New Roman"/>
          <w:lang w:val="en-US"/>
        </w:rPr>
        <w:t>anan akibat dari beban lalu lintas</w:t>
      </w:r>
    </w:p>
    <w:p w14:paraId="289EF9F5" w14:textId="1BA3A6AD" w:rsidR="00EC4BD9" w:rsidRDefault="00EC4BD9" w:rsidP="00EC4BD9">
      <w:pPr>
        <w:pStyle w:val="ListParagraph"/>
        <w:numPr>
          <w:ilvl w:val="0"/>
          <w:numId w:val="22"/>
        </w:numPr>
        <w:ind w:left="1276" w:hanging="491"/>
        <w:jc w:val="both"/>
        <w:rPr>
          <w:rFonts w:cs="Times New Roman"/>
          <w:lang w:val="en-US"/>
        </w:rPr>
      </w:pPr>
      <w:r>
        <w:rPr>
          <w:rFonts w:cs="Times New Roman"/>
          <w:lang w:val="en-US"/>
        </w:rPr>
        <w:t xml:space="preserve">Sebagai lapisan peresapan </w:t>
      </w:r>
      <w:r w:rsidR="00FE258B">
        <w:rPr>
          <w:rFonts w:cs="Times New Roman"/>
          <w:lang w:val="en-US"/>
        </w:rPr>
        <w:t>atau lapisan drainase</w:t>
      </w:r>
      <w:r>
        <w:rPr>
          <w:rFonts w:cs="Times New Roman"/>
          <w:lang w:val="en-US"/>
        </w:rPr>
        <w:t xml:space="preserve"> jika air hujan merembes lewat retakan atau sambungan</w:t>
      </w:r>
    </w:p>
    <w:p w14:paraId="6BB9074D" w14:textId="3313EBBB" w:rsidR="00A3346D" w:rsidRDefault="00A3346D" w:rsidP="00EC4BD9">
      <w:pPr>
        <w:pStyle w:val="ListParagraph"/>
        <w:numPr>
          <w:ilvl w:val="0"/>
          <w:numId w:val="22"/>
        </w:numPr>
        <w:ind w:left="1276" w:hanging="491"/>
        <w:jc w:val="both"/>
        <w:rPr>
          <w:rFonts w:cs="Times New Roman"/>
          <w:lang w:val="en-US"/>
        </w:rPr>
      </w:pPr>
      <w:r>
        <w:rPr>
          <w:rFonts w:cs="Times New Roman"/>
          <w:lang w:val="en-US"/>
        </w:rPr>
        <w:t>Efi</w:t>
      </w:r>
      <w:r w:rsidR="00046A83">
        <w:rPr>
          <w:rFonts w:cs="Times New Roman"/>
          <w:lang w:val="en-US"/>
        </w:rPr>
        <w:t>si</w:t>
      </w:r>
      <w:r>
        <w:rPr>
          <w:rFonts w:cs="Times New Roman"/>
          <w:lang w:val="en-US"/>
        </w:rPr>
        <w:t xml:space="preserve">ensi terhadap biaya </w:t>
      </w:r>
      <w:r w:rsidR="00EB3FE8">
        <w:rPr>
          <w:rFonts w:cs="Times New Roman"/>
          <w:lang w:val="en-US"/>
        </w:rPr>
        <w:t xml:space="preserve">karena </w:t>
      </w:r>
      <w:r>
        <w:rPr>
          <w:rFonts w:cs="Times New Roman"/>
          <w:lang w:val="en-US"/>
        </w:rPr>
        <w:t>lapisan lapisan yang be</w:t>
      </w:r>
      <w:r w:rsidR="00982E5B">
        <w:rPr>
          <w:rFonts w:cs="Times New Roman"/>
          <w:lang w:val="en-US"/>
        </w:rPr>
        <w:t xml:space="preserve">rada diatasnya dapat dikurangi </w:t>
      </w:r>
      <w:r>
        <w:rPr>
          <w:rFonts w:cs="Times New Roman"/>
          <w:lang w:val="en-US"/>
        </w:rPr>
        <w:t>tebalnya</w:t>
      </w:r>
    </w:p>
    <w:p w14:paraId="413AF551" w14:textId="3AA46739" w:rsidR="0005700B" w:rsidRDefault="0005700B" w:rsidP="00EC4BD9">
      <w:pPr>
        <w:pStyle w:val="ListParagraph"/>
        <w:numPr>
          <w:ilvl w:val="0"/>
          <w:numId w:val="22"/>
        </w:numPr>
        <w:ind w:left="1276" w:hanging="491"/>
        <w:jc w:val="both"/>
        <w:rPr>
          <w:rFonts w:cs="Times New Roman"/>
          <w:lang w:val="en-US"/>
        </w:rPr>
      </w:pPr>
      <w:r>
        <w:rPr>
          <w:rFonts w:cs="Times New Roman"/>
          <w:lang w:val="en-US"/>
        </w:rPr>
        <w:lastRenderedPageBreak/>
        <w:t>Untuk mencegah masuknya tanah dasar ke dalam lapis pondasi</w:t>
      </w:r>
    </w:p>
    <w:p w14:paraId="5018D743" w14:textId="5544AEE1" w:rsidR="0005700B" w:rsidRPr="00442244" w:rsidRDefault="0005700B" w:rsidP="00EC4BD9">
      <w:pPr>
        <w:pStyle w:val="ListParagraph"/>
        <w:numPr>
          <w:ilvl w:val="0"/>
          <w:numId w:val="22"/>
        </w:numPr>
        <w:ind w:left="1276" w:hanging="491"/>
        <w:jc w:val="both"/>
        <w:rPr>
          <w:rFonts w:cs="Times New Roman"/>
          <w:lang w:val="en-US"/>
        </w:rPr>
      </w:pPr>
      <w:r>
        <w:rPr>
          <w:rFonts w:cs="Times New Roman"/>
          <w:lang w:val="en-US"/>
        </w:rPr>
        <w:t xml:space="preserve">Sebagai lapisan awal untuk proses pekerjaan </w:t>
      </w:r>
      <w:r w:rsidR="00471708">
        <w:rPr>
          <w:rFonts w:cs="Times New Roman"/>
          <w:lang w:val="en-US"/>
        </w:rPr>
        <w:t xml:space="preserve">perkerasan </w:t>
      </w:r>
      <w:r>
        <w:rPr>
          <w:rFonts w:cs="Times New Roman"/>
          <w:lang w:val="en-US"/>
        </w:rPr>
        <w:t>jalan</w:t>
      </w:r>
    </w:p>
    <w:p w14:paraId="746E16BA" w14:textId="7CF55389" w:rsidR="00E37408" w:rsidRPr="003B7736" w:rsidRDefault="00E37408" w:rsidP="002F4BFD">
      <w:pPr>
        <w:jc w:val="both"/>
        <w:rPr>
          <w:rFonts w:cs="Times New Roman"/>
        </w:rPr>
      </w:pPr>
    </w:p>
    <w:p w14:paraId="53592F32" w14:textId="409DDDF4" w:rsidR="0075076E" w:rsidRDefault="0075076E" w:rsidP="0075076E">
      <w:pPr>
        <w:pStyle w:val="Heading3"/>
        <w:rPr>
          <w:lang w:val="en-US"/>
        </w:rPr>
      </w:pPr>
      <w:bookmarkStart w:id="25" w:name="_Toc120195159"/>
      <w:r w:rsidRPr="006C04ED">
        <w:t>2.</w:t>
      </w:r>
      <w:r w:rsidR="00FA03BD">
        <w:rPr>
          <w:lang w:val="en-US"/>
        </w:rPr>
        <w:t>1</w:t>
      </w:r>
      <w:r w:rsidRPr="006C04ED">
        <w:t>.</w:t>
      </w:r>
      <w:r w:rsidR="00004700">
        <w:rPr>
          <w:lang w:val="en-US"/>
        </w:rPr>
        <w:t>5</w:t>
      </w:r>
      <w:r w:rsidRPr="006C04ED">
        <w:tab/>
      </w:r>
      <w:r w:rsidR="00616BEE">
        <w:rPr>
          <w:lang w:val="en-US"/>
        </w:rPr>
        <w:t>Kinerja P</w:t>
      </w:r>
      <w:r w:rsidR="00F31EA0">
        <w:rPr>
          <w:lang w:val="en-US"/>
        </w:rPr>
        <w:t>erkerasan Jalan</w:t>
      </w:r>
      <w:bookmarkEnd w:id="25"/>
    </w:p>
    <w:p w14:paraId="11086378" w14:textId="77777777" w:rsidR="002E075B" w:rsidRDefault="00616BEE" w:rsidP="001366E6">
      <w:pPr>
        <w:jc w:val="both"/>
        <w:rPr>
          <w:lang w:val="en-US"/>
        </w:rPr>
      </w:pPr>
      <w:r>
        <w:rPr>
          <w:lang w:val="en-US"/>
        </w:rPr>
        <w:tab/>
        <w:t xml:space="preserve">Kinerja perkerasan </w:t>
      </w:r>
      <w:r w:rsidR="002E075B">
        <w:rPr>
          <w:lang w:val="en-US"/>
        </w:rPr>
        <w:t xml:space="preserve">jalan </w:t>
      </w:r>
      <w:r w:rsidR="00F31EA0">
        <w:rPr>
          <w:lang w:val="en-US"/>
        </w:rPr>
        <w:t>(</w:t>
      </w:r>
      <w:r w:rsidR="00F31EA0">
        <w:rPr>
          <w:i/>
          <w:lang w:val="en-US"/>
        </w:rPr>
        <w:t>Pavement Performance</w:t>
      </w:r>
      <w:r w:rsidR="00F31EA0" w:rsidRPr="00F31EA0">
        <w:rPr>
          <w:lang w:val="en-US"/>
        </w:rPr>
        <w:t>)</w:t>
      </w:r>
      <w:r w:rsidR="00F31EA0">
        <w:rPr>
          <w:lang w:val="en-US"/>
        </w:rPr>
        <w:t xml:space="preserve"> </w:t>
      </w:r>
      <w:r w:rsidR="002E075B">
        <w:rPr>
          <w:lang w:val="en-US"/>
        </w:rPr>
        <w:t>terdiri dari 3 hal (Sukirman,1999) yaitu :</w:t>
      </w:r>
    </w:p>
    <w:p w14:paraId="221482DE" w14:textId="77777777" w:rsidR="002E075B" w:rsidRDefault="002E075B" w:rsidP="001366E6">
      <w:pPr>
        <w:pStyle w:val="ListParagraph"/>
        <w:numPr>
          <w:ilvl w:val="0"/>
          <w:numId w:val="23"/>
        </w:numPr>
        <w:jc w:val="both"/>
        <w:rPr>
          <w:lang w:val="en-US"/>
        </w:rPr>
      </w:pPr>
      <w:r>
        <w:rPr>
          <w:lang w:val="en-US"/>
        </w:rPr>
        <w:t>Keamanan, ditentukan oleh besarnya gesekan akibat adanya kontak antara ban dan permukaan jalan. Besarnya gaya gesek yang terjadi dipengaruhi oleh bentuk dan kondisi ban, tekstur permukaan jalan, kondisi cuaca dan sebagainya.</w:t>
      </w:r>
    </w:p>
    <w:p w14:paraId="30FBDDCC" w14:textId="74F3F56F" w:rsidR="002E075B" w:rsidRDefault="002E075B" w:rsidP="001366E6">
      <w:pPr>
        <w:pStyle w:val="ListParagraph"/>
        <w:numPr>
          <w:ilvl w:val="0"/>
          <w:numId w:val="23"/>
        </w:numPr>
        <w:jc w:val="both"/>
        <w:rPr>
          <w:lang w:val="en-US"/>
        </w:rPr>
      </w:pPr>
      <w:r>
        <w:rPr>
          <w:lang w:val="en-US"/>
        </w:rPr>
        <w:t>Wujud perkerasan (struktur perkerasan), sehubungan dengan kondisi fisik dari jalan tersebut seperti a</w:t>
      </w:r>
      <w:r w:rsidR="00957142">
        <w:rPr>
          <w:lang w:val="en-US"/>
        </w:rPr>
        <w:t>danya retak-retak, amblas, alur</w:t>
      </w:r>
      <w:r>
        <w:rPr>
          <w:lang w:val="en-US"/>
        </w:rPr>
        <w:t>, gelombang dan sebagainya</w:t>
      </w:r>
    </w:p>
    <w:p w14:paraId="28FE55E2" w14:textId="1D35AAAA" w:rsidR="00616BEE" w:rsidRDefault="00EA4439" w:rsidP="001366E6">
      <w:pPr>
        <w:pStyle w:val="ListParagraph"/>
        <w:numPr>
          <w:ilvl w:val="0"/>
          <w:numId w:val="23"/>
        </w:numPr>
        <w:jc w:val="both"/>
        <w:rPr>
          <w:lang w:val="en-US"/>
        </w:rPr>
      </w:pPr>
      <w:r>
        <w:rPr>
          <w:lang w:val="en-US"/>
        </w:rPr>
        <w:t>Fungsi pelayanan (</w:t>
      </w:r>
      <w:r>
        <w:rPr>
          <w:i/>
          <w:lang w:val="en-US"/>
        </w:rPr>
        <w:t>functional performance),</w:t>
      </w:r>
      <w:r>
        <w:rPr>
          <w:lang w:val="en-US"/>
        </w:rPr>
        <w:t xml:space="preserve"> sehubungan dengan bagaimana perkerasan tersebut memberikan pelayanan kepada pemakai jalan. Wujud perkerasan dan fungsi pelayanan</w:t>
      </w:r>
      <w:r w:rsidR="008B2A7E">
        <w:rPr>
          <w:lang w:val="en-US"/>
        </w:rPr>
        <w:t xml:space="preserve"> pada umumnya merupakan satu kesatuan yang dapat digambarkan dengan “kenyamanan mengemudi (</w:t>
      </w:r>
      <w:r w:rsidR="008B2A7E">
        <w:rPr>
          <w:i/>
          <w:lang w:val="en-US"/>
        </w:rPr>
        <w:t>riding quality)</w:t>
      </w:r>
      <w:r w:rsidR="008B2A7E">
        <w:rPr>
          <w:lang w:val="en-US"/>
        </w:rPr>
        <w:t>”</w:t>
      </w:r>
      <w:r w:rsidR="004B457C">
        <w:rPr>
          <w:lang w:val="en-US"/>
        </w:rPr>
        <w:t xml:space="preserve">. Fungsi pelayanan dapat dinyatakan dengan Indeks Permukaan (IP) atau </w:t>
      </w:r>
      <w:r w:rsidR="004B457C">
        <w:rPr>
          <w:i/>
          <w:lang w:val="en-US"/>
        </w:rPr>
        <w:t xml:space="preserve">Present Serviceability Index </w:t>
      </w:r>
      <w:r w:rsidR="004B457C" w:rsidRPr="004B457C">
        <w:rPr>
          <w:lang w:val="en-US"/>
        </w:rPr>
        <w:t>(PSI)</w:t>
      </w:r>
      <w:r w:rsidR="004B457C">
        <w:rPr>
          <w:i/>
          <w:lang w:val="en-US"/>
        </w:rPr>
        <w:t xml:space="preserve"> </w:t>
      </w:r>
      <w:r w:rsidR="004B457C">
        <w:rPr>
          <w:lang w:val="en-US"/>
        </w:rPr>
        <w:t xml:space="preserve">dan Indeks Kondisi Jalan atau </w:t>
      </w:r>
      <w:r w:rsidR="004B457C">
        <w:rPr>
          <w:i/>
          <w:lang w:val="en-US"/>
        </w:rPr>
        <w:t xml:space="preserve">Road Condition Index </w:t>
      </w:r>
      <w:r w:rsidR="004B457C">
        <w:rPr>
          <w:lang w:val="en-US"/>
        </w:rPr>
        <w:t>(RCI).</w:t>
      </w:r>
    </w:p>
    <w:p w14:paraId="4FAF85B2" w14:textId="77777777" w:rsidR="0093405A" w:rsidRDefault="0093405A" w:rsidP="0093405A">
      <w:pPr>
        <w:pStyle w:val="ListParagraph"/>
        <w:jc w:val="both"/>
        <w:rPr>
          <w:lang w:val="en-US"/>
        </w:rPr>
      </w:pPr>
    </w:p>
    <w:p w14:paraId="64946A9B" w14:textId="7C51A3B7" w:rsidR="001366E6" w:rsidRDefault="001366E6" w:rsidP="0093405A">
      <w:pPr>
        <w:ind w:firstLine="709"/>
        <w:jc w:val="both"/>
        <w:rPr>
          <w:lang w:val="en-US"/>
        </w:rPr>
      </w:pPr>
      <w:r>
        <w:rPr>
          <w:lang w:val="en-US"/>
        </w:rPr>
        <w:t xml:space="preserve">Kinerja perkerasan jalan harus </w:t>
      </w:r>
      <w:r w:rsidR="0093405A">
        <w:rPr>
          <w:lang w:val="en-US"/>
        </w:rPr>
        <w:t>memiliki kemampuan</w:t>
      </w:r>
      <w:r>
        <w:rPr>
          <w:lang w:val="en-US"/>
        </w:rPr>
        <w:t xml:space="preserve"> melayani lalu lintas </w:t>
      </w:r>
      <w:r w:rsidR="00093A53">
        <w:rPr>
          <w:lang w:val="en-US"/>
        </w:rPr>
        <w:t>dalam suatu jangka</w:t>
      </w:r>
      <w:r w:rsidR="0093405A">
        <w:rPr>
          <w:lang w:val="en-US"/>
        </w:rPr>
        <w:t xml:space="preserve"> </w:t>
      </w:r>
      <w:r>
        <w:rPr>
          <w:lang w:val="en-US"/>
        </w:rPr>
        <w:t>waktu tertentu</w:t>
      </w:r>
      <w:r w:rsidR="0093405A">
        <w:rPr>
          <w:lang w:val="en-US"/>
        </w:rPr>
        <w:t>. Secara umum kinerja perkerasan dapat ditentukan dengan dua cara yaitu cara objektif dan cara subjektif</w:t>
      </w:r>
      <w:r w:rsidR="00224D17">
        <w:rPr>
          <w:lang w:val="en-US"/>
        </w:rPr>
        <w:t xml:space="preserve">. Dengan cara objektif, parameter kinerja perkerasan diperoleh dari suatu pengukuran menggunakan alat seperti </w:t>
      </w:r>
      <w:r w:rsidR="00224D17">
        <w:rPr>
          <w:i/>
          <w:lang w:val="en-US"/>
        </w:rPr>
        <w:t xml:space="preserve">Roughmeter </w:t>
      </w:r>
      <w:r w:rsidR="00224D17">
        <w:rPr>
          <w:lang w:val="en-US"/>
        </w:rPr>
        <w:t xml:space="preserve">NAASRA, sedangkan dengan cara subjektif didasarkan kepada hasil pengamatan beberapa orang ahli. Salah satu parameter kinerja perkerasan </w:t>
      </w:r>
      <w:r w:rsidR="00AE5ED7">
        <w:rPr>
          <w:lang w:val="en-US"/>
        </w:rPr>
        <w:t xml:space="preserve">yang dapat ditentukan dengan cara objektif adalah </w:t>
      </w:r>
      <w:r w:rsidR="00F65D2F">
        <w:rPr>
          <w:i/>
          <w:lang w:val="en-US"/>
        </w:rPr>
        <w:t xml:space="preserve">International Roughness Index </w:t>
      </w:r>
      <w:r w:rsidR="00F65D2F">
        <w:rPr>
          <w:lang w:val="en-US"/>
        </w:rPr>
        <w:t xml:space="preserve">(IRI) disebut juga dengan ketidakrataan permukaan jalan, sedangkan </w:t>
      </w:r>
      <w:r w:rsidR="00F65D2F">
        <w:rPr>
          <w:i/>
          <w:lang w:val="en-US"/>
        </w:rPr>
        <w:t xml:space="preserve">Road Condition Index </w:t>
      </w:r>
      <w:r w:rsidR="00F65D2F">
        <w:rPr>
          <w:lang w:val="en-US"/>
        </w:rPr>
        <w:t xml:space="preserve">(RCI), disebut juga dengan index kondisi jalan, dapat dikategorikan kedalam parameter kinerja perkerasan secara subjektif. Kedua </w:t>
      </w:r>
      <w:r w:rsidR="00F65D2F">
        <w:rPr>
          <w:lang w:val="en-US"/>
        </w:rPr>
        <w:lastRenderedPageBreak/>
        <w:t>parameter kinerja perkerasan tersebut dikelompokan kedalam kinerja fungsional. (Suherman, 2018).</w:t>
      </w:r>
    </w:p>
    <w:p w14:paraId="738AFCC2" w14:textId="6B27B99F" w:rsidR="00C32764" w:rsidRPr="00F65D2F" w:rsidRDefault="00C32764" w:rsidP="0093405A">
      <w:pPr>
        <w:ind w:firstLine="709"/>
        <w:jc w:val="both"/>
        <w:rPr>
          <w:lang w:val="en-US"/>
        </w:rPr>
      </w:pPr>
      <w:r w:rsidRPr="00C32764">
        <w:rPr>
          <w:lang w:val="en-US"/>
        </w:rPr>
        <w:t>Kinerja perkerasan jalan ditentukan berdasarkan persyaratan kondisi fungsional dan kondisi struktural. Persyaratan kondisi fungsional menyangkut kerataan, kekesatan permukaan perkerasan, sedangkan persyaratan kondisi struktural menyangkut kekuatan atau daya dukung perkerasan dalam melayani beban dan volume lalulintas rencana. Evaluasi kondisi yang dilakukan untuk mengukur kinerja perkerasan jalan digunakan untuk membantu dalam penentuan penanganan dalam kegiatan penyelenggaraan jalan</w:t>
      </w:r>
      <w:r w:rsidR="003C07EE">
        <w:rPr>
          <w:lang w:val="en-US"/>
        </w:rPr>
        <w:t>.</w:t>
      </w:r>
    </w:p>
    <w:p w14:paraId="07F9C829" w14:textId="630F94B1" w:rsidR="00B7293B" w:rsidRPr="00004700" w:rsidRDefault="00004700" w:rsidP="00004700">
      <w:pPr>
        <w:rPr>
          <w:lang w:val="en-US"/>
        </w:rPr>
      </w:pPr>
      <w:r>
        <w:rPr>
          <w:lang w:val="en-US"/>
        </w:rPr>
        <w:tab/>
      </w:r>
    </w:p>
    <w:p w14:paraId="27E608AB" w14:textId="7EA4F370" w:rsidR="003C07EE" w:rsidRDefault="003C07EE" w:rsidP="003C07EE">
      <w:pPr>
        <w:pStyle w:val="Heading3"/>
        <w:rPr>
          <w:lang w:val="en-US"/>
        </w:rPr>
      </w:pPr>
      <w:bookmarkStart w:id="26" w:name="_Toc120195160"/>
      <w:r w:rsidRPr="006C04ED">
        <w:t>2.</w:t>
      </w:r>
      <w:r w:rsidR="00FA03BD">
        <w:rPr>
          <w:lang w:val="en-US"/>
        </w:rPr>
        <w:t>1</w:t>
      </w:r>
      <w:r w:rsidRPr="006C04ED">
        <w:t>.</w:t>
      </w:r>
      <w:r>
        <w:rPr>
          <w:lang w:val="en-US"/>
        </w:rPr>
        <w:t>6</w:t>
      </w:r>
      <w:r w:rsidRPr="006C04ED">
        <w:tab/>
      </w:r>
      <w:r>
        <w:rPr>
          <w:lang w:val="en-US"/>
        </w:rPr>
        <w:t>Kerusakan Jalan</w:t>
      </w:r>
      <w:bookmarkEnd w:id="26"/>
    </w:p>
    <w:p w14:paraId="6270FEFA" w14:textId="7FF0FE47" w:rsidR="003C07EE" w:rsidRPr="003C07EE" w:rsidRDefault="004907E4" w:rsidP="004907E4">
      <w:pPr>
        <w:ind w:firstLine="709"/>
        <w:jc w:val="both"/>
        <w:rPr>
          <w:rFonts w:cs="Times New Roman"/>
        </w:rPr>
      </w:pPr>
      <w:r>
        <w:rPr>
          <w:rFonts w:cs="Times New Roman"/>
          <w:lang w:val="en-US"/>
        </w:rPr>
        <w:t xml:space="preserve">Menurut Sukirman (1999) </w:t>
      </w:r>
      <w:r w:rsidR="003C07EE" w:rsidRPr="003C07EE">
        <w:rPr>
          <w:rFonts w:cs="Times New Roman"/>
        </w:rPr>
        <w:t>Kerusakan jalan  dapat dibedakan menjadi:</w:t>
      </w:r>
    </w:p>
    <w:p w14:paraId="32F02322" w14:textId="2A0BE880" w:rsidR="003C07EE" w:rsidRPr="004907E4" w:rsidRDefault="003C07EE" w:rsidP="004907E4">
      <w:pPr>
        <w:pStyle w:val="ListParagraph"/>
        <w:numPr>
          <w:ilvl w:val="0"/>
          <w:numId w:val="25"/>
        </w:numPr>
        <w:jc w:val="both"/>
        <w:rPr>
          <w:rFonts w:cs="Times New Roman"/>
        </w:rPr>
      </w:pPr>
      <w:r w:rsidRPr="004907E4">
        <w:rPr>
          <w:rFonts w:cs="Times New Roman"/>
        </w:rPr>
        <w:t>Kerusakan struktural, yaitu kerusakan jalan yang sudah mencapai</w:t>
      </w:r>
      <w:r w:rsidR="004907E4">
        <w:rPr>
          <w:rFonts w:cs="Times New Roman"/>
          <w:lang w:val="en-US"/>
        </w:rPr>
        <w:t xml:space="preserve"> </w:t>
      </w:r>
      <w:r w:rsidRPr="004907E4">
        <w:rPr>
          <w:rFonts w:cs="Times New Roman"/>
        </w:rPr>
        <w:t>kegagalan perkerasan atau kerusakan dari satu atau lebih komponen</w:t>
      </w:r>
      <w:r w:rsidR="004907E4">
        <w:rPr>
          <w:rFonts w:cs="Times New Roman"/>
          <w:lang w:val="en-US"/>
        </w:rPr>
        <w:t xml:space="preserve"> </w:t>
      </w:r>
      <w:r w:rsidRPr="004907E4">
        <w:rPr>
          <w:rFonts w:cs="Times New Roman"/>
        </w:rPr>
        <w:t>perkerasan sehingga mengakibatkan perkerasan tidak dapat lagi</w:t>
      </w:r>
      <w:r w:rsidR="004907E4">
        <w:rPr>
          <w:rFonts w:cs="Times New Roman"/>
          <w:lang w:val="en-US"/>
        </w:rPr>
        <w:t xml:space="preserve"> </w:t>
      </w:r>
      <w:r w:rsidRPr="004907E4">
        <w:rPr>
          <w:rFonts w:cs="Times New Roman"/>
        </w:rPr>
        <w:t>menanggung beban lalu lintas.Kerusakan ini ditandai dengan kerusakan pada satu atau lebih</w:t>
      </w:r>
      <w:r w:rsidR="004907E4">
        <w:rPr>
          <w:rFonts w:cs="Times New Roman"/>
          <w:lang w:val="en-US"/>
        </w:rPr>
        <w:t xml:space="preserve"> </w:t>
      </w:r>
      <w:r w:rsidRPr="004907E4">
        <w:rPr>
          <w:rFonts w:cs="Times New Roman"/>
        </w:rPr>
        <w:t>lapisan perkerasan, lebih bersifat progresif. Pada umumnya apabila</w:t>
      </w:r>
      <w:r w:rsidR="004907E4">
        <w:rPr>
          <w:rFonts w:cs="Times New Roman"/>
          <w:lang w:val="en-US"/>
        </w:rPr>
        <w:t xml:space="preserve"> </w:t>
      </w:r>
      <w:r w:rsidRPr="004907E4">
        <w:rPr>
          <w:rFonts w:cs="Times New Roman"/>
        </w:rPr>
        <w:t>kerusakan tidak segera ditangani akan berkembang cepat menjadi</w:t>
      </w:r>
      <w:r w:rsidR="004907E4">
        <w:rPr>
          <w:rFonts w:cs="Times New Roman"/>
          <w:lang w:val="en-US"/>
        </w:rPr>
        <w:t xml:space="preserve"> </w:t>
      </w:r>
      <w:r w:rsidRPr="004907E4">
        <w:rPr>
          <w:rFonts w:cs="Times New Roman"/>
        </w:rPr>
        <w:t>kerusakan yang lebih besar dan berat. Kerusakan struktur biasanya</w:t>
      </w:r>
      <w:r w:rsidR="004907E4">
        <w:rPr>
          <w:rFonts w:cs="Times New Roman"/>
          <w:lang w:val="en-US"/>
        </w:rPr>
        <w:t xml:space="preserve"> </w:t>
      </w:r>
      <w:r w:rsidRPr="004907E4">
        <w:rPr>
          <w:rFonts w:cs="Times New Roman"/>
        </w:rPr>
        <w:t>harus diperbaiki dengan membangun ulang perkerasan tersebut.</w:t>
      </w:r>
    </w:p>
    <w:p w14:paraId="5C678BED" w14:textId="052BCCB8" w:rsidR="003C07EE" w:rsidRDefault="003C07EE" w:rsidP="004907E4">
      <w:pPr>
        <w:pStyle w:val="ListParagraph"/>
        <w:numPr>
          <w:ilvl w:val="0"/>
          <w:numId w:val="25"/>
        </w:numPr>
        <w:jc w:val="both"/>
        <w:rPr>
          <w:rFonts w:cs="Times New Roman"/>
        </w:rPr>
      </w:pPr>
      <w:r w:rsidRPr="004907E4">
        <w:rPr>
          <w:rFonts w:cs="Times New Roman"/>
        </w:rPr>
        <w:t>Kerusakan fungsional, yaitu terjadi bila struktur perkerasan tidak</w:t>
      </w:r>
      <w:r w:rsidR="004907E4">
        <w:rPr>
          <w:rFonts w:cs="Times New Roman"/>
          <w:lang w:val="en-US"/>
        </w:rPr>
        <w:t xml:space="preserve"> </w:t>
      </w:r>
      <w:r w:rsidRPr="004907E4">
        <w:rPr>
          <w:rFonts w:cs="Times New Roman"/>
        </w:rPr>
        <w:t>dapat lagi melayani lalu lintas sesuai dengan fungsi yang diharapkan.</w:t>
      </w:r>
      <w:r w:rsidR="004907E4">
        <w:rPr>
          <w:rFonts w:cs="Times New Roman"/>
          <w:lang w:val="en-US"/>
        </w:rPr>
        <w:t xml:space="preserve"> </w:t>
      </w:r>
      <w:r w:rsidRPr="004907E4">
        <w:rPr>
          <w:rFonts w:cs="Times New Roman"/>
        </w:rPr>
        <w:t>Kerusakan fungsional ini khususnya tergantung pada tingkat kekasaran</w:t>
      </w:r>
      <w:r w:rsidR="004907E4">
        <w:rPr>
          <w:rFonts w:cs="Times New Roman"/>
          <w:lang w:val="en-US"/>
        </w:rPr>
        <w:t xml:space="preserve"> </w:t>
      </w:r>
      <w:r w:rsidRPr="004907E4">
        <w:rPr>
          <w:rFonts w:cs="Times New Roman"/>
        </w:rPr>
        <w:t>permukaan (</w:t>
      </w:r>
      <w:r w:rsidRPr="00D3141E">
        <w:rPr>
          <w:rFonts w:cs="Times New Roman"/>
          <w:i/>
        </w:rPr>
        <w:t>roughness</w:t>
      </w:r>
      <w:r w:rsidRPr="004907E4">
        <w:rPr>
          <w:rFonts w:cs="Times New Roman"/>
        </w:rPr>
        <w:t>). Sifat kerusakan fungsional umumnya tidak</w:t>
      </w:r>
      <w:r w:rsidR="004907E4">
        <w:rPr>
          <w:rFonts w:cs="Times New Roman"/>
          <w:lang w:val="en-US"/>
        </w:rPr>
        <w:t xml:space="preserve"> </w:t>
      </w:r>
      <w:r w:rsidRPr="004907E4">
        <w:rPr>
          <w:rFonts w:cs="Times New Roman"/>
        </w:rPr>
        <w:t>progresif. Kerusakan fungsional menyebabkan kenyamanan dan</w:t>
      </w:r>
      <w:r w:rsidR="004907E4">
        <w:rPr>
          <w:rFonts w:cs="Times New Roman"/>
          <w:lang w:val="en-US"/>
        </w:rPr>
        <w:t xml:space="preserve"> </w:t>
      </w:r>
      <w:r w:rsidRPr="004907E4">
        <w:rPr>
          <w:rFonts w:cs="Times New Roman"/>
        </w:rPr>
        <w:t>keamanan dari pengguna jalan terganggu dan biaya operasi kendaraan</w:t>
      </w:r>
      <w:r w:rsidR="004907E4">
        <w:rPr>
          <w:rFonts w:cs="Times New Roman"/>
          <w:lang w:val="en-US"/>
        </w:rPr>
        <w:t xml:space="preserve"> </w:t>
      </w:r>
      <w:r w:rsidRPr="004907E4">
        <w:rPr>
          <w:rFonts w:cs="Times New Roman"/>
        </w:rPr>
        <w:t>meningkat.</w:t>
      </w:r>
    </w:p>
    <w:p w14:paraId="3AF57984" w14:textId="77777777" w:rsidR="00F048D0" w:rsidRPr="004907E4" w:rsidRDefault="00F048D0" w:rsidP="00F048D0">
      <w:pPr>
        <w:pStyle w:val="ListParagraph"/>
        <w:jc w:val="both"/>
        <w:rPr>
          <w:rFonts w:cs="Times New Roman"/>
        </w:rPr>
      </w:pPr>
    </w:p>
    <w:p w14:paraId="61E28229" w14:textId="77777777" w:rsidR="003C07EE" w:rsidRPr="003C07EE" w:rsidRDefault="003C07EE" w:rsidP="004907E4">
      <w:pPr>
        <w:ind w:firstLine="709"/>
        <w:jc w:val="both"/>
        <w:rPr>
          <w:rFonts w:cs="Times New Roman"/>
        </w:rPr>
      </w:pPr>
      <w:r w:rsidRPr="003C07EE">
        <w:rPr>
          <w:rFonts w:cs="Times New Roman"/>
        </w:rPr>
        <w:t>Kerusakan fungsional dapat berdiri sendiri dan dapat pula diikuti dengan</w:t>
      </w:r>
    </w:p>
    <w:p w14:paraId="3E6AC678" w14:textId="49A85A73" w:rsidR="00E37408" w:rsidRDefault="003C07EE" w:rsidP="004907E4">
      <w:pPr>
        <w:jc w:val="both"/>
        <w:rPr>
          <w:rFonts w:cs="Times New Roman"/>
        </w:rPr>
      </w:pPr>
      <w:r w:rsidRPr="003C07EE">
        <w:rPr>
          <w:rFonts w:cs="Times New Roman"/>
        </w:rPr>
        <w:t>kerusakan struktural, dan dapat diperbaiki dengan cara pemeliharaan</w:t>
      </w:r>
    </w:p>
    <w:p w14:paraId="1CB08545" w14:textId="16BAED41" w:rsidR="00F048D0" w:rsidRDefault="00F048D0" w:rsidP="004907E4">
      <w:pPr>
        <w:jc w:val="both"/>
        <w:rPr>
          <w:rFonts w:cs="Times New Roman"/>
          <w:lang w:val="en-US"/>
        </w:rPr>
      </w:pPr>
      <w:r>
        <w:rPr>
          <w:rFonts w:cs="Times New Roman"/>
        </w:rPr>
        <w:lastRenderedPageBreak/>
        <w:tab/>
      </w:r>
      <w:r w:rsidR="00966053">
        <w:rPr>
          <w:rFonts w:cs="Times New Roman"/>
          <w:lang w:val="en-US"/>
        </w:rPr>
        <w:t>Sesuai dengan manual pemeliharaan jalan No. 03/MN/B/1983 yang dikeluarkan oleh Direktorat Jendral Bina Marga, kerusakan jalan dapat dikelompokan menjadi :</w:t>
      </w:r>
    </w:p>
    <w:p w14:paraId="22519CC3" w14:textId="05D34ACD" w:rsidR="006F0876" w:rsidRPr="00DC3748" w:rsidRDefault="00DC3748" w:rsidP="00DC3748">
      <w:pPr>
        <w:pStyle w:val="ListParagraph"/>
        <w:numPr>
          <w:ilvl w:val="0"/>
          <w:numId w:val="27"/>
        </w:numPr>
        <w:jc w:val="both"/>
        <w:rPr>
          <w:rFonts w:cs="Times New Roman"/>
          <w:lang w:val="en-US"/>
        </w:rPr>
      </w:pPr>
      <w:r>
        <w:rPr>
          <w:rFonts w:cs="Times New Roman"/>
          <w:lang w:val="en-US"/>
        </w:rPr>
        <w:t>R</w:t>
      </w:r>
      <w:r w:rsidR="006F0876" w:rsidRPr="00DC3748">
        <w:rPr>
          <w:rFonts w:cs="Times New Roman"/>
          <w:lang w:val="en-US"/>
        </w:rPr>
        <w:t>etak (</w:t>
      </w:r>
      <w:r w:rsidR="002A6963">
        <w:rPr>
          <w:rFonts w:cs="Times New Roman"/>
          <w:i/>
          <w:lang w:val="en-US"/>
        </w:rPr>
        <w:t>c</w:t>
      </w:r>
      <w:r w:rsidR="002A6963" w:rsidRPr="002A6963">
        <w:rPr>
          <w:rFonts w:cs="Times New Roman"/>
          <w:i/>
          <w:lang w:val="en-US"/>
        </w:rPr>
        <w:t>racks</w:t>
      </w:r>
      <w:r w:rsidR="006F0876" w:rsidRPr="00DC3748">
        <w:rPr>
          <w:rFonts w:cs="Times New Roman"/>
          <w:lang w:val="en-US"/>
        </w:rPr>
        <w:t>)</w:t>
      </w:r>
    </w:p>
    <w:p w14:paraId="2FF7BA56" w14:textId="4D2D3C6C" w:rsidR="006F0876" w:rsidRPr="00A73920" w:rsidRDefault="00DC3748" w:rsidP="00A73920">
      <w:pPr>
        <w:pStyle w:val="ListParagraph"/>
        <w:numPr>
          <w:ilvl w:val="0"/>
          <w:numId w:val="27"/>
        </w:numPr>
        <w:jc w:val="both"/>
        <w:rPr>
          <w:rFonts w:cs="Times New Roman"/>
          <w:lang w:val="en-US"/>
        </w:rPr>
      </w:pPr>
      <w:r>
        <w:rPr>
          <w:rFonts w:cs="Times New Roman"/>
          <w:lang w:val="en-US"/>
        </w:rPr>
        <w:t>D</w:t>
      </w:r>
      <w:r w:rsidR="006F0876" w:rsidRPr="00DC3748">
        <w:rPr>
          <w:rFonts w:cs="Times New Roman"/>
          <w:lang w:val="en-US"/>
        </w:rPr>
        <w:t>istorsi</w:t>
      </w:r>
      <w:r w:rsidR="002A6963">
        <w:rPr>
          <w:rFonts w:cs="Times New Roman"/>
          <w:lang w:val="en-US"/>
        </w:rPr>
        <w:t xml:space="preserve"> (</w:t>
      </w:r>
      <w:r w:rsidR="002A6963">
        <w:rPr>
          <w:rFonts w:cs="Times New Roman"/>
          <w:i/>
          <w:lang w:val="en-US"/>
        </w:rPr>
        <w:t>distortion</w:t>
      </w:r>
      <w:r w:rsidR="002A6963">
        <w:rPr>
          <w:rFonts w:cs="Times New Roman"/>
          <w:lang w:val="en-US"/>
        </w:rPr>
        <w:t>)</w:t>
      </w:r>
      <w:r w:rsidR="006F0876" w:rsidRPr="00DC3748">
        <w:rPr>
          <w:rFonts w:cs="Times New Roman"/>
          <w:lang w:val="en-US"/>
        </w:rPr>
        <w:t>, atau perubahan bentuk disebabkan oleh lemahnya tanah dasar</w:t>
      </w:r>
      <w:r w:rsidR="00A73920">
        <w:rPr>
          <w:rFonts w:cs="Times New Roman"/>
          <w:lang w:val="en-US"/>
        </w:rPr>
        <w:t xml:space="preserve"> </w:t>
      </w:r>
      <w:r w:rsidR="006F0876" w:rsidRPr="00A73920">
        <w:rPr>
          <w:rFonts w:cs="Times New Roman"/>
          <w:lang w:val="en-US"/>
        </w:rPr>
        <w:t>atau pemadatan yang kurang pada lapis pondasi, sehingga terjadi tambahan</w:t>
      </w:r>
      <w:r w:rsidR="00A73920">
        <w:rPr>
          <w:rFonts w:cs="Times New Roman"/>
          <w:lang w:val="en-US"/>
        </w:rPr>
        <w:t xml:space="preserve"> </w:t>
      </w:r>
      <w:r w:rsidR="006F0876" w:rsidRPr="00A73920">
        <w:rPr>
          <w:rFonts w:cs="Times New Roman"/>
          <w:lang w:val="en-US"/>
        </w:rPr>
        <w:t>pemadatan akibat beban lalulintas</w:t>
      </w:r>
    </w:p>
    <w:p w14:paraId="4DB43262" w14:textId="709DC807" w:rsidR="006F0876" w:rsidRPr="00A73920" w:rsidRDefault="00A73920" w:rsidP="00A73920">
      <w:pPr>
        <w:pStyle w:val="ListParagraph"/>
        <w:numPr>
          <w:ilvl w:val="0"/>
          <w:numId w:val="27"/>
        </w:numPr>
        <w:jc w:val="both"/>
        <w:rPr>
          <w:rFonts w:cs="Times New Roman"/>
          <w:lang w:val="en-US"/>
        </w:rPr>
      </w:pPr>
      <w:r>
        <w:rPr>
          <w:rFonts w:cs="Times New Roman"/>
          <w:lang w:val="en-US"/>
        </w:rPr>
        <w:t>C</w:t>
      </w:r>
      <w:r w:rsidR="006F0876" w:rsidRPr="00DC3748">
        <w:rPr>
          <w:rFonts w:cs="Times New Roman"/>
          <w:lang w:val="en-US"/>
        </w:rPr>
        <w:t>acat permukaan</w:t>
      </w:r>
      <w:r w:rsidR="002A6963">
        <w:rPr>
          <w:rFonts w:cs="Times New Roman"/>
          <w:lang w:val="en-US"/>
        </w:rPr>
        <w:t xml:space="preserve"> (</w:t>
      </w:r>
      <w:r w:rsidR="002A6963">
        <w:rPr>
          <w:rFonts w:cs="Times New Roman"/>
          <w:i/>
          <w:lang w:val="en-US"/>
        </w:rPr>
        <w:t>disintegration</w:t>
      </w:r>
      <w:r w:rsidR="002A6963">
        <w:rPr>
          <w:rFonts w:cs="Times New Roman"/>
          <w:lang w:val="en-US"/>
        </w:rPr>
        <w:t>)</w:t>
      </w:r>
      <w:r w:rsidR="006F0876" w:rsidRPr="00DC3748">
        <w:rPr>
          <w:rFonts w:cs="Times New Roman"/>
          <w:lang w:val="en-US"/>
        </w:rPr>
        <w:t>, biasanya merupakan kerusakan muka jalan akibat</w:t>
      </w:r>
      <w:r>
        <w:rPr>
          <w:rFonts w:cs="Times New Roman"/>
          <w:lang w:val="en-US"/>
        </w:rPr>
        <w:t xml:space="preserve"> </w:t>
      </w:r>
      <w:r w:rsidR="006F0876" w:rsidRPr="00A73920">
        <w:rPr>
          <w:rFonts w:cs="Times New Roman"/>
          <w:lang w:val="en-US"/>
        </w:rPr>
        <w:t>kimiawi dan mekanis material lapis permukaan</w:t>
      </w:r>
    </w:p>
    <w:p w14:paraId="14FDBBD6" w14:textId="462B0AFF" w:rsidR="006F0876" w:rsidRPr="00A73920" w:rsidRDefault="00D61EBA" w:rsidP="00A73920">
      <w:pPr>
        <w:pStyle w:val="ListParagraph"/>
        <w:numPr>
          <w:ilvl w:val="0"/>
          <w:numId w:val="27"/>
        </w:numPr>
        <w:jc w:val="both"/>
        <w:rPr>
          <w:rFonts w:cs="Times New Roman"/>
          <w:lang w:val="en-US"/>
        </w:rPr>
      </w:pPr>
      <w:r>
        <w:rPr>
          <w:rFonts w:cs="Times New Roman"/>
          <w:lang w:val="en-US"/>
        </w:rPr>
        <w:t>P</w:t>
      </w:r>
      <w:r w:rsidR="006F0876" w:rsidRPr="00DC3748">
        <w:rPr>
          <w:rFonts w:cs="Times New Roman"/>
          <w:lang w:val="en-US"/>
        </w:rPr>
        <w:t>engausan</w:t>
      </w:r>
      <w:r w:rsidR="002A6963">
        <w:rPr>
          <w:rFonts w:cs="Times New Roman"/>
          <w:lang w:val="en-US"/>
        </w:rPr>
        <w:t xml:space="preserve"> (</w:t>
      </w:r>
      <w:r w:rsidR="002A6963">
        <w:rPr>
          <w:rFonts w:cs="Times New Roman"/>
          <w:i/>
          <w:lang w:val="en-US"/>
        </w:rPr>
        <w:t>polished aggregat</w:t>
      </w:r>
      <w:r w:rsidR="002A6963">
        <w:rPr>
          <w:rFonts w:cs="Times New Roman"/>
          <w:lang w:val="en-US"/>
        </w:rPr>
        <w:t>)</w:t>
      </w:r>
      <w:r w:rsidR="006F0876" w:rsidRPr="00DC3748">
        <w:rPr>
          <w:rFonts w:cs="Times New Roman"/>
          <w:lang w:val="en-US"/>
        </w:rPr>
        <w:t>, yaitu permukaan jalan licin sehingga</w:t>
      </w:r>
      <w:r w:rsidR="00A73920">
        <w:rPr>
          <w:rFonts w:cs="Times New Roman"/>
          <w:lang w:val="en-US"/>
        </w:rPr>
        <w:t xml:space="preserve"> </w:t>
      </w:r>
      <w:r w:rsidR="006F0876" w:rsidRPr="00A73920">
        <w:rPr>
          <w:rFonts w:cs="Times New Roman"/>
          <w:lang w:val="en-US"/>
        </w:rPr>
        <w:t>mudah terjadi slip yang membahayakan lalulintas. Pengausan terjadi</w:t>
      </w:r>
      <w:r w:rsidR="00A73920">
        <w:rPr>
          <w:rFonts w:cs="Times New Roman"/>
          <w:lang w:val="en-US"/>
        </w:rPr>
        <w:t xml:space="preserve"> </w:t>
      </w:r>
      <w:r w:rsidR="006F0876" w:rsidRPr="00A73920">
        <w:rPr>
          <w:rFonts w:cs="Times New Roman"/>
          <w:lang w:val="en-US"/>
        </w:rPr>
        <w:t>akibat ukuran, bentuk, dan jenis agregat yang digunakan untuk lapis aus</w:t>
      </w:r>
      <w:r w:rsidR="00A73920">
        <w:rPr>
          <w:rFonts w:cs="Times New Roman"/>
          <w:lang w:val="en-US"/>
        </w:rPr>
        <w:t xml:space="preserve"> </w:t>
      </w:r>
      <w:r w:rsidR="00A73920" w:rsidRPr="00A73920">
        <w:rPr>
          <w:rFonts w:cs="Times New Roman"/>
          <w:lang w:val="en-US"/>
        </w:rPr>
        <w:t>t</w:t>
      </w:r>
      <w:r w:rsidR="006F0876" w:rsidRPr="00A73920">
        <w:rPr>
          <w:rFonts w:cs="Times New Roman"/>
          <w:lang w:val="en-US"/>
        </w:rPr>
        <w:t>idak memenuhi mutu yang disyaratkan</w:t>
      </w:r>
    </w:p>
    <w:p w14:paraId="651BB93C" w14:textId="7A7A43C4" w:rsidR="006F0876" w:rsidRPr="00A73920" w:rsidRDefault="00D61EBA" w:rsidP="00A73920">
      <w:pPr>
        <w:pStyle w:val="ListParagraph"/>
        <w:numPr>
          <w:ilvl w:val="0"/>
          <w:numId w:val="27"/>
        </w:numPr>
        <w:jc w:val="both"/>
        <w:rPr>
          <w:rFonts w:cs="Times New Roman"/>
          <w:lang w:val="en-US"/>
        </w:rPr>
      </w:pPr>
      <w:r>
        <w:rPr>
          <w:rFonts w:cs="Times New Roman"/>
          <w:lang w:val="en-US"/>
        </w:rPr>
        <w:t>K</w:t>
      </w:r>
      <w:r w:rsidR="006F0876" w:rsidRPr="00DC3748">
        <w:rPr>
          <w:rFonts w:cs="Times New Roman"/>
          <w:lang w:val="en-US"/>
        </w:rPr>
        <w:t>egemukan (</w:t>
      </w:r>
      <w:r w:rsidR="006F0876" w:rsidRPr="002A6963">
        <w:rPr>
          <w:rFonts w:cs="Times New Roman"/>
          <w:i/>
          <w:lang w:val="en-US"/>
        </w:rPr>
        <w:t>bleeding</w:t>
      </w:r>
      <w:r w:rsidR="002A6963" w:rsidRPr="002A6963">
        <w:rPr>
          <w:rFonts w:cs="Times New Roman"/>
          <w:i/>
          <w:lang w:val="en-US"/>
        </w:rPr>
        <w:t xml:space="preserve"> of flushing</w:t>
      </w:r>
      <w:r w:rsidR="006F0876" w:rsidRPr="00DC3748">
        <w:rPr>
          <w:rFonts w:cs="Times New Roman"/>
          <w:lang w:val="en-US"/>
        </w:rPr>
        <w:t>), yaitu naik dan melelehnya aspal pada temperatur</w:t>
      </w:r>
      <w:r w:rsidR="006F0876" w:rsidRPr="00A73920">
        <w:rPr>
          <w:rFonts w:cs="Times New Roman"/>
          <w:lang w:val="en-US"/>
        </w:rPr>
        <w:t>tinggi. Kegemukan yang mengakibatkan jejak roda kendaraan pada</w:t>
      </w:r>
      <w:r w:rsidR="0004203E">
        <w:rPr>
          <w:rFonts w:cs="Times New Roman"/>
          <w:lang w:val="en-US"/>
        </w:rPr>
        <w:t xml:space="preserve"> </w:t>
      </w:r>
      <w:r w:rsidR="006F0876" w:rsidRPr="00A73920">
        <w:rPr>
          <w:rFonts w:cs="Times New Roman"/>
          <w:lang w:val="en-US"/>
        </w:rPr>
        <w:t>permukaan jalan dan licin disebabkan oleh penggunaan aspal yang terlalu</w:t>
      </w:r>
      <w:r w:rsidR="00A73920">
        <w:rPr>
          <w:rFonts w:cs="Times New Roman"/>
          <w:lang w:val="en-US"/>
        </w:rPr>
        <w:t xml:space="preserve"> </w:t>
      </w:r>
      <w:r w:rsidR="006F0876" w:rsidRPr="00A73920">
        <w:rPr>
          <w:rFonts w:cs="Times New Roman"/>
          <w:lang w:val="en-US"/>
        </w:rPr>
        <w:t>banyak</w:t>
      </w:r>
    </w:p>
    <w:p w14:paraId="1C2CA657" w14:textId="34C5C7A3" w:rsidR="00966053" w:rsidRPr="00A73920" w:rsidRDefault="00D61EBA" w:rsidP="00A73920">
      <w:pPr>
        <w:pStyle w:val="ListParagraph"/>
        <w:numPr>
          <w:ilvl w:val="0"/>
          <w:numId w:val="27"/>
        </w:numPr>
        <w:jc w:val="both"/>
        <w:rPr>
          <w:rFonts w:cs="Times New Roman"/>
          <w:lang w:val="en-US"/>
        </w:rPr>
      </w:pPr>
      <w:r>
        <w:rPr>
          <w:rFonts w:cs="Times New Roman"/>
          <w:lang w:val="en-US"/>
        </w:rPr>
        <w:t>P</w:t>
      </w:r>
      <w:r w:rsidR="006F0876" w:rsidRPr="00DC3748">
        <w:rPr>
          <w:rFonts w:cs="Times New Roman"/>
          <w:lang w:val="en-US"/>
        </w:rPr>
        <w:t>enurunan pada bekas penanaman utilitas</w:t>
      </w:r>
      <w:r w:rsidR="002A6963">
        <w:rPr>
          <w:rFonts w:cs="Times New Roman"/>
          <w:lang w:val="en-US"/>
        </w:rPr>
        <w:t xml:space="preserve"> (</w:t>
      </w:r>
      <w:r w:rsidR="002A6963">
        <w:rPr>
          <w:rFonts w:cs="Times New Roman"/>
          <w:i/>
          <w:lang w:val="en-US"/>
        </w:rPr>
        <w:t>utility cut depression</w:t>
      </w:r>
      <w:r w:rsidR="002A6963">
        <w:rPr>
          <w:rFonts w:cs="Times New Roman"/>
          <w:lang w:val="en-US"/>
        </w:rPr>
        <w:t>)</w:t>
      </w:r>
      <w:r w:rsidR="006F0876" w:rsidRPr="00DC3748">
        <w:rPr>
          <w:rFonts w:cs="Times New Roman"/>
          <w:lang w:val="en-US"/>
        </w:rPr>
        <w:t>. kerusakan yang terjadi akibat ditanamnya utilitas pada bagian perkerasan</w:t>
      </w:r>
      <w:r w:rsidR="00A73920">
        <w:rPr>
          <w:rFonts w:cs="Times New Roman"/>
          <w:lang w:val="en-US"/>
        </w:rPr>
        <w:t xml:space="preserve"> </w:t>
      </w:r>
      <w:r w:rsidR="006F0876" w:rsidRPr="00A73920">
        <w:rPr>
          <w:rFonts w:cs="Times New Roman"/>
          <w:lang w:val="en-US"/>
        </w:rPr>
        <w:t>jalan dan tidak dipadatkan kembali dengan baik. Hal ini dapat mengakibatkan</w:t>
      </w:r>
      <w:r w:rsidR="00A73920">
        <w:rPr>
          <w:rFonts w:cs="Times New Roman"/>
          <w:lang w:val="en-US"/>
        </w:rPr>
        <w:t xml:space="preserve"> </w:t>
      </w:r>
      <w:r w:rsidR="006F0876" w:rsidRPr="00A73920">
        <w:rPr>
          <w:rFonts w:cs="Times New Roman"/>
          <w:lang w:val="en-US"/>
        </w:rPr>
        <w:t>distorsi pada permukaan dan berlanjut dengan kerusakan</w:t>
      </w:r>
      <w:r w:rsidR="00A73920">
        <w:rPr>
          <w:rFonts w:cs="Times New Roman"/>
          <w:lang w:val="en-US"/>
        </w:rPr>
        <w:t xml:space="preserve"> </w:t>
      </w:r>
      <w:r w:rsidR="006F0876" w:rsidRPr="00A73920">
        <w:rPr>
          <w:rFonts w:cs="Times New Roman"/>
          <w:lang w:val="en-US"/>
        </w:rPr>
        <w:t>lainnya.</w:t>
      </w:r>
    </w:p>
    <w:p w14:paraId="379D9B11" w14:textId="616A144D" w:rsidR="00EC569D" w:rsidRDefault="00EC569D" w:rsidP="00EC569D">
      <w:pPr>
        <w:pStyle w:val="Heading3"/>
        <w:rPr>
          <w:lang w:val="en-US"/>
        </w:rPr>
      </w:pPr>
      <w:bookmarkStart w:id="27" w:name="_Toc120195161"/>
      <w:r w:rsidRPr="006C04ED">
        <w:t>2.</w:t>
      </w:r>
      <w:r w:rsidR="00FA03BD">
        <w:rPr>
          <w:lang w:val="en-US"/>
        </w:rPr>
        <w:t>1</w:t>
      </w:r>
      <w:r w:rsidRPr="006C04ED">
        <w:t>.</w:t>
      </w:r>
      <w:r>
        <w:rPr>
          <w:lang w:val="en-US"/>
        </w:rPr>
        <w:t>7</w:t>
      </w:r>
      <w:r w:rsidRPr="006C04ED">
        <w:tab/>
      </w:r>
      <w:r w:rsidR="00905958">
        <w:rPr>
          <w:lang w:val="en-US"/>
        </w:rPr>
        <w:t xml:space="preserve">Evaluasi </w:t>
      </w:r>
      <w:r w:rsidR="00D93A1C">
        <w:rPr>
          <w:lang w:val="en-US"/>
        </w:rPr>
        <w:t xml:space="preserve">Perkerasan </w:t>
      </w:r>
      <w:r w:rsidR="00905958">
        <w:rPr>
          <w:lang w:val="en-US"/>
        </w:rPr>
        <w:t>Jalan</w:t>
      </w:r>
      <w:bookmarkEnd w:id="27"/>
    </w:p>
    <w:p w14:paraId="7FC2BE9A" w14:textId="2869CA92" w:rsidR="00905958" w:rsidRDefault="00905958" w:rsidP="000738E4">
      <w:pPr>
        <w:jc w:val="both"/>
        <w:rPr>
          <w:lang w:val="en-US"/>
        </w:rPr>
      </w:pPr>
      <w:r>
        <w:rPr>
          <w:lang w:val="en-US"/>
        </w:rPr>
        <w:tab/>
      </w:r>
      <w:r w:rsidR="002D1CFD" w:rsidRPr="002D1CFD">
        <w:rPr>
          <w:lang w:val="en-US"/>
        </w:rPr>
        <w:t>Perkerasan jalan harus memberikan kenyamanan, keamanan, da</w:t>
      </w:r>
      <w:r w:rsidR="002D1CFD">
        <w:rPr>
          <w:lang w:val="en-US"/>
        </w:rPr>
        <w:t xml:space="preserve">n </w:t>
      </w:r>
      <w:r w:rsidR="004C2C75">
        <w:rPr>
          <w:lang w:val="en-US"/>
        </w:rPr>
        <w:t xml:space="preserve">pelayanan yang tepat guna </w:t>
      </w:r>
      <w:r w:rsidR="002D1CFD">
        <w:rPr>
          <w:lang w:val="en-US"/>
        </w:rPr>
        <w:t>bagi pengguna jalan</w:t>
      </w:r>
      <w:r w:rsidR="002D1CFD" w:rsidRPr="002D1CFD">
        <w:rPr>
          <w:lang w:val="en-US"/>
        </w:rPr>
        <w:t>, dan harus memiliki kapasitas strukt</w:t>
      </w:r>
      <w:r w:rsidR="002D1CFD">
        <w:rPr>
          <w:lang w:val="en-US"/>
        </w:rPr>
        <w:t xml:space="preserve">ural yang </w:t>
      </w:r>
      <w:r w:rsidR="005565B5">
        <w:rPr>
          <w:lang w:val="en-US"/>
        </w:rPr>
        <w:t>memadai</w:t>
      </w:r>
      <w:r w:rsidR="002D1CFD">
        <w:rPr>
          <w:lang w:val="en-US"/>
        </w:rPr>
        <w:t xml:space="preserve"> untuk mendukung </w:t>
      </w:r>
      <w:r w:rsidR="00554F4E">
        <w:rPr>
          <w:lang w:val="en-US"/>
        </w:rPr>
        <w:t>gabungan</w:t>
      </w:r>
      <w:r w:rsidR="002D1CFD" w:rsidRPr="002D1CFD">
        <w:rPr>
          <w:lang w:val="en-US"/>
        </w:rPr>
        <w:t xml:space="preserve"> </w:t>
      </w:r>
      <w:r w:rsidR="00B07BB2">
        <w:rPr>
          <w:lang w:val="en-US"/>
        </w:rPr>
        <w:t xml:space="preserve">dari </w:t>
      </w:r>
      <w:r w:rsidR="002D1CFD" w:rsidRPr="002D1CFD">
        <w:rPr>
          <w:lang w:val="en-US"/>
        </w:rPr>
        <w:t>beban lalu lintas dan kondisi lingkungan</w:t>
      </w:r>
      <w:r w:rsidR="000738E4">
        <w:rPr>
          <w:lang w:val="en-US"/>
        </w:rPr>
        <w:t>. (Bennet, Christoper R. 2005)</w:t>
      </w:r>
    </w:p>
    <w:p w14:paraId="03865972" w14:textId="574B9F86" w:rsidR="00D93A1C" w:rsidRPr="00905958" w:rsidRDefault="00D93A1C" w:rsidP="000738E4">
      <w:pPr>
        <w:jc w:val="both"/>
        <w:rPr>
          <w:lang w:val="en-US"/>
        </w:rPr>
      </w:pPr>
      <w:r>
        <w:rPr>
          <w:lang w:val="en-US"/>
        </w:rPr>
        <w:tab/>
        <w:t>Evaluasi perkerasan jalan perlu dilakukan</w:t>
      </w:r>
      <w:r w:rsidR="000412CA">
        <w:rPr>
          <w:lang w:val="en-US"/>
        </w:rPr>
        <w:t xml:space="preserve"> secara </w:t>
      </w:r>
      <w:r w:rsidR="00155DE4">
        <w:rPr>
          <w:lang w:val="en-US"/>
        </w:rPr>
        <w:t>rutin</w:t>
      </w:r>
      <w:r>
        <w:rPr>
          <w:lang w:val="en-US"/>
        </w:rPr>
        <w:t xml:space="preserve"> </w:t>
      </w:r>
      <w:r w:rsidR="00CA113E">
        <w:rPr>
          <w:lang w:val="en-US"/>
        </w:rPr>
        <w:t xml:space="preserve">untuk </w:t>
      </w:r>
      <w:r w:rsidR="00F438AC">
        <w:rPr>
          <w:lang w:val="en-US"/>
        </w:rPr>
        <w:t xml:space="preserve">mengetahui </w:t>
      </w:r>
      <w:r w:rsidR="00CA113E">
        <w:rPr>
          <w:lang w:val="en-US"/>
        </w:rPr>
        <w:t xml:space="preserve">kinerja perkerasan </w:t>
      </w:r>
      <w:r w:rsidR="00F438AC">
        <w:rPr>
          <w:lang w:val="en-US"/>
        </w:rPr>
        <w:t>jalan pada waktu tertentu dan di masa yang akan datang</w:t>
      </w:r>
      <w:r w:rsidR="00155DE4">
        <w:rPr>
          <w:lang w:val="en-US"/>
        </w:rPr>
        <w:t>. E</w:t>
      </w:r>
      <w:r w:rsidR="00756EA8">
        <w:rPr>
          <w:lang w:val="en-US"/>
        </w:rPr>
        <w:t>valuasi</w:t>
      </w:r>
      <w:r w:rsidR="00155DE4">
        <w:rPr>
          <w:lang w:val="en-US"/>
        </w:rPr>
        <w:t xml:space="preserve"> </w:t>
      </w:r>
      <w:r w:rsidR="00075CFB">
        <w:rPr>
          <w:lang w:val="en-US"/>
        </w:rPr>
        <w:t xml:space="preserve">ini akan </w:t>
      </w:r>
      <w:r w:rsidR="000B2543">
        <w:rPr>
          <w:lang w:val="en-US"/>
        </w:rPr>
        <w:t xml:space="preserve">menentukan kemampuan suatu  perkerasan jalan dalam </w:t>
      </w:r>
      <w:r w:rsidR="000B2543">
        <w:rPr>
          <w:lang w:val="en-US"/>
        </w:rPr>
        <w:lastRenderedPageBreak/>
        <w:t xml:space="preserve">memenuhi </w:t>
      </w:r>
      <w:r w:rsidR="00155DE4">
        <w:rPr>
          <w:lang w:val="en-US"/>
        </w:rPr>
        <w:t xml:space="preserve">tiga fungsi dasar </w:t>
      </w:r>
      <w:r w:rsidR="000B2543">
        <w:rPr>
          <w:lang w:val="en-US"/>
        </w:rPr>
        <w:t xml:space="preserve">perkerasan jalan </w:t>
      </w:r>
      <w:r w:rsidR="00155DE4">
        <w:rPr>
          <w:lang w:val="en-US"/>
        </w:rPr>
        <w:t>(kenyamanan, keamanan dan efisiensi</w:t>
      </w:r>
      <w:r w:rsidR="00A86A1F">
        <w:rPr>
          <w:lang w:val="en-US"/>
        </w:rPr>
        <w:t xml:space="preserve"> pelayanan. (Silalahi, 2011)</w:t>
      </w:r>
    </w:p>
    <w:p w14:paraId="214CCED3" w14:textId="274B9392" w:rsidR="00E37408" w:rsidRDefault="00905958" w:rsidP="002F4BFD">
      <w:pPr>
        <w:jc w:val="both"/>
        <w:rPr>
          <w:rFonts w:cs="Times New Roman"/>
        </w:rPr>
      </w:pPr>
      <w:r>
        <w:rPr>
          <w:rFonts w:cs="Times New Roman"/>
        </w:rPr>
        <w:tab/>
      </w:r>
      <w:r w:rsidR="003377AE" w:rsidRPr="003377AE">
        <w:rPr>
          <w:rFonts w:cs="Times New Roman"/>
        </w:rPr>
        <w:t xml:space="preserve">Evaluasi perkerasan ini </w:t>
      </w:r>
      <w:r w:rsidR="005F2D15">
        <w:rPr>
          <w:rFonts w:cs="Times New Roman"/>
          <w:lang w:val="en-US"/>
        </w:rPr>
        <w:t xml:space="preserve">memiliki ruang lingkup yaitu untuk </w:t>
      </w:r>
      <w:r w:rsidR="003377AE" w:rsidRPr="003377AE">
        <w:rPr>
          <w:rFonts w:cs="Times New Roman"/>
        </w:rPr>
        <w:t xml:space="preserve">mencatat karakteristik </w:t>
      </w:r>
      <w:r w:rsidR="005F2D15">
        <w:rPr>
          <w:rFonts w:cs="Times New Roman"/>
          <w:lang w:val="en-US"/>
        </w:rPr>
        <w:t>perkerasan</w:t>
      </w:r>
      <w:r w:rsidR="003377AE" w:rsidRPr="003377AE">
        <w:rPr>
          <w:rFonts w:cs="Times New Roman"/>
        </w:rPr>
        <w:t xml:space="preserve"> yang menggambarkan kinerja perkerasan melalui beberapa indeks. Berdasarkan pada karakteristik yang disurvei, evaluasi perkerasan dapat diklasifikasikan menjadi evalu</w:t>
      </w:r>
      <w:r w:rsidR="003377AE">
        <w:rPr>
          <w:rFonts w:cs="Times New Roman"/>
          <w:lang w:val="en-US"/>
        </w:rPr>
        <w:t>a</w:t>
      </w:r>
      <w:r w:rsidR="003377AE" w:rsidRPr="003377AE">
        <w:rPr>
          <w:rFonts w:cs="Times New Roman"/>
        </w:rPr>
        <w:t xml:space="preserve">si fungsional dan evaluasi </w:t>
      </w:r>
      <w:r w:rsidR="009133A9">
        <w:rPr>
          <w:rFonts w:cs="Times New Roman"/>
          <w:lang w:val="en-US"/>
        </w:rPr>
        <w:t>struktural.</w:t>
      </w:r>
      <w:r w:rsidR="003377AE" w:rsidRPr="003377AE">
        <w:rPr>
          <w:rFonts w:cs="Times New Roman"/>
        </w:rPr>
        <w:t xml:space="preserve"> </w:t>
      </w:r>
      <w:r w:rsidR="009133A9" w:rsidRPr="009133A9">
        <w:rPr>
          <w:rFonts w:cs="Times New Roman"/>
        </w:rPr>
        <w:t>(Bennet, Christoper R. 2005)</w:t>
      </w:r>
    </w:p>
    <w:p w14:paraId="625A359A" w14:textId="78A5CB98" w:rsidR="00705C47" w:rsidRPr="00705C47" w:rsidRDefault="00705C47" w:rsidP="00573417">
      <w:pPr>
        <w:pStyle w:val="ListParagraph"/>
        <w:numPr>
          <w:ilvl w:val="0"/>
          <w:numId w:val="28"/>
        </w:numPr>
        <w:jc w:val="both"/>
        <w:rPr>
          <w:rFonts w:cs="Times New Roman"/>
          <w:lang w:val="en-US"/>
        </w:rPr>
      </w:pPr>
      <w:r>
        <w:rPr>
          <w:rFonts w:cs="Times New Roman"/>
          <w:lang w:val="en-US"/>
        </w:rPr>
        <w:t xml:space="preserve">Evaluasi </w:t>
      </w:r>
      <w:r w:rsidR="000411E4">
        <w:rPr>
          <w:rFonts w:cs="Times New Roman"/>
          <w:lang w:val="en-US"/>
        </w:rPr>
        <w:t>f</w:t>
      </w:r>
      <w:r>
        <w:rPr>
          <w:rFonts w:cs="Times New Roman"/>
          <w:lang w:val="en-US"/>
        </w:rPr>
        <w:t>ungsional, evaluasi yang memberikan informasi tentang karakteristik permukaan yang se</w:t>
      </w:r>
      <w:r w:rsidRPr="00705C47">
        <w:rPr>
          <w:rFonts w:cs="Times New Roman"/>
          <w:lang w:val="en-US"/>
        </w:rPr>
        <w:t xml:space="preserve">cara langsung mempengaruhi keselamatan dan kenyamanan pengguna, </w:t>
      </w:r>
      <w:r w:rsidR="00535A33">
        <w:rPr>
          <w:rFonts w:cs="Times New Roman"/>
          <w:lang w:val="en-US"/>
        </w:rPr>
        <w:t>serta</w:t>
      </w:r>
      <w:r w:rsidRPr="00705C47">
        <w:rPr>
          <w:rFonts w:cs="Times New Roman"/>
          <w:lang w:val="en-US"/>
        </w:rPr>
        <w:t xml:space="preserve"> </w:t>
      </w:r>
      <w:r w:rsidR="00535A33">
        <w:rPr>
          <w:rFonts w:cs="Times New Roman"/>
          <w:lang w:val="en-US"/>
        </w:rPr>
        <w:t>pelayanan jalan</w:t>
      </w:r>
      <w:r w:rsidR="00945849">
        <w:rPr>
          <w:rFonts w:cs="Times New Roman"/>
          <w:lang w:val="en-US"/>
        </w:rPr>
        <w:t xml:space="preserve">. </w:t>
      </w:r>
      <w:r w:rsidR="00945849" w:rsidRPr="00945849">
        <w:rPr>
          <w:rFonts w:cs="Times New Roman"/>
          <w:lang w:val="en-US"/>
        </w:rPr>
        <w:t xml:space="preserve">Karakteristik utama yang disurvei dalam evaluasi fungsional adalah </w:t>
      </w:r>
      <w:r w:rsidR="00CA79CA" w:rsidRPr="00CA79CA">
        <w:rPr>
          <w:rFonts w:cs="Times New Roman"/>
          <w:lang w:val="en-US"/>
        </w:rPr>
        <w:t>kekesatan permukaan jalan (</w:t>
      </w:r>
      <w:r w:rsidR="00CA79CA" w:rsidRPr="00D3141E">
        <w:rPr>
          <w:rFonts w:cs="Times New Roman"/>
          <w:i/>
          <w:lang w:val="en-US"/>
        </w:rPr>
        <w:t>skid resistance</w:t>
      </w:r>
      <w:r w:rsidR="00CA79CA" w:rsidRPr="00CA79CA">
        <w:rPr>
          <w:rFonts w:cs="Times New Roman"/>
          <w:lang w:val="en-US"/>
        </w:rPr>
        <w:t>) dan tekstur permukaan jalan (</w:t>
      </w:r>
      <w:r w:rsidR="00CA79CA" w:rsidRPr="00D3141E">
        <w:rPr>
          <w:rFonts w:cs="Times New Roman"/>
          <w:i/>
          <w:lang w:val="en-US"/>
        </w:rPr>
        <w:t>surface texture</w:t>
      </w:r>
      <w:r w:rsidR="00CA79CA" w:rsidRPr="00CA79CA">
        <w:rPr>
          <w:rFonts w:cs="Times New Roman"/>
          <w:lang w:val="en-US"/>
        </w:rPr>
        <w:t>)</w:t>
      </w:r>
      <w:r w:rsidR="009316CB">
        <w:rPr>
          <w:rFonts w:cs="Times New Roman"/>
          <w:lang w:val="en-US"/>
        </w:rPr>
        <w:t xml:space="preserve"> dan hal keaman</w:t>
      </w:r>
      <w:r w:rsidR="00573417">
        <w:rPr>
          <w:rFonts w:cs="Times New Roman"/>
          <w:lang w:val="en-US"/>
        </w:rPr>
        <w:t xml:space="preserve">an, </w:t>
      </w:r>
      <w:r w:rsidR="00573417" w:rsidRPr="00573417">
        <w:rPr>
          <w:rFonts w:cs="Times New Roman"/>
          <w:lang w:val="en-US"/>
        </w:rPr>
        <w:t xml:space="preserve">serta ketidakrataan jalan ( </w:t>
      </w:r>
      <w:r w:rsidR="00573417" w:rsidRPr="00D3141E">
        <w:rPr>
          <w:rFonts w:cs="Times New Roman"/>
          <w:i/>
          <w:lang w:val="en-US"/>
        </w:rPr>
        <w:t>road roughness</w:t>
      </w:r>
      <w:r w:rsidR="00573417" w:rsidRPr="00573417">
        <w:rPr>
          <w:rFonts w:cs="Times New Roman"/>
          <w:lang w:val="en-US"/>
        </w:rPr>
        <w:t>) dalam hal pelayanan (</w:t>
      </w:r>
      <w:r w:rsidR="00573417" w:rsidRPr="00D3141E">
        <w:rPr>
          <w:rFonts w:cs="Times New Roman"/>
          <w:i/>
          <w:lang w:val="en-US"/>
        </w:rPr>
        <w:t>serviceability</w:t>
      </w:r>
      <w:r w:rsidR="00573417" w:rsidRPr="00573417">
        <w:rPr>
          <w:rFonts w:cs="Times New Roman"/>
          <w:lang w:val="en-US"/>
        </w:rPr>
        <w:t>).</w:t>
      </w:r>
    </w:p>
    <w:p w14:paraId="1C02D169" w14:textId="5B60AFEF" w:rsidR="00E37408" w:rsidRDefault="000411E4" w:rsidP="0004203E">
      <w:pPr>
        <w:pStyle w:val="ListParagraph"/>
        <w:numPr>
          <w:ilvl w:val="0"/>
          <w:numId w:val="28"/>
        </w:numPr>
        <w:jc w:val="both"/>
        <w:rPr>
          <w:rFonts w:cs="Times New Roman"/>
        </w:rPr>
      </w:pPr>
      <w:r w:rsidRPr="00C11D16">
        <w:rPr>
          <w:rFonts w:cs="Times New Roman"/>
          <w:lang w:val="en-US"/>
        </w:rPr>
        <w:t xml:space="preserve">Evaluasi struktural, evaluasi yang memberikan informasi tentang </w:t>
      </w:r>
      <w:r w:rsidR="00C11D16">
        <w:rPr>
          <w:rFonts w:cs="Times New Roman"/>
          <w:lang w:val="en-US"/>
        </w:rPr>
        <w:t>kemampuan struktur perkerasan</w:t>
      </w:r>
      <w:r w:rsidR="009A2FC9">
        <w:rPr>
          <w:rFonts w:cs="Times New Roman"/>
          <w:lang w:val="en-US"/>
        </w:rPr>
        <w:t xml:space="preserve"> dalam hal melayani beban lalu lintas dan kondisi lingkungan</w:t>
      </w:r>
      <w:r w:rsidR="00406B53">
        <w:rPr>
          <w:rFonts w:cs="Times New Roman"/>
          <w:lang w:val="en-US"/>
        </w:rPr>
        <w:t xml:space="preserve">. </w:t>
      </w:r>
      <w:r w:rsidR="00406B53" w:rsidRPr="00406B53">
        <w:rPr>
          <w:rFonts w:cs="Times New Roman"/>
          <w:lang w:val="en-US"/>
        </w:rPr>
        <w:t xml:space="preserve">Karakteristik yang </w:t>
      </w:r>
      <w:r w:rsidR="009266FD">
        <w:rPr>
          <w:rFonts w:cs="Times New Roman"/>
          <w:lang w:val="en-US"/>
        </w:rPr>
        <w:t xml:space="preserve">akan </w:t>
      </w:r>
      <w:r w:rsidR="00406B53" w:rsidRPr="00406B53">
        <w:rPr>
          <w:rFonts w:cs="Times New Roman"/>
          <w:lang w:val="en-US"/>
        </w:rPr>
        <w:t xml:space="preserve">disurvei terkait dengan </w:t>
      </w:r>
      <w:r w:rsidR="009C0A24">
        <w:rPr>
          <w:rFonts w:cs="Times New Roman"/>
          <w:lang w:val="en-US"/>
        </w:rPr>
        <w:t>kinerja struktur perkerasan</w:t>
      </w:r>
      <w:r w:rsidR="00406B53" w:rsidRPr="00406B53">
        <w:rPr>
          <w:rFonts w:cs="Times New Roman"/>
          <w:lang w:val="en-US"/>
        </w:rPr>
        <w:t xml:space="preserve">, </w:t>
      </w:r>
      <w:r w:rsidR="009C0A24">
        <w:rPr>
          <w:rFonts w:cs="Times New Roman"/>
          <w:lang w:val="en-US"/>
        </w:rPr>
        <w:t>kerusakan</w:t>
      </w:r>
      <w:r w:rsidR="00406B53" w:rsidRPr="00406B53">
        <w:rPr>
          <w:rFonts w:cs="Times New Roman"/>
          <w:lang w:val="en-US"/>
        </w:rPr>
        <w:t xml:space="preserve"> perkerasan dan sifat mekanik</w:t>
      </w:r>
      <w:r w:rsidR="009266FD">
        <w:rPr>
          <w:rFonts w:cs="Times New Roman"/>
          <w:lang w:val="en-US"/>
        </w:rPr>
        <w:t xml:space="preserve">al </w:t>
      </w:r>
      <w:r w:rsidR="00406B53" w:rsidRPr="00406B53">
        <w:rPr>
          <w:rFonts w:cs="Times New Roman"/>
          <w:lang w:val="en-US"/>
        </w:rPr>
        <w:t>/</w:t>
      </w:r>
      <w:r w:rsidR="009266FD">
        <w:rPr>
          <w:rFonts w:cs="Times New Roman"/>
          <w:lang w:val="en-US"/>
        </w:rPr>
        <w:t xml:space="preserve"> </w:t>
      </w:r>
      <w:r w:rsidR="00406B53" w:rsidRPr="00406B53">
        <w:rPr>
          <w:rFonts w:cs="Times New Roman"/>
          <w:lang w:val="en-US"/>
        </w:rPr>
        <w:t>struktural</w:t>
      </w:r>
      <w:r w:rsidR="009266FD">
        <w:rPr>
          <w:rFonts w:cs="Times New Roman"/>
          <w:lang w:val="en-US"/>
        </w:rPr>
        <w:t xml:space="preserve"> jalan.</w:t>
      </w:r>
      <w:r w:rsidR="009C0A24">
        <w:rPr>
          <w:rFonts w:cs="Times New Roman"/>
          <w:lang w:val="en-US"/>
        </w:rPr>
        <w:t xml:space="preserve"> Kerusakan perkerasaan secara tidak langsung menyebabkan masalah fungsional jalan</w:t>
      </w:r>
      <w:r w:rsidR="0004203E">
        <w:rPr>
          <w:rFonts w:cs="Times New Roman"/>
          <w:lang w:val="en-US"/>
        </w:rPr>
        <w:t xml:space="preserve"> seperti k</w:t>
      </w:r>
      <w:r w:rsidR="0004203E" w:rsidRPr="0004203E">
        <w:rPr>
          <w:rFonts w:cs="Times New Roman"/>
          <w:lang w:val="en-US"/>
        </w:rPr>
        <w:t>egemukan pada jalan (</w:t>
      </w:r>
      <w:r w:rsidR="0004203E" w:rsidRPr="0004203E">
        <w:rPr>
          <w:rFonts w:cs="Times New Roman"/>
          <w:i/>
          <w:lang w:val="en-US"/>
        </w:rPr>
        <w:t>pavement bleeding</w:t>
      </w:r>
      <w:r w:rsidR="0004203E" w:rsidRPr="0004203E">
        <w:rPr>
          <w:rFonts w:cs="Times New Roman"/>
          <w:lang w:val="en-US"/>
        </w:rPr>
        <w:t>) akan mempengaruhi kekesatan permukaan jalan (</w:t>
      </w:r>
      <w:r w:rsidR="0004203E" w:rsidRPr="0004203E">
        <w:rPr>
          <w:rFonts w:cs="Times New Roman"/>
          <w:i/>
          <w:lang w:val="en-US"/>
        </w:rPr>
        <w:t>skid resistance</w:t>
      </w:r>
      <w:r w:rsidR="0004203E" w:rsidRPr="0004203E">
        <w:rPr>
          <w:rFonts w:cs="Times New Roman"/>
          <w:lang w:val="en-US"/>
        </w:rPr>
        <w:t xml:space="preserve">), dan retak pada sambungan jalan yang akan mempengaruhi ketidakrataan jalan ( </w:t>
      </w:r>
      <w:r w:rsidR="0004203E" w:rsidRPr="0004203E">
        <w:rPr>
          <w:rFonts w:cs="Times New Roman"/>
          <w:i/>
          <w:lang w:val="en-US"/>
        </w:rPr>
        <w:t>road roughness</w:t>
      </w:r>
      <w:r w:rsidR="0004203E" w:rsidRPr="0004203E">
        <w:rPr>
          <w:rFonts w:cs="Times New Roman"/>
          <w:lang w:val="en-US"/>
        </w:rPr>
        <w:t>).</w:t>
      </w:r>
    </w:p>
    <w:p w14:paraId="3285A942" w14:textId="77777777" w:rsidR="00733BC1" w:rsidRDefault="00733BC1" w:rsidP="002F4BFD">
      <w:pPr>
        <w:jc w:val="both"/>
        <w:rPr>
          <w:rFonts w:cs="Times New Roman"/>
        </w:rPr>
      </w:pPr>
    </w:p>
    <w:p w14:paraId="4CBB273C" w14:textId="58EDD48B" w:rsidR="00733BC1" w:rsidRPr="00312A77" w:rsidRDefault="00CE4996" w:rsidP="009E7C7D">
      <w:pPr>
        <w:pStyle w:val="Caption"/>
        <w:jc w:val="center"/>
        <w:rPr>
          <w:rFonts w:cs="Times New Roman"/>
          <w:i w:val="0"/>
          <w:color w:val="auto"/>
          <w:sz w:val="24"/>
          <w:szCs w:val="24"/>
          <w:lang w:val="en-US"/>
        </w:rPr>
      </w:pPr>
      <w:bookmarkStart w:id="28" w:name="_Toc113519529"/>
      <w:r>
        <w:rPr>
          <w:noProof/>
          <w:lang w:val="en-US"/>
        </w:rPr>
        <w:drawing>
          <wp:anchor distT="0" distB="0" distL="114300" distR="114300" simplePos="0" relativeHeight="251777024" behindDoc="0" locked="0" layoutInCell="1" allowOverlap="1" wp14:anchorId="237E499C" wp14:editId="4404A883">
            <wp:simplePos x="0" y="0"/>
            <wp:positionH relativeFrom="column">
              <wp:posOffset>1082887</wp:posOffset>
            </wp:positionH>
            <wp:positionV relativeFrom="paragraph">
              <wp:posOffset>294429</wp:posOffset>
            </wp:positionV>
            <wp:extent cx="2953303" cy="2032000"/>
            <wp:effectExtent l="0" t="0" r="0" b="635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53303" cy="2032000"/>
                    </a:xfrm>
                    <a:prstGeom prst="rect">
                      <a:avLst/>
                    </a:prstGeom>
                  </pic:spPr>
                </pic:pic>
              </a:graphicData>
            </a:graphic>
            <wp14:sizeRelH relativeFrom="page">
              <wp14:pctWidth>0</wp14:pctWidth>
            </wp14:sizeRelH>
            <wp14:sizeRelV relativeFrom="page">
              <wp14:pctHeight>0</wp14:pctHeight>
            </wp14:sizeRelV>
          </wp:anchor>
        </w:drawing>
      </w:r>
      <w:r w:rsidR="009E7C7D" w:rsidRPr="00312A77">
        <w:rPr>
          <w:i w:val="0"/>
          <w:color w:val="auto"/>
          <w:sz w:val="24"/>
          <w:szCs w:val="24"/>
        </w:rPr>
        <w:t xml:space="preserve">Tabel 2. </w:t>
      </w:r>
      <w:r w:rsidR="009E7C7D" w:rsidRPr="00312A77">
        <w:rPr>
          <w:i w:val="0"/>
          <w:color w:val="auto"/>
          <w:sz w:val="24"/>
          <w:szCs w:val="24"/>
        </w:rPr>
        <w:fldChar w:fldCharType="begin"/>
      </w:r>
      <w:r w:rsidR="009E7C7D" w:rsidRPr="00312A77">
        <w:rPr>
          <w:i w:val="0"/>
          <w:color w:val="auto"/>
          <w:sz w:val="24"/>
          <w:szCs w:val="24"/>
        </w:rPr>
        <w:instrText xml:space="preserve"> SEQ Tabel_2. \* ARABIC </w:instrText>
      </w:r>
      <w:r w:rsidR="009E7C7D" w:rsidRPr="00312A77">
        <w:rPr>
          <w:i w:val="0"/>
          <w:color w:val="auto"/>
          <w:sz w:val="24"/>
          <w:szCs w:val="24"/>
        </w:rPr>
        <w:fldChar w:fldCharType="separate"/>
      </w:r>
      <w:r w:rsidR="008343C9">
        <w:rPr>
          <w:i w:val="0"/>
          <w:noProof/>
          <w:color w:val="auto"/>
          <w:sz w:val="24"/>
          <w:szCs w:val="24"/>
        </w:rPr>
        <w:t>2</w:t>
      </w:r>
      <w:r w:rsidR="009E7C7D" w:rsidRPr="00312A77">
        <w:rPr>
          <w:i w:val="0"/>
          <w:color w:val="auto"/>
          <w:sz w:val="24"/>
          <w:szCs w:val="24"/>
        </w:rPr>
        <w:fldChar w:fldCharType="end"/>
      </w:r>
      <w:r w:rsidR="009E7C7D" w:rsidRPr="00312A77">
        <w:rPr>
          <w:i w:val="0"/>
          <w:color w:val="auto"/>
          <w:sz w:val="24"/>
          <w:szCs w:val="24"/>
          <w:lang w:val="en-US"/>
        </w:rPr>
        <w:t xml:space="preserve"> </w:t>
      </w:r>
      <w:r w:rsidR="009A21B8" w:rsidRPr="00312A77">
        <w:rPr>
          <w:rFonts w:cs="Times New Roman"/>
          <w:i w:val="0"/>
          <w:color w:val="auto"/>
          <w:sz w:val="24"/>
          <w:szCs w:val="24"/>
          <w:lang w:val="en-US"/>
        </w:rPr>
        <w:t>Fungsi dan Karakteristik Perkerasan Berdasarkan Jenis Evaluasi</w:t>
      </w:r>
      <w:bookmarkEnd w:id="28"/>
    </w:p>
    <w:p w14:paraId="42DD15F8" w14:textId="587FD695" w:rsidR="00733BC1" w:rsidRDefault="00733BC1" w:rsidP="00D33EDF">
      <w:pPr>
        <w:jc w:val="center"/>
        <w:rPr>
          <w:rFonts w:cs="Times New Roman"/>
        </w:rPr>
      </w:pPr>
    </w:p>
    <w:p w14:paraId="266778A3" w14:textId="77777777" w:rsidR="00CE4996" w:rsidRDefault="00CE4996" w:rsidP="00553606">
      <w:pPr>
        <w:ind w:left="960"/>
        <w:rPr>
          <w:rFonts w:cs="Times New Roman"/>
          <w:i/>
        </w:rPr>
      </w:pPr>
    </w:p>
    <w:p w14:paraId="6A8BD1B7" w14:textId="77777777" w:rsidR="00CE4996" w:rsidRDefault="00CE4996" w:rsidP="00553606">
      <w:pPr>
        <w:ind w:left="960"/>
        <w:rPr>
          <w:rFonts w:cs="Times New Roman"/>
          <w:i/>
        </w:rPr>
      </w:pPr>
    </w:p>
    <w:p w14:paraId="10F944C8" w14:textId="77777777" w:rsidR="00CE4996" w:rsidRDefault="00CE4996" w:rsidP="00553606">
      <w:pPr>
        <w:ind w:left="960"/>
        <w:rPr>
          <w:rFonts w:cs="Times New Roman"/>
          <w:i/>
        </w:rPr>
      </w:pPr>
    </w:p>
    <w:p w14:paraId="45D06454" w14:textId="77777777" w:rsidR="00CE4996" w:rsidRDefault="00CE4996" w:rsidP="00553606">
      <w:pPr>
        <w:ind w:left="960"/>
        <w:rPr>
          <w:rFonts w:cs="Times New Roman"/>
          <w:i/>
        </w:rPr>
      </w:pPr>
    </w:p>
    <w:p w14:paraId="3070EEB9" w14:textId="0BAE9D9B" w:rsidR="00982E53" w:rsidRPr="00982E53" w:rsidRDefault="00982E53" w:rsidP="00553606">
      <w:pPr>
        <w:ind w:left="960"/>
        <w:rPr>
          <w:rFonts w:cs="Times New Roman"/>
          <w:i/>
        </w:rPr>
      </w:pPr>
      <w:r w:rsidRPr="00982E53">
        <w:rPr>
          <w:rFonts w:cs="Times New Roman"/>
          <w:i/>
        </w:rPr>
        <w:lastRenderedPageBreak/>
        <w:t xml:space="preserve">Sumber: Christopher Bennett, (2007) Data Collection Technologies for </w:t>
      </w:r>
      <w:r w:rsidR="00553606">
        <w:rPr>
          <w:rFonts w:cs="Times New Roman"/>
          <w:i/>
          <w:lang w:val="en-US"/>
        </w:rPr>
        <w:t xml:space="preserve">    </w:t>
      </w:r>
      <w:r w:rsidRPr="00982E53">
        <w:rPr>
          <w:rFonts w:cs="Times New Roman"/>
          <w:i/>
        </w:rPr>
        <w:t>Road Management, Washington, D.C</w:t>
      </w:r>
    </w:p>
    <w:p w14:paraId="33286397" w14:textId="77777777" w:rsidR="00E37408" w:rsidRPr="003B7736" w:rsidRDefault="00E37408" w:rsidP="002F4BFD">
      <w:pPr>
        <w:jc w:val="both"/>
        <w:rPr>
          <w:rFonts w:cs="Times New Roman"/>
        </w:rPr>
      </w:pPr>
    </w:p>
    <w:p w14:paraId="1C89C5FB" w14:textId="4EAD1B5C" w:rsidR="00164C91" w:rsidRDefault="00164C91" w:rsidP="00164C91">
      <w:pPr>
        <w:pStyle w:val="Heading3"/>
        <w:rPr>
          <w:i/>
          <w:lang w:val="en-US"/>
        </w:rPr>
      </w:pPr>
      <w:bookmarkStart w:id="29" w:name="_Toc120195162"/>
      <w:r w:rsidRPr="006C04ED">
        <w:t>2.</w:t>
      </w:r>
      <w:r w:rsidR="00FA03BD">
        <w:rPr>
          <w:lang w:val="en-US"/>
        </w:rPr>
        <w:t>1</w:t>
      </w:r>
      <w:r w:rsidRPr="006C04ED">
        <w:t>.</w:t>
      </w:r>
      <w:r>
        <w:rPr>
          <w:lang w:val="en-US"/>
        </w:rPr>
        <w:t>8</w:t>
      </w:r>
      <w:r w:rsidRPr="006C04ED">
        <w:tab/>
      </w:r>
      <w:r>
        <w:rPr>
          <w:i/>
          <w:lang w:val="en-US"/>
        </w:rPr>
        <w:t xml:space="preserve">International Roughness Index </w:t>
      </w:r>
      <w:r w:rsidRPr="00164C91">
        <w:rPr>
          <w:lang w:val="en-US"/>
        </w:rPr>
        <w:t>(IRI)</w:t>
      </w:r>
      <w:bookmarkEnd w:id="29"/>
    </w:p>
    <w:p w14:paraId="2A8F89DF" w14:textId="77777777" w:rsidR="001E5A0F" w:rsidRDefault="00164C91" w:rsidP="00164C91">
      <w:pPr>
        <w:jc w:val="both"/>
        <w:rPr>
          <w:lang w:val="en-US"/>
        </w:rPr>
      </w:pPr>
      <w:r>
        <w:rPr>
          <w:lang w:val="en-US"/>
        </w:rPr>
        <w:tab/>
      </w:r>
      <w:r>
        <w:rPr>
          <w:i/>
          <w:lang w:val="en-US"/>
        </w:rPr>
        <w:t xml:space="preserve">International Roughness Index </w:t>
      </w:r>
      <w:r>
        <w:rPr>
          <w:lang w:val="en-US"/>
        </w:rPr>
        <w:t xml:space="preserve">(IRI) </w:t>
      </w:r>
      <w:r w:rsidRPr="00164C91">
        <w:rPr>
          <w:lang w:val="en-US"/>
        </w:rPr>
        <w:t xml:space="preserve">dikembangkan oleh Bank Dunia pada tahun 1980. </w:t>
      </w:r>
      <w:r w:rsidR="008E616E">
        <w:rPr>
          <w:lang w:val="en-US"/>
        </w:rPr>
        <w:t xml:space="preserve">IRI merupakan salah satu fungsi pelayanan perkerasan yang </w:t>
      </w:r>
      <w:r w:rsidR="00AB3FC8">
        <w:rPr>
          <w:lang w:val="en-US"/>
        </w:rPr>
        <w:t>digunakan untuk menentukan</w:t>
      </w:r>
      <w:r w:rsidRPr="00164C91">
        <w:rPr>
          <w:lang w:val="en-US"/>
        </w:rPr>
        <w:t xml:space="preserve"> karakteristik profil memanjang dari jalur yang dilewati roda kendaraan untuk menentukan suatu pengukuran tingkat ke</w:t>
      </w:r>
      <w:r w:rsidR="00AB3FC8">
        <w:rPr>
          <w:lang w:val="en-US"/>
        </w:rPr>
        <w:t>tidakrataan</w:t>
      </w:r>
      <w:r w:rsidRPr="00164C91">
        <w:rPr>
          <w:lang w:val="en-US"/>
        </w:rPr>
        <w:t xml:space="preserve"> permukaan</w:t>
      </w:r>
      <w:r w:rsidR="00AB3FC8">
        <w:rPr>
          <w:lang w:val="en-US"/>
        </w:rPr>
        <w:t xml:space="preserve"> jalan yang akan berpengaruh terhadap kenyamanan pengemudi.</w:t>
      </w:r>
      <w:r w:rsidR="00DA5154">
        <w:rPr>
          <w:lang w:val="en-US"/>
        </w:rPr>
        <w:t xml:space="preserve"> </w:t>
      </w:r>
    </w:p>
    <w:p w14:paraId="4A59C32E" w14:textId="4B332A4E" w:rsidR="00164C91" w:rsidRDefault="00DA5154" w:rsidP="001E5A0F">
      <w:pPr>
        <w:ind w:firstLine="720"/>
        <w:jc w:val="both"/>
        <w:rPr>
          <w:lang w:val="en-US"/>
        </w:rPr>
      </w:pPr>
      <w:r w:rsidRPr="00DA5154">
        <w:rPr>
          <w:lang w:val="en-US"/>
        </w:rPr>
        <w:t xml:space="preserve">IRI adalah parameter kekerasan yang dihitung </w:t>
      </w:r>
      <w:r w:rsidR="000B3C9A">
        <w:rPr>
          <w:lang w:val="en-US"/>
        </w:rPr>
        <w:t>berdasarkan</w:t>
      </w:r>
      <w:r w:rsidR="000B3C9A" w:rsidRPr="000B3C9A">
        <w:rPr>
          <w:lang w:val="en-US"/>
        </w:rPr>
        <w:t xml:space="preserve"> pada perbandingan akumulasi pergerakan suspensi kendaraan standar ( dalam mm, inchi, dll ) dengan jarak yang ditempuh oleh kendaraan selama pengukuran berlangsung ( dalam m, km, dll )</w:t>
      </w:r>
      <w:r w:rsidRPr="00DA5154">
        <w:rPr>
          <w:lang w:val="en-US"/>
        </w:rPr>
        <w:t>.</w:t>
      </w:r>
      <w:r>
        <w:rPr>
          <w:lang w:val="en-US"/>
        </w:rPr>
        <w:t xml:space="preserve"> </w:t>
      </w:r>
      <w:r w:rsidRPr="00DA5154">
        <w:rPr>
          <w:lang w:val="en-US"/>
        </w:rPr>
        <w:t>Satuan yang biasanya digunakan adalah meter per kilometer (m/km ) atau millimeter per meter (mm/m).</w:t>
      </w:r>
      <w:r w:rsidR="00BE38E3">
        <w:rPr>
          <w:lang w:val="en-US"/>
        </w:rPr>
        <w:t xml:space="preserve"> </w:t>
      </w:r>
      <w:r w:rsidR="00D96610">
        <w:rPr>
          <w:lang w:val="en-US"/>
        </w:rPr>
        <w:t>Jadi j</w:t>
      </w:r>
      <w:r w:rsidR="00BD57A2">
        <w:rPr>
          <w:lang w:val="en-US"/>
        </w:rPr>
        <w:t>ika nilai IRI = 10 m/km artinya jumlah amplitude (naik dan turun) permukaan jalan sebesar 10 m dalam tiap km panjang jalan. Semakin besar nilai IRI, maka semakin buruk keadaan permukaan perkerasannya.</w:t>
      </w:r>
    </w:p>
    <w:p w14:paraId="41EF8CEC" w14:textId="0C51D419" w:rsidR="00D96610" w:rsidRPr="00B55EF0" w:rsidRDefault="00E13832" w:rsidP="001E5A0F">
      <w:pPr>
        <w:ind w:firstLine="720"/>
        <w:jc w:val="both"/>
        <w:rPr>
          <w:lang w:val="en-US"/>
        </w:rPr>
      </w:pPr>
      <w:r>
        <w:rPr>
          <w:lang w:val="en-US"/>
        </w:rPr>
        <w:t xml:space="preserve">Sayer et al (1986) </w:t>
      </w:r>
      <w:r w:rsidRPr="00E13832">
        <w:rPr>
          <w:lang w:val="en-US"/>
        </w:rPr>
        <w:t>telah mengembangkan nilai IRI untuk berbagai umur perkerasan dan kecepatan. Untuk ketidakrataan permukaan jalan baru nilai IRI &lt; 4 m/km yang dapat ditempuh pada kecepatan 100 km/jam dan untuk jalan lama nilai IRI &lt; 6 m/km dengan kecepatan sekitar 80 km/jam</w:t>
      </w:r>
      <w:r w:rsidR="00B55EF0">
        <w:rPr>
          <w:lang w:val="en-US"/>
        </w:rPr>
        <w:t>. Sedangkan menurut Siahaan (2014) pada dasarnya kondisi jalan minimal adalah sedang, dalam gambar 2.1 terlihat berada pada level IRI antara 4,0 m/km sampai dengan 8 m/km tergantung dari fungsi jalannya. Jika IRI menunjukan dibawah 4,0 artinya jalan masih dalam tahap pemeliharaan rutin, sementara jika IRI antara 4,1 sampai 8,0 yang dikategorikan pada kondisi sedang, berarti jalan sudah perlu dilakukan pemeliharaan berkala (</w:t>
      </w:r>
      <w:r w:rsidR="00B55EF0">
        <w:rPr>
          <w:i/>
          <w:lang w:val="en-US"/>
        </w:rPr>
        <w:t>periodic maintenance</w:t>
      </w:r>
      <w:r w:rsidR="00B55EF0">
        <w:rPr>
          <w:lang w:val="en-US"/>
        </w:rPr>
        <w:t>) yakni pelapisan ulang (</w:t>
      </w:r>
      <w:r w:rsidR="00B55EF0">
        <w:rPr>
          <w:i/>
          <w:lang w:val="en-US"/>
        </w:rPr>
        <w:t>overlay</w:t>
      </w:r>
      <w:r w:rsidR="00B55EF0">
        <w:rPr>
          <w:lang w:val="en-US"/>
        </w:rPr>
        <w:t>). Sedangkan jika IRI berkisar antara 8 sampai 12, artinya jalan sudah perlu dipertimbangkan untuk peningkatan. Sementara jika IRI lebih besar dari 12 berarti jalan sudah tidak dapat dipertahankan, sehingga langkah yang harus dilakukan adalah rekonstruksi.</w:t>
      </w:r>
    </w:p>
    <w:p w14:paraId="02653982" w14:textId="16545C05" w:rsidR="00C3367A" w:rsidRDefault="00A87409" w:rsidP="002F4BFD">
      <w:pPr>
        <w:jc w:val="both"/>
        <w:rPr>
          <w:rFonts w:cs="Times New Roman"/>
        </w:rPr>
      </w:pPr>
      <w:r>
        <w:rPr>
          <w:noProof/>
          <w:lang w:val="en-US"/>
        </w:rPr>
        <w:lastRenderedPageBreak/>
        <w:drawing>
          <wp:inline distT="0" distB="0" distL="0" distR="0" wp14:anchorId="3D5AF7CB" wp14:editId="01C1927E">
            <wp:extent cx="5039995" cy="3358515"/>
            <wp:effectExtent l="0" t="0" r="825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039995" cy="3358515"/>
                    </a:xfrm>
                    <a:prstGeom prst="rect">
                      <a:avLst/>
                    </a:prstGeom>
                  </pic:spPr>
                </pic:pic>
              </a:graphicData>
            </a:graphic>
          </wp:inline>
        </w:drawing>
      </w:r>
    </w:p>
    <w:p w14:paraId="234FFA4E" w14:textId="4AE30DC4" w:rsidR="00A87409" w:rsidRPr="00312A77" w:rsidRDefault="00620336" w:rsidP="00AA546F">
      <w:pPr>
        <w:pStyle w:val="Caption"/>
        <w:spacing w:after="0" w:line="360" w:lineRule="auto"/>
        <w:jc w:val="center"/>
        <w:rPr>
          <w:rFonts w:cs="Times New Roman"/>
          <w:i w:val="0"/>
          <w:color w:val="auto"/>
          <w:sz w:val="24"/>
          <w:lang w:val="en-US"/>
        </w:rPr>
      </w:pPr>
      <w:bookmarkStart w:id="30" w:name="_Toc113519510"/>
      <w:bookmarkStart w:id="31" w:name="_Toc120942068"/>
      <w:r w:rsidRPr="00312A77">
        <w:rPr>
          <w:i w:val="0"/>
          <w:color w:val="auto"/>
          <w:sz w:val="24"/>
        </w:rPr>
        <w:t xml:space="preserve">Gambar 2. </w:t>
      </w:r>
      <w:r w:rsidRPr="00312A77">
        <w:rPr>
          <w:i w:val="0"/>
          <w:color w:val="auto"/>
          <w:sz w:val="24"/>
        </w:rPr>
        <w:fldChar w:fldCharType="begin"/>
      </w:r>
      <w:r w:rsidRPr="00312A77">
        <w:rPr>
          <w:i w:val="0"/>
          <w:color w:val="auto"/>
          <w:sz w:val="24"/>
        </w:rPr>
        <w:instrText xml:space="preserve"> SEQ Gambar_2. \* ARABIC </w:instrText>
      </w:r>
      <w:r w:rsidRPr="00312A77">
        <w:rPr>
          <w:i w:val="0"/>
          <w:color w:val="auto"/>
          <w:sz w:val="24"/>
        </w:rPr>
        <w:fldChar w:fldCharType="separate"/>
      </w:r>
      <w:r w:rsidR="008343C9">
        <w:rPr>
          <w:i w:val="0"/>
          <w:noProof/>
          <w:color w:val="auto"/>
          <w:sz w:val="24"/>
        </w:rPr>
        <w:t>2</w:t>
      </w:r>
      <w:r w:rsidRPr="00312A77">
        <w:rPr>
          <w:i w:val="0"/>
          <w:color w:val="auto"/>
          <w:sz w:val="24"/>
        </w:rPr>
        <w:fldChar w:fldCharType="end"/>
      </w:r>
      <w:r w:rsidRPr="00312A77">
        <w:rPr>
          <w:i w:val="0"/>
          <w:color w:val="auto"/>
          <w:sz w:val="24"/>
          <w:lang w:val="en-US"/>
        </w:rPr>
        <w:t xml:space="preserve"> </w:t>
      </w:r>
      <w:r w:rsidR="00A87409" w:rsidRPr="00312A77">
        <w:rPr>
          <w:rFonts w:cs="Times New Roman"/>
          <w:i w:val="0"/>
          <w:color w:val="auto"/>
          <w:sz w:val="24"/>
          <w:lang w:val="en-US"/>
        </w:rPr>
        <w:t>Kurva Penurunan Kondisi Jalan dan Penanganannya</w:t>
      </w:r>
      <w:bookmarkEnd w:id="30"/>
      <w:bookmarkEnd w:id="31"/>
    </w:p>
    <w:p w14:paraId="311137D8" w14:textId="41FA45A1" w:rsidR="00A87409" w:rsidRDefault="00A87409" w:rsidP="00AA546F">
      <w:pPr>
        <w:jc w:val="center"/>
        <w:rPr>
          <w:rFonts w:cs="Times New Roman"/>
          <w:i/>
          <w:lang w:val="en-US"/>
        </w:rPr>
      </w:pPr>
      <w:r w:rsidRPr="00A87409">
        <w:rPr>
          <w:rFonts w:cs="Times New Roman"/>
          <w:i/>
          <w:lang w:val="en-US"/>
        </w:rPr>
        <w:t>Sumber : Siahaan, 2014</w:t>
      </w:r>
    </w:p>
    <w:p w14:paraId="01B0CBB8" w14:textId="74AEB131" w:rsidR="00A87409" w:rsidRDefault="00A87409" w:rsidP="00392A79">
      <w:pPr>
        <w:jc w:val="both"/>
        <w:rPr>
          <w:rFonts w:cs="Times New Roman"/>
          <w:lang w:val="en-US"/>
        </w:rPr>
      </w:pPr>
      <w:r>
        <w:rPr>
          <w:rFonts w:cs="Times New Roman"/>
          <w:lang w:val="en-US"/>
        </w:rPr>
        <w:tab/>
        <w:t xml:space="preserve">Berdasarkan Direktorat Jendral Bina Marga </w:t>
      </w:r>
      <w:r w:rsidR="00C226C0">
        <w:rPr>
          <w:rFonts w:cs="Times New Roman"/>
          <w:lang w:val="en-US"/>
        </w:rPr>
        <w:t xml:space="preserve">parameter nilai IRI </w:t>
      </w:r>
      <w:r w:rsidR="00C43B35">
        <w:rPr>
          <w:rFonts w:cs="Times New Roman"/>
          <w:lang w:val="en-US"/>
        </w:rPr>
        <w:t>dapat dikelompokan menjadi 4</w:t>
      </w:r>
      <w:r w:rsidR="00C226C0">
        <w:rPr>
          <w:rFonts w:cs="Times New Roman"/>
          <w:lang w:val="en-US"/>
        </w:rPr>
        <w:t xml:space="preserve"> </w:t>
      </w:r>
      <w:r w:rsidR="00262F42">
        <w:rPr>
          <w:rFonts w:cs="Times New Roman"/>
          <w:lang w:val="en-US"/>
        </w:rPr>
        <w:t xml:space="preserve">kondisi jalan </w:t>
      </w:r>
      <w:r w:rsidR="00C43B35">
        <w:rPr>
          <w:rFonts w:cs="Times New Roman"/>
          <w:lang w:val="en-US"/>
        </w:rPr>
        <w:t>beserta kebutuhan penanganan yang perlu dilakukan.</w:t>
      </w:r>
      <w:r w:rsidR="00262F42">
        <w:rPr>
          <w:rFonts w:cs="Times New Roman"/>
          <w:lang w:val="en-US"/>
        </w:rPr>
        <w:t xml:space="preserve"> </w:t>
      </w:r>
      <w:r w:rsidR="00697254">
        <w:rPr>
          <w:rFonts w:cs="Times New Roman"/>
          <w:lang w:val="en-US"/>
        </w:rPr>
        <w:t>Berikut penentuan kondisi jalan dan kebutuhan penanganan</w:t>
      </w:r>
      <w:r w:rsidR="00392A79">
        <w:rPr>
          <w:rFonts w:cs="Times New Roman"/>
          <w:lang w:val="en-US"/>
        </w:rPr>
        <w:t>.</w:t>
      </w:r>
    </w:p>
    <w:p w14:paraId="5B79AB37" w14:textId="77777777" w:rsidR="00CE4996" w:rsidRDefault="00CE4996" w:rsidP="00392A79">
      <w:pPr>
        <w:jc w:val="both"/>
        <w:rPr>
          <w:rFonts w:cs="Times New Roman"/>
          <w:lang w:val="en-US"/>
        </w:rPr>
      </w:pPr>
    </w:p>
    <w:p w14:paraId="54B31162" w14:textId="7B303B8E" w:rsidR="00392A79" w:rsidRPr="00312A77" w:rsidRDefault="00FA186A" w:rsidP="00FA186A">
      <w:pPr>
        <w:pStyle w:val="Caption"/>
        <w:jc w:val="center"/>
        <w:rPr>
          <w:rFonts w:cs="Times New Roman"/>
          <w:i w:val="0"/>
          <w:color w:val="auto"/>
          <w:sz w:val="24"/>
          <w:lang w:val="en-US"/>
        </w:rPr>
      </w:pPr>
      <w:bookmarkStart w:id="32" w:name="_Toc113519530"/>
      <w:r w:rsidRPr="00312A77">
        <w:rPr>
          <w:i w:val="0"/>
          <w:color w:val="auto"/>
          <w:sz w:val="24"/>
        </w:rPr>
        <w:t xml:space="preserve">Tabel 2. </w:t>
      </w:r>
      <w:r w:rsidRPr="00312A77">
        <w:rPr>
          <w:i w:val="0"/>
          <w:color w:val="auto"/>
          <w:sz w:val="24"/>
        </w:rPr>
        <w:fldChar w:fldCharType="begin"/>
      </w:r>
      <w:r w:rsidRPr="00312A77">
        <w:rPr>
          <w:i w:val="0"/>
          <w:color w:val="auto"/>
          <w:sz w:val="24"/>
        </w:rPr>
        <w:instrText xml:space="preserve"> SEQ Tabel_2. \* ARABIC </w:instrText>
      </w:r>
      <w:r w:rsidRPr="00312A77">
        <w:rPr>
          <w:i w:val="0"/>
          <w:color w:val="auto"/>
          <w:sz w:val="24"/>
        </w:rPr>
        <w:fldChar w:fldCharType="separate"/>
      </w:r>
      <w:r w:rsidR="008343C9">
        <w:rPr>
          <w:i w:val="0"/>
          <w:noProof/>
          <w:color w:val="auto"/>
          <w:sz w:val="24"/>
        </w:rPr>
        <w:t>3</w:t>
      </w:r>
      <w:r w:rsidRPr="00312A77">
        <w:rPr>
          <w:i w:val="0"/>
          <w:color w:val="auto"/>
          <w:sz w:val="24"/>
        </w:rPr>
        <w:fldChar w:fldCharType="end"/>
      </w:r>
      <w:r w:rsidRPr="00312A77">
        <w:rPr>
          <w:i w:val="0"/>
          <w:color w:val="auto"/>
          <w:sz w:val="24"/>
          <w:lang w:val="en-US"/>
        </w:rPr>
        <w:t xml:space="preserve"> </w:t>
      </w:r>
      <w:r w:rsidR="00392A79" w:rsidRPr="00312A77">
        <w:rPr>
          <w:rFonts w:cs="Times New Roman"/>
          <w:i w:val="0"/>
          <w:color w:val="auto"/>
          <w:sz w:val="24"/>
          <w:lang w:val="en-US"/>
        </w:rPr>
        <w:t>Pembagian Kondisi Jalan Beserta Kebutuhan Penanganan Berdasarkan Nilai IRI</w:t>
      </w:r>
      <w:bookmarkEnd w:id="32"/>
    </w:p>
    <w:tbl>
      <w:tblPr>
        <w:tblW w:w="8967" w:type="dxa"/>
        <w:jc w:val="center"/>
        <w:tblLook w:val="04A0" w:firstRow="1" w:lastRow="0" w:firstColumn="1" w:lastColumn="0" w:noHBand="0" w:noVBand="1"/>
      </w:tblPr>
      <w:tblGrid>
        <w:gridCol w:w="1696"/>
        <w:gridCol w:w="2559"/>
        <w:gridCol w:w="2476"/>
        <w:gridCol w:w="2236"/>
      </w:tblGrid>
      <w:tr w:rsidR="002E1265" w:rsidRPr="002E1265" w14:paraId="4B98D9EC" w14:textId="77777777" w:rsidTr="009A6138">
        <w:trPr>
          <w:trHeight w:val="624"/>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0340DE" w14:textId="77777777" w:rsidR="002E1265" w:rsidRPr="002E1265" w:rsidRDefault="002E1265" w:rsidP="002E1265">
            <w:pPr>
              <w:spacing w:line="240" w:lineRule="auto"/>
              <w:jc w:val="center"/>
              <w:rPr>
                <w:rFonts w:eastAsia="Times New Roman" w:cs="Times New Roman"/>
                <w:b/>
                <w:bCs/>
                <w:color w:val="000000"/>
                <w:szCs w:val="24"/>
                <w:lang w:val="en-US"/>
              </w:rPr>
            </w:pPr>
            <w:r w:rsidRPr="002E1265">
              <w:rPr>
                <w:rFonts w:eastAsia="Times New Roman" w:cs="Times New Roman"/>
                <w:b/>
                <w:bCs/>
                <w:color w:val="000000"/>
                <w:szCs w:val="24"/>
                <w:lang w:val="en-US"/>
              </w:rPr>
              <w:t>Kondisi Jalan</w:t>
            </w:r>
          </w:p>
        </w:tc>
        <w:tc>
          <w:tcPr>
            <w:tcW w:w="2559" w:type="dxa"/>
            <w:tcBorders>
              <w:top w:val="single" w:sz="4" w:space="0" w:color="auto"/>
              <w:left w:val="nil"/>
              <w:bottom w:val="single" w:sz="4" w:space="0" w:color="auto"/>
              <w:right w:val="single" w:sz="4" w:space="0" w:color="auto"/>
            </w:tcBorders>
            <w:shd w:val="clear" w:color="auto" w:fill="auto"/>
            <w:noWrap/>
            <w:vAlign w:val="center"/>
            <w:hideMark/>
          </w:tcPr>
          <w:p w14:paraId="5ADC4024" w14:textId="77777777" w:rsidR="002E1265" w:rsidRPr="002E1265" w:rsidRDefault="002E1265" w:rsidP="002E1265">
            <w:pPr>
              <w:spacing w:line="240" w:lineRule="auto"/>
              <w:jc w:val="center"/>
              <w:rPr>
                <w:rFonts w:eastAsia="Times New Roman" w:cs="Times New Roman"/>
                <w:b/>
                <w:bCs/>
                <w:color w:val="000000"/>
                <w:szCs w:val="24"/>
                <w:lang w:val="en-US"/>
              </w:rPr>
            </w:pPr>
            <w:r w:rsidRPr="002E1265">
              <w:rPr>
                <w:rFonts w:eastAsia="Times New Roman" w:cs="Times New Roman"/>
                <w:b/>
                <w:bCs/>
                <w:color w:val="000000"/>
                <w:szCs w:val="24"/>
                <w:lang w:val="en-US"/>
              </w:rPr>
              <w:t>IRI (m/km)</w:t>
            </w:r>
          </w:p>
        </w:tc>
        <w:tc>
          <w:tcPr>
            <w:tcW w:w="2476" w:type="dxa"/>
            <w:tcBorders>
              <w:top w:val="single" w:sz="4" w:space="0" w:color="auto"/>
              <w:left w:val="nil"/>
              <w:bottom w:val="single" w:sz="4" w:space="0" w:color="auto"/>
              <w:right w:val="single" w:sz="4" w:space="0" w:color="auto"/>
            </w:tcBorders>
            <w:shd w:val="clear" w:color="auto" w:fill="auto"/>
            <w:vAlign w:val="center"/>
            <w:hideMark/>
          </w:tcPr>
          <w:p w14:paraId="4E958775" w14:textId="77777777" w:rsidR="002E1265" w:rsidRPr="002E1265" w:rsidRDefault="002E1265" w:rsidP="002E1265">
            <w:pPr>
              <w:spacing w:line="240" w:lineRule="auto"/>
              <w:jc w:val="center"/>
              <w:rPr>
                <w:rFonts w:eastAsia="Times New Roman" w:cs="Times New Roman"/>
                <w:b/>
                <w:bCs/>
                <w:color w:val="000000"/>
                <w:szCs w:val="24"/>
                <w:lang w:val="en-US"/>
              </w:rPr>
            </w:pPr>
            <w:r w:rsidRPr="002E1265">
              <w:rPr>
                <w:rFonts w:eastAsia="Times New Roman" w:cs="Times New Roman"/>
                <w:b/>
                <w:bCs/>
                <w:color w:val="000000"/>
                <w:szCs w:val="24"/>
                <w:lang w:val="en-US"/>
              </w:rPr>
              <w:t>Kebutuhan Penanganan</w:t>
            </w:r>
          </w:p>
        </w:tc>
        <w:tc>
          <w:tcPr>
            <w:tcW w:w="2236" w:type="dxa"/>
            <w:tcBorders>
              <w:top w:val="single" w:sz="4" w:space="0" w:color="auto"/>
              <w:left w:val="nil"/>
              <w:bottom w:val="single" w:sz="4" w:space="0" w:color="auto"/>
              <w:right w:val="single" w:sz="4" w:space="0" w:color="auto"/>
            </w:tcBorders>
            <w:shd w:val="clear" w:color="auto" w:fill="auto"/>
            <w:vAlign w:val="center"/>
            <w:hideMark/>
          </w:tcPr>
          <w:p w14:paraId="597A804C" w14:textId="77777777" w:rsidR="002E1265" w:rsidRPr="002E1265" w:rsidRDefault="002E1265" w:rsidP="002E1265">
            <w:pPr>
              <w:spacing w:line="240" w:lineRule="auto"/>
              <w:jc w:val="center"/>
              <w:rPr>
                <w:rFonts w:eastAsia="Times New Roman" w:cs="Times New Roman"/>
                <w:b/>
                <w:bCs/>
                <w:color w:val="000000"/>
                <w:szCs w:val="24"/>
                <w:lang w:val="en-US"/>
              </w:rPr>
            </w:pPr>
            <w:r w:rsidRPr="002E1265">
              <w:rPr>
                <w:rFonts w:eastAsia="Times New Roman" w:cs="Times New Roman"/>
                <w:b/>
                <w:bCs/>
                <w:color w:val="000000"/>
                <w:szCs w:val="24"/>
                <w:lang w:val="en-US"/>
              </w:rPr>
              <w:t>Tingkat Kemantapan</w:t>
            </w:r>
          </w:p>
        </w:tc>
      </w:tr>
      <w:tr w:rsidR="002E1265" w:rsidRPr="002E1265" w14:paraId="73D91CEA" w14:textId="77777777" w:rsidTr="009A6138">
        <w:trPr>
          <w:trHeight w:val="312"/>
          <w:jc w:val="center"/>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41ED054E" w14:textId="77777777" w:rsidR="002E1265" w:rsidRPr="002E1265" w:rsidRDefault="002E1265" w:rsidP="002E1265">
            <w:pPr>
              <w:spacing w:line="240" w:lineRule="auto"/>
              <w:jc w:val="center"/>
              <w:rPr>
                <w:rFonts w:eastAsia="Times New Roman" w:cs="Times New Roman"/>
                <w:color w:val="000000"/>
                <w:szCs w:val="24"/>
                <w:lang w:val="en-US"/>
              </w:rPr>
            </w:pPr>
            <w:r w:rsidRPr="002E1265">
              <w:rPr>
                <w:rFonts w:eastAsia="Times New Roman" w:cs="Times New Roman"/>
                <w:color w:val="000000"/>
                <w:szCs w:val="24"/>
                <w:lang w:val="en-US"/>
              </w:rPr>
              <w:t>Baik</w:t>
            </w:r>
          </w:p>
        </w:tc>
        <w:tc>
          <w:tcPr>
            <w:tcW w:w="2559" w:type="dxa"/>
            <w:tcBorders>
              <w:top w:val="nil"/>
              <w:left w:val="nil"/>
              <w:bottom w:val="single" w:sz="4" w:space="0" w:color="auto"/>
              <w:right w:val="single" w:sz="4" w:space="0" w:color="auto"/>
            </w:tcBorders>
            <w:shd w:val="clear" w:color="auto" w:fill="auto"/>
            <w:noWrap/>
            <w:vAlign w:val="center"/>
            <w:hideMark/>
          </w:tcPr>
          <w:p w14:paraId="3CF1619F" w14:textId="77777777" w:rsidR="002E1265" w:rsidRPr="002E1265" w:rsidRDefault="002E1265" w:rsidP="002E1265">
            <w:pPr>
              <w:spacing w:line="240" w:lineRule="auto"/>
              <w:jc w:val="center"/>
              <w:rPr>
                <w:rFonts w:eastAsia="Times New Roman" w:cs="Times New Roman"/>
                <w:color w:val="000000"/>
                <w:szCs w:val="24"/>
                <w:lang w:val="en-US"/>
              </w:rPr>
            </w:pPr>
            <w:r w:rsidRPr="002E1265">
              <w:rPr>
                <w:rFonts w:eastAsia="Times New Roman" w:cs="Times New Roman"/>
                <w:color w:val="000000"/>
                <w:szCs w:val="24"/>
                <w:lang w:val="en-US"/>
              </w:rPr>
              <w:t>IRI rata-rata ≤ 4</w:t>
            </w:r>
          </w:p>
        </w:tc>
        <w:tc>
          <w:tcPr>
            <w:tcW w:w="2476" w:type="dxa"/>
            <w:tcBorders>
              <w:top w:val="nil"/>
              <w:left w:val="nil"/>
              <w:bottom w:val="single" w:sz="4" w:space="0" w:color="auto"/>
              <w:right w:val="single" w:sz="4" w:space="0" w:color="auto"/>
            </w:tcBorders>
            <w:shd w:val="clear" w:color="auto" w:fill="auto"/>
            <w:noWrap/>
            <w:vAlign w:val="center"/>
            <w:hideMark/>
          </w:tcPr>
          <w:p w14:paraId="133AD3E7" w14:textId="77777777" w:rsidR="002E1265" w:rsidRPr="002E1265" w:rsidRDefault="002E1265" w:rsidP="002E1265">
            <w:pPr>
              <w:spacing w:line="240" w:lineRule="auto"/>
              <w:jc w:val="center"/>
              <w:rPr>
                <w:rFonts w:eastAsia="Times New Roman" w:cs="Times New Roman"/>
                <w:color w:val="000000"/>
                <w:szCs w:val="24"/>
                <w:lang w:val="en-US"/>
              </w:rPr>
            </w:pPr>
            <w:r w:rsidRPr="002E1265">
              <w:rPr>
                <w:rFonts w:eastAsia="Times New Roman" w:cs="Times New Roman"/>
                <w:color w:val="000000"/>
                <w:szCs w:val="24"/>
                <w:lang w:val="en-US"/>
              </w:rPr>
              <w:t>Pemeliharaan Rutin</w:t>
            </w:r>
          </w:p>
        </w:tc>
        <w:tc>
          <w:tcPr>
            <w:tcW w:w="223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2DFEECD" w14:textId="77777777" w:rsidR="002E1265" w:rsidRPr="002E1265" w:rsidRDefault="002E1265" w:rsidP="002E1265">
            <w:pPr>
              <w:spacing w:line="240" w:lineRule="auto"/>
              <w:jc w:val="center"/>
              <w:rPr>
                <w:rFonts w:eastAsia="Times New Roman" w:cs="Times New Roman"/>
                <w:color w:val="000000"/>
                <w:szCs w:val="24"/>
                <w:lang w:val="en-US"/>
              </w:rPr>
            </w:pPr>
            <w:r w:rsidRPr="002E1265">
              <w:rPr>
                <w:rFonts w:eastAsia="Times New Roman" w:cs="Times New Roman"/>
                <w:color w:val="000000"/>
                <w:szCs w:val="24"/>
                <w:lang w:val="en-US"/>
              </w:rPr>
              <w:t>Jalan Mantap</w:t>
            </w:r>
          </w:p>
        </w:tc>
      </w:tr>
      <w:tr w:rsidR="002E1265" w:rsidRPr="002E1265" w14:paraId="2D30006F" w14:textId="77777777" w:rsidTr="009A6138">
        <w:trPr>
          <w:trHeight w:val="312"/>
          <w:jc w:val="center"/>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6B37332B" w14:textId="77777777" w:rsidR="002E1265" w:rsidRPr="002E1265" w:rsidRDefault="002E1265" w:rsidP="002E1265">
            <w:pPr>
              <w:spacing w:line="240" w:lineRule="auto"/>
              <w:jc w:val="center"/>
              <w:rPr>
                <w:rFonts w:eastAsia="Times New Roman" w:cs="Times New Roman"/>
                <w:color w:val="000000"/>
                <w:szCs w:val="24"/>
                <w:lang w:val="en-US"/>
              </w:rPr>
            </w:pPr>
            <w:r w:rsidRPr="002E1265">
              <w:rPr>
                <w:rFonts w:eastAsia="Times New Roman" w:cs="Times New Roman"/>
                <w:color w:val="000000"/>
                <w:szCs w:val="24"/>
                <w:lang w:val="en-US"/>
              </w:rPr>
              <w:t>Sedang</w:t>
            </w:r>
          </w:p>
        </w:tc>
        <w:tc>
          <w:tcPr>
            <w:tcW w:w="2559" w:type="dxa"/>
            <w:tcBorders>
              <w:top w:val="nil"/>
              <w:left w:val="nil"/>
              <w:bottom w:val="single" w:sz="4" w:space="0" w:color="auto"/>
              <w:right w:val="single" w:sz="4" w:space="0" w:color="auto"/>
            </w:tcBorders>
            <w:shd w:val="clear" w:color="auto" w:fill="auto"/>
            <w:noWrap/>
            <w:vAlign w:val="center"/>
            <w:hideMark/>
          </w:tcPr>
          <w:p w14:paraId="3FB2E3B2" w14:textId="77777777" w:rsidR="002E1265" w:rsidRPr="002E1265" w:rsidRDefault="002E1265" w:rsidP="002E1265">
            <w:pPr>
              <w:spacing w:line="240" w:lineRule="auto"/>
              <w:jc w:val="center"/>
              <w:rPr>
                <w:rFonts w:eastAsia="Times New Roman" w:cs="Times New Roman"/>
                <w:color w:val="000000"/>
                <w:szCs w:val="24"/>
                <w:lang w:val="en-US"/>
              </w:rPr>
            </w:pPr>
            <w:r w:rsidRPr="002E1265">
              <w:rPr>
                <w:rFonts w:eastAsia="Times New Roman" w:cs="Times New Roman"/>
                <w:color w:val="000000"/>
                <w:szCs w:val="24"/>
                <w:lang w:val="en-US"/>
              </w:rPr>
              <w:t>4,1 ≤ IRI rata-rata ≤ 8</w:t>
            </w:r>
          </w:p>
        </w:tc>
        <w:tc>
          <w:tcPr>
            <w:tcW w:w="2476" w:type="dxa"/>
            <w:tcBorders>
              <w:top w:val="nil"/>
              <w:left w:val="nil"/>
              <w:bottom w:val="single" w:sz="4" w:space="0" w:color="auto"/>
              <w:right w:val="single" w:sz="4" w:space="0" w:color="auto"/>
            </w:tcBorders>
            <w:shd w:val="clear" w:color="auto" w:fill="auto"/>
            <w:noWrap/>
            <w:vAlign w:val="center"/>
            <w:hideMark/>
          </w:tcPr>
          <w:p w14:paraId="4CD5ECDE" w14:textId="77777777" w:rsidR="002E1265" w:rsidRPr="002E1265" w:rsidRDefault="002E1265" w:rsidP="002E1265">
            <w:pPr>
              <w:spacing w:line="240" w:lineRule="auto"/>
              <w:jc w:val="center"/>
              <w:rPr>
                <w:rFonts w:eastAsia="Times New Roman" w:cs="Times New Roman"/>
                <w:color w:val="000000"/>
                <w:szCs w:val="24"/>
                <w:lang w:val="en-US"/>
              </w:rPr>
            </w:pPr>
            <w:r w:rsidRPr="002E1265">
              <w:rPr>
                <w:rFonts w:eastAsia="Times New Roman" w:cs="Times New Roman"/>
                <w:color w:val="000000"/>
                <w:szCs w:val="24"/>
                <w:lang w:val="en-US"/>
              </w:rPr>
              <w:t>Pemeliharaan Berkala</w:t>
            </w:r>
          </w:p>
        </w:tc>
        <w:tc>
          <w:tcPr>
            <w:tcW w:w="2236" w:type="dxa"/>
            <w:vMerge/>
            <w:tcBorders>
              <w:top w:val="nil"/>
              <w:left w:val="single" w:sz="4" w:space="0" w:color="auto"/>
              <w:bottom w:val="single" w:sz="4" w:space="0" w:color="auto"/>
              <w:right w:val="single" w:sz="4" w:space="0" w:color="auto"/>
            </w:tcBorders>
            <w:vAlign w:val="center"/>
            <w:hideMark/>
          </w:tcPr>
          <w:p w14:paraId="45ECEC3F" w14:textId="77777777" w:rsidR="002E1265" w:rsidRPr="002E1265" w:rsidRDefault="002E1265" w:rsidP="002E1265">
            <w:pPr>
              <w:spacing w:line="240" w:lineRule="auto"/>
              <w:rPr>
                <w:rFonts w:eastAsia="Times New Roman" w:cs="Times New Roman"/>
                <w:color w:val="000000"/>
                <w:szCs w:val="24"/>
                <w:lang w:val="en-US"/>
              </w:rPr>
            </w:pPr>
          </w:p>
        </w:tc>
      </w:tr>
      <w:tr w:rsidR="002E1265" w:rsidRPr="002E1265" w14:paraId="02A0D323" w14:textId="77777777" w:rsidTr="009A6138">
        <w:trPr>
          <w:trHeight w:val="312"/>
          <w:jc w:val="center"/>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258D6A1C" w14:textId="77777777" w:rsidR="002E1265" w:rsidRPr="002E1265" w:rsidRDefault="002E1265" w:rsidP="002E1265">
            <w:pPr>
              <w:spacing w:line="240" w:lineRule="auto"/>
              <w:jc w:val="center"/>
              <w:rPr>
                <w:rFonts w:eastAsia="Times New Roman" w:cs="Times New Roman"/>
                <w:color w:val="000000"/>
                <w:szCs w:val="24"/>
                <w:lang w:val="en-US"/>
              </w:rPr>
            </w:pPr>
            <w:r w:rsidRPr="002E1265">
              <w:rPr>
                <w:rFonts w:eastAsia="Times New Roman" w:cs="Times New Roman"/>
                <w:color w:val="000000"/>
                <w:szCs w:val="24"/>
                <w:lang w:val="en-US"/>
              </w:rPr>
              <w:t>Rusak Ringan</w:t>
            </w:r>
          </w:p>
        </w:tc>
        <w:tc>
          <w:tcPr>
            <w:tcW w:w="2559" w:type="dxa"/>
            <w:tcBorders>
              <w:top w:val="nil"/>
              <w:left w:val="nil"/>
              <w:bottom w:val="single" w:sz="4" w:space="0" w:color="auto"/>
              <w:right w:val="single" w:sz="4" w:space="0" w:color="auto"/>
            </w:tcBorders>
            <w:shd w:val="clear" w:color="auto" w:fill="auto"/>
            <w:noWrap/>
            <w:vAlign w:val="center"/>
            <w:hideMark/>
          </w:tcPr>
          <w:p w14:paraId="3D2C6819" w14:textId="77777777" w:rsidR="002E1265" w:rsidRPr="002E1265" w:rsidRDefault="002E1265" w:rsidP="002E1265">
            <w:pPr>
              <w:spacing w:line="240" w:lineRule="auto"/>
              <w:jc w:val="center"/>
              <w:rPr>
                <w:rFonts w:eastAsia="Times New Roman" w:cs="Times New Roman"/>
                <w:color w:val="000000"/>
                <w:szCs w:val="24"/>
                <w:lang w:val="en-US"/>
              </w:rPr>
            </w:pPr>
            <w:r w:rsidRPr="002E1265">
              <w:rPr>
                <w:rFonts w:eastAsia="Times New Roman" w:cs="Times New Roman"/>
                <w:color w:val="000000"/>
                <w:szCs w:val="24"/>
                <w:lang w:val="en-US"/>
              </w:rPr>
              <w:t>8,1 ≤ IRI rata-rata ≤ 12</w:t>
            </w:r>
          </w:p>
        </w:tc>
        <w:tc>
          <w:tcPr>
            <w:tcW w:w="2476" w:type="dxa"/>
            <w:tcBorders>
              <w:top w:val="nil"/>
              <w:left w:val="nil"/>
              <w:bottom w:val="single" w:sz="4" w:space="0" w:color="auto"/>
              <w:right w:val="single" w:sz="4" w:space="0" w:color="auto"/>
            </w:tcBorders>
            <w:shd w:val="clear" w:color="auto" w:fill="auto"/>
            <w:noWrap/>
            <w:vAlign w:val="center"/>
            <w:hideMark/>
          </w:tcPr>
          <w:p w14:paraId="6BA25C33" w14:textId="77777777" w:rsidR="002E1265" w:rsidRPr="002E1265" w:rsidRDefault="002E1265" w:rsidP="002E1265">
            <w:pPr>
              <w:spacing w:line="240" w:lineRule="auto"/>
              <w:jc w:val="center"/>
              <w:rPr>
                <w:rFonts w:eastAsia="Times New Roman" w:cs="Times New Roman"/>
                <w:color w:val="000000"/>
                <w:szCs w:val="24"/>
                <w:lang w:val="en-US"/>
              </w:rPr>
            </w:pPr>
            <w:r w:rsidRPr="002E1265">
              <w:rPr>
                <w:rFonts w:eastAsia="Times New Roman" w:cs="Times New Roman"/>
                <w:color w:val="000000"/>
                <w:szCs w:val="24"/>
                <w:lang w:val="en-US"/>
              </w:rPr>
              <w:t>Peningkatan Jalan</w:t>
            </w:r>
          </w:p>
        </w:tc>
        <w:tc>
          <w:tcPr>
            <w:tcW w:w="223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EB7F78E" w14:textId="77777777" w:rsidR="002E1265" w:rsidRPr="002E1265" w:rsidRDefault="002E1265" w:rsidP="002E1265">
            <w:pPr>
              <w:spacing w:line="240" w:lineRule="auto"/>
              <w:jc w:val="center"/>
              <w:rPr>
                <w:rFonts w:eastAsia="Times New Roman" w:cs="Times New Roman"/>
                <w:color w:val="000000"/>
                <w:szCs w:val="24"/>
                <w:lang w:val="en-US"/>
              </w:rPr>
            </w:pPr>
            <w:r w:rsidRPr="002E1265">
              <w:rPr>
                <w:rFonts w:eastAsia="Times New Roman" w:cs="Times New Roman"/>
                <w:color w:val="000000"/>
                <w:szCs w:val="24"/>
                <w:lang w:val="en-US"/>
              </w:rPr>
              <w:t>Jalan Tidak Mantap</w:t>
            </w:r>
          </w:p>
        </w:tc>
      </w:tr>
      <w:tr w:rsidR="002E1265" w:rsidRPr="002E1265" w14:paraId="1A26A5F4" w14:textId="77777777" w:rsidTr="009A6138">
        <w:trPr>
          <w:trHeight w:val="312"/>
          <w:jc w:val="center"/>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6ED0A34E" w14:textId="77777777" w:rsidR="002E1265" w:rsidRPr="002E1265" w:rsidRDefault="002E1265" w:rsidP="002E1265">
            <w:pPr>
              <w:spacing w:line="240" w:lineRule="auto"/>
              <w:jc w:val="center"/>
              <w:rPr>
                <w:rFonts w:eastAsia="Times New Roman" w:cs="Times New Roman"/>
                <w:color w:val="000000"/>
                <w:szCs w:val="24"/>
                <w:lang w:val="en-US"/>
              </w:rPr>
            </w:pPr>
            <w:r w:rsidRPr="002E1265">
              <w:rPr>
                <w:rFonts w:eastAsia="Times New Roman" w:cs="Times New Roman"/>
                <w:color w:val="000000"/>
                <w:szCs w:val="24"/>
                <w:lang w:val="en-US"/>
              </w:rPr>
              <w:t>Rusak Berat</w:t>
            </w:r>
          </w:p>
        </w:tc>
        <w:tc>
          <w:tcPr>
            <w:tcW w:w="2559" w:type="dxa"/>
            <w:tcBorders>
              <w:top w:val="nil"/>
              <w:left w:val="nil"/>
              <w:bottom w:val="single" w:sz="4" w:space="0" w:color="auto"/>
              <w:right w:val="single" w:sz="4" w:space="0" w:color="auto"/>
            </w:tcBorders>
            <w:shd w:val="clear" w:color="auto" w:fill="auto"/>
            <w:noWrap/>
            <w:vAlign w:val="center"/>
            <w:hideMark/>
          </w:tcPr>
          <w:p w14:paraId="5515CD04" w14:textId="77777777" w:rsidR="002E1265" w:rsidRPr="002E1265" w:rsidRDefault="002E1265" w:rsidP="002E1265">
            <w:pPr>
              <w:spacing w:line="240" w:lineRule="auto"/>
              <w:jc w:val="center"/>
              <w:rPr>
                <w:rFonts w:eastAsia="Times New Roman" w:cs="Times New Roman"/>
                <w:color w:val="000000"/>
                <w:szCs w:val="24"/>
                <w:lang w:val="en-US"/>
              </w:rPr>
            </w:pPr>
            <w:r w:rsidRPr="002E1265">
              <w:rPr>
                <w:rFonts w:eastAsia="Times New Roman" w:cs="Times New Roman"/>
                <w:color w:val="000000"/>
                <w:szCs w:val="24"/>
                <w:lang w:val="en-US"/>
              </w:rPr>
              <w:t>IRI rata-rata &gt; 12</w:t>
            </w:r>
          </w:p>
        </w:tc>
        <w:tc>
          <w:tcPr>
            <w:tcW w:w="2476" w:type="dxa"/>
            <w:tcBorders>
              <w:top w:val="nil"/>
              <w:left w:val="nil"/>
              <w:bottom w:val="single" w:sz="4" w:space="0" w:color="auto"/>
              <w:right w:val="single" w:sz="4" w:space="0" w:color="auto"/>
            </w:tcBorders>
            <w:shd w:val="clear" w:color="auto" w:fill="auto"/>
            <w:noWrap/>
            <w:vAlign w:val="center"/>
            <w:hideMark/>
          </w:tcPr>
          <w:p w14:paraId="4066EF97" w14:textId="77777777" w:rsidR="002E1265" w:rsidRPr="002E1265" w:rsidRDefault="002E1265" w:rsidP="002E1265">
            <w:pPr>
              <w:spacing w:line="240" w:lineRule="auto"/>
              <w:jc w:val="center"/>
              <w:rPr>
                <w:rFonts w:eastAsia="Times New Roman" w:cs="Times New Roman"/>
                <w:color w:val="000000"/>
                <w:szCs w:val="24"/>
                <w:lang w:val="en-US"/>
              </w:rPr>
            </w:pPr>
            <w:r w:rsidRPr="002E1265">
              <w:rPr>
                <w:rFonts w:eastAsia="Times New Roman" w:cs="Times New Roman"/>
                <w:color w:val="000000"/>
                <w:szCs w:val="24"/>
                <w:lang w:val="en-US"/>
              </w:rPr>
              <w:t>Peningkatan Jalan</w:t>
            </w:r>
          </w:p>
        </w:tc>
        <w:tc>
          <w:tcPr>
            <w:tcW w:w="2236" w:type="dxa"/>
            <w:vMerge/>
            <w:tcBorders>
              <w:top w:val="nil"/>
              <w:left w:val="single" w:sz="4" w:space="0" w:color="auto"/>
              <w:bottom w:val="single" w:sz="4" w:space="0" w:color="auto"/>
              <w:right w:val="single" w:sz="4" w:space="0" w:color="auto"/>
            </w:tcBorders>
            <w:vAlign w:val="center"/>
            <w:hideMark/>
          </w:tcPr>
          <w:p w14:paraId="4802453A" w14:textId="77777777" w:rsidR="002E1265" w:rsidRPr="002E1265" w:rsidRDefault="002E1265" w:rsidP="002E1265">
            <w:pPr>
              <w:spacing w:line="240" w:lineRule="auto"/>
              <w:rPr>
                <w:rFonts w:eastAsia="Times New Roman" w:cs="Times New Roman"/>
                <w:color w:val="000000"/>
                <w:szCs w:val="24"/>
                <w:lang w:val="en-US"/>
              </w:rPr>
            </w:pPr>
          </w:p>
        </w:tc>
      </w:tr>
    </w:tbl>
    <w:p w14:paraId="36C087D8" w14:textId="57B939FC" w:rsidR="00733BC1" w:rsidRPr="006300A1" w:rsidRDefault="007478E0" w:rsidP="007478E0">
      <w:pPr>
        <w:rPr>
          <w:rFonts w:cs="Times New Roman"/>
          <w:i/>
          <w:lang w:val="en-US"/>
        </w:rPr>
      </w:pPr>
      <w:r>
        <w:rPr>
          <w:rFonts w:cs="Times New Roman"/>
          <w:i/>
          <w:lang w:val="en-US"/>
        </w:rPr>
        <w:t xml:space="preserve">   </w:t>
      </w:r>
      <w:r w:rsidR="006300A1" w:rsidRPr="006300A1">
        <w:rPr>
          <w:rFonts w:cs="Times New Roman"/>
          <w:i/>
          <w:lang w:val="en-US"/>
        </w:rPr>
        <w:t>Sumber : Direktorat Jendral Bina Marga, 2013</w:t>
      </w:r>
    </w:p>
    <w:p w14:paraId="132841E3" w14:textId="11D8C618" w:rsidR="00733BC1" w:rsidRDefault="00E417FD" w:rsidP="002F4BFD">
      <w:pPr>
        <w:jc w:val="both"/>
        <w:rPr>
          <w:rFonts w:cs="Times New Roman"/>
          <w:lang w:val="en-US"/>
        </w:rPr>
      </w:pPr>
      <w:r>
        <w:rPr>
          <w:rFonts w:cs="Times New Roman"/>
        </w:rPr>
        <w:tab/>
      </w:r>
      <w:r>
        <w:rPr>
          <w:rFonts w:cs="Times New Roman"/>
          <w:lang w:val="en-US"/>
        </w:rPr>
        <w:t>Adapun definisi dari masing masing istilah pada kebutuhan penangan dan tingkat kemantapan jalan adalah sebagai berikut:</w:t>
      </w:r>
    </w:p>
    <w:p w14:paraId="1BB7B8B0" w14:textId="4B9F97E2" w:rsidR="00F27764" w:rsidRDefault="00F27764" w:rsidP="00F27764">
      <w:pPr>
        <w:pStyle w:val="ListParagraph"/>
        <w:numPr>
          <w:ilvl w:val="0"/>
          <w:numId w:val="29"/>
        </w:numPr>
        <w:jc w:val="both"/>
        <w:rPr>
          <w:rFonts w:cs="Times New Roman"/>
          <w:lang w:val="en-US"/>
        </w:rPr>
      </w:pPr>
      <w:r w:rsidRPr="00F27764">
        <w:rPr>
          <w:rFonts w:cs="Times New Roman"/>
          <w:lang w:val="en-US"/>
        </w:rPr>
        <w:lastRenderedPageBreak/>
        <w:t>Pemeliharaan Rutin (PR) adalah kegiatan merawat serta memperbaiki kerusakan-kerusakan yang terjadi pada ruas-ruas jalan dengan kondisi pelayanan mantap</w:t>
      </w:r>
      <w:r>
        <w:rPr>
          <w:rFonts w:cs="Times New Roman"/>
          <w:lang w:val="en-US"/>
        </w:rPr>
        <w:t xml:space="preserve">. </w:t>
      </w:r>
      <w:r w:rsidR="00DA716B">
        <w:rPr>
          <w:rFonts w:cs="Times New Roman"/>
          <w:lang w:val="en-US"/>
        </w:rPr>
        <w:t>(Permen PU No. 3 Tahun 2015)</w:t>
      </w:r>
    </w:p>
    <w:p w14:paraId="06240AEC" w14:textId="0FAA997C" w:rsidR="00F27764" w:rsidRDefault="00F27764" w:rsidP="00DA716B">
      <w:pPr>
        <w:pStyle w:val="ListParagraph"/>
        <w:numPr>
          <w:ilvl w:val="0"/>
          <w:numId w:val="29"/>
        </w:numPr>
        <w:jc w:val="both"/>
        <w:rPr>
          <w:rFonts w:cs="Times New Roman"/>
          <w:lang w:val="en-US"/>
        </w:rPr>
      </w:pPr>
      <w:r w:rsidRPr="00F27764">
        <w:rPr>
          <w:rFonts w:cs="Times New Roman"/>
          <w:lang w:val="en-US"/>
        </w:rPr>
        <w:t>Pemeliharaan Berkala (PM) adalah kegiatan penanganan terhadap setiap kerusakan yang diperhitungkan dalam desain, agar penurunan kondisi jalan dapat dikembalikan pada kondisi kemantapan sesuai dengan rencana</w:t>
      </w:r>
      <w:r w:rsidR="00DA716B">
        <w:rPr>
          <w:rFonts w:cs="Times New Roman"/>
          <w:lang w:val="en-US"/>
        </w:rPr>
        <w:t xml:space="preserve">. </w:t>
      </w:r>
      <w:r w:rsidR="00DA716B" w:rsidRPr="00DA716B">
        <w:rPr>
          <w:rFonts w:cs="Times New Roman"/>
          <w:lang w:val="en-US"/>
        </w:rPr>
        <w:t>(Permen PU No. 3 Tahun 2015)</w:t>
      </w:r>
    </w:p>
    <w:p w14:paraId="5355AB3F" w14:textId="62A1A443" w:rsidR="00F27764" w:rsidRDefault="00F27764" w:rsidP="00DA716B">
      <w:pPr>
        <w:pStyle w:val="ListParagraph"/>
        <w:numPr>
          <w:ilvl w:val="0"/>
          <w:numId w:val="29"/>
        </w:numPr>
        <w:jc w:val="both"/>
        <w:rPr>
          <w:rFonts w:cs="Times New Roman"/>
          <w:lang w:val="en-US"/>
        </w:rPr>
      </w:pPr>
      <w:r w:rsidRPr="00F27764">
        <w:rPr>
          <w:rFonts w:cs="Times New Roman"/>
          <w:lang w:val="en-US"/>
        </w:rPr>
        <w:t>Peningkatan Jalan (PK) adalah kegiatan penanganan untuk dapat meningkatkan kemampuan ruas-ruas jalan dalam kondisi tidak mantap atau kritis agar ruas jalan tersebut dalam kondisi mantap sesuai dengan umur rencana. Peningkatan kapasitas merupakan penanganan jalan dengan pelebaran perkerasan, baik menambah maupun tidak menambah jumlah lajur</w:t>
      </w:r>
      <w:r w:rsidR="00DA716B">
        <w:rPr>
          <w:rFonts w:cs="Times New Roman"/>
          <w:lang w:val="en-US"/>
        </w:rPr>
        <w:t xml:space="preserve">.  </w:t>
      </w:r>
      <w:r w:rsidR="00DA716B" w:rsidRPr="00DA716B">
        <w:rPr>
          <w:rFonts w:cs="Times New Roman"/>
          <w:lang w:val="en-US"/>
        </w:rPr>
        <w:t>(Permen PU No. 3 Tahun 2015)</w:t>
      </w:r>
    </w:p>
    <w:p w14:paraId="6067F7DF" w14:textId="2BC4AB8F" w:rsidR="004A66F4" w:rsidRDefault="004A66F4" w:rsidP="00DA716B">
      <w:pPr>
        <w:pStyle w:val="ListParagraph"/>
        <w:numPr>
          <w:ilvl w:val="0"/>
          <w:numId w:val="29"/>
        </w:numPr>
        <w:jc w:val="both"/>
        <w:rPr>
          <w:rFonts w:cs="Times New Roman"/>
          <w:lang w:val="en-US"/>
        </w:rPr>
      </w:pPr>
      <w:r>
        <w:rPr>
          <w:rFonts w:cs="Times New Roman"/>
          <w:lang w:val="en-US"/>
        </w:rPr>
        <w:t>Jalan mantap konstruksi adalah jalan dengan konstruksi didalam koridor mantap yang mana untuk penanganannya hanya membutuhkan kegiatan pemeliharaan. Jalan mantap konstruksi ditetapkan menurut standar pelayanan minimal adalah jalan dalam kondisi baik dan sedang, dimana dalam studi ini digunakan batasan dengan besar IRI &lt; 8 m/km. (Siahaan, 2014)</w:t>
      </w:r>
    </w:p>
    <w:p w14:paraId="32F65CD3" w14:textId="10344ED1" w:rsidR="004A66F4" w:rsidRPr="00F27764" w:rsidRDefault="004A66F4" w:rsidP="00DA716B">
      <w:pPr>
        <w:pStyle w:val="ListParagraph"/>
        <w:numPr>
          <w:ilvl w:val="0"/>
          <w:numId w:val="29"/>
        </w:numPr>
        <w:jc w:val="both"/>
        <w:rPr>
          <w:rFonts w:cs="Times New Roman"/>
          <w:lang w:val="en-US"/>
        </w:rPr>
      </w:pPr>
      <w:r>
        <w:rPr>
          <w:rFonts w:cs="Times New Roman"/>
          <w:lang w:val="en-US"/>
        </w:rPr>
        <w:t>Jalan tidak mantap adalah jalan dengan kondisi diluar koridor mantap yang mana untuk penangananya minimumnya adalah pemeliharaan berkala dan maksimum peningkatan jalan dengan tujuan untuk menambah nilai struktur konstruksi. (Siahaan, 2014)</w:t>
      </w:r>
    </w:p>
    <w:p w14:paraId="0A7461D5" w14:textId="4572D9FE" w:rsidR="00733BC1" w:rsidRDefault="00757597" w:rsidP="002C7A10">
      <w:pPr>
        <w:ind w:firstLine="720"/>
        <w:jc w:val="both"/>
        <w:rPr>
          <w:rFonts w:cs="Times New Roman"/>
          <w:lang w:val="en-US"/>
        </w:rPr>
      </w:pPr>
      <w:r>
        <w:rPr>
          <w:rFonts w:cs="Times New Roman"/>
          <w:lang w:val="en-US"/>
        </w:rPr>
        <w:t>Nilai IRI diperoleh dari hasil survey di lapangan dengan mengg</w:t>
      </w:r>
      <w:r w:rsidR="00F85F9C">
        <w:rPr>
          <w:rFonts w:cs="Times New Roman"/>
          <w:lang w:val="en-US"/>
        </w:rPr>
        <w:t>unakan salah satu alat survei canggih</w:t>
      </w:r>
      <w:r>
        <w:rPr>
          <w:rFonts w:cs="Times New Roman"/>
          <w:lang w:val="en-US"/>
        </w:rPr>
        <w:t xml:space="preserve"> yaitu alat </w:t>
      </w:r>
      <w:r w:rsidRPr="00D3141E">
        <w:rPr>
          <w:rFonts w:cs="Times New Roman"/>
          <w:i/>
          <w:lang w:val="en-US"/>
        </w:rPr>
        <w:t>Roughmeter</w:t>
      </w:r>
      <w:r w:rsidRPr="002C7A10">
        <w:rPr>
          <w:rFonts w:cs="Times New Roman"/>
          <w:lang w:val="en-US"/>
        </w:rPr>
        <w:t>-</w:t>
      </w:r>
      <w:r>
        <w:rPr>
          <w:rFonts w:cs="Times New Roman"/>
          <w:lang w:val="en-US"/>
        </w:rPr>
        <w:t>NAASRA</w:t>
      </w:r>
      <w:r w:rsidR="00F71951">
        <w:rPr>
          <w:rFonts w:cs="Times New Roman"/>
          <w:lang w:val="en-US"/>
        </w:rPr>
        <w:t xml:space="preserve"> yang dikombinasikan dengan peralatan lain</w:t>
      </w:r>
      <w:r w:rsidR="00A03667">
        <w:rPr>
          <w:rFonts w:cs="Times New Roman"/>
          <w:lang w:val="en-US"/>
        </w:rPr>
        <w:t>nya</w:t>
      </w:r>
      <w:r w:rsidR="00F71951">
        <w:rPr>
          <w:rFonts w:cs="Times New Roman"/>
          <w:lang w:val="en-US"/>
        </w:rPr>
        <w:t xml:space="preserve"> disebut PARVID </w:t>
      </w:r>
      <w:r w:rsidR="00506B8A">
        <w:rPr>
          <w:rFonts w:cs="Times New Roman"/>
          <w:lang w:val="en-US"/>
        </w:rPr>
        <w:t>(</w:t>
      </w:r>
      <w:r w:rsidR="00506B8A">
        <w:rPr>
          <w:rFonts w:cs="Times New Roman"/>
          <w:i/>
          <w:lang w:val="en-US"/>
        </w:rPr>
        <w:t>Positioning Accurated Roughness with Video</w:t>
      </w:r>
      <w:r w:rsidR="00506B8A">
        <w:rPr>
          <w:rFonts w:cs="Times New Roman"/>
          <w:lang w:val="en-US"/>
        </w:rPr>
        <w:t>)</w:t>
      </w:r>
    </w:p>
    <w:p w14:paraId="3492FE37" w14:textId="1E28B906" w:rsidR="00A21BB6" w:rsidRDefault="00A21BB6" w:rsidP="00D3141E">
      <w:pPr>
        <w:pStyle w:val="Heading4"/>
        <w:rPr>
          <w:b w:val="0"/>
          <w:lang w:val="en-US"/>
        </w:rPr>
      </w:pPr>
      <w:r w:rsidRPr="00D3141E">
        <w:rPr>
          <w:b w:val="0"/>
          <w:lang w:val="en-US"/>
        </w:rPr>
        <w:t>2.</w:t>
      </w:r>
      <w:r w:rsidR="00FA03BD">
        <w:rPr>
          <w:b w:val="0"/>
          <w:lang w:val="en-US"/>
        </w:rPr>
        <w:t>1</w:t>
      </w:r>
      <w:r w:rsidRPr="00D3141E">
        <w:rPr>
          <w:b w:val="0"/>
          <w:lang w:val="en-US"/>
        </w:rPr>
        <w:t>.8.1</w:t>
      </w:r>
      <w:r w:rsidR="00D47767" w:rsidRPr="00D3141E">
        <w:rPr>
          <w:b w:val="0"/>
          <w:lang w:val="en-US"/>
        </w:rPr>
        <w:t xml:space="preserve"> Metode Survei Pengambilan Data IRI Dilapangan</w:t>
      </w:r>
    </w:p>
    <w:p w14:paraId="200C0291" w14:textId="3DD5C11A" w:rsidR="00D3141E" w:rsidRDefault="00D3141E" w:rsidP="00D3141E">
      <w:pPr>
        <w:rPr>
          <w:lang w:val="en-US"/>
        </w:rPr>
      </w:pPr>
      <w:r>
        <w:rPr>
          <w:lang w:val="en-US"/>
        </w:rPr>
        <w:t>2.</w:t>
      </w:r>
      <w:r w:rsidR="00FA03BD">
        <w:rPr>
          <w:lang w:val="en-US"/>
        </w:rPr>
        <w:t>1</w:t>
      </w:r>
      <w:r>
        <w:rPr>
          <w:lang w:val="en-US"/>
        </w:rPr>
        <w:t>.8.1.</w:t>
      </w:r>
      <w:r w:rsidR="00D6186F">
        <w:rPr>
          <w:lang w:val="en-US"/>
        </w:rPr>
        <w:t>1</w:t>
      </w:r>
      <w:r>
        <w:rPr>
          <w:lang w:val="en-US"/>
        </w:rPr>
        <w:t xml:space="preserve"> Peralatan Survei IRI</w:t>
      </w:r>
    </w:p>
    <w:p w14:paraId="5A002124" w14:textId="13203118" w:rsidR="00384603" w:rsidRDefault="00BF0C25" w:rsidP="002400E9">
      <w:pPr>
        <w:ind w:firstLine="720"/>
        <w:jc w:val="both"/>
        <w:rPr>
          <w:rFonts w:cs="Times New Roman"/>
          <w:lang w:val="en-US"/>
        </w:rPr>
      </w:pPr>
      <w:r>
        <w:rPr>
          <w:lang w:val="en-US"/>
        </w:rPr>
        <w:t xml:space="preserve">   </w:t>
      </w:r>
      <w:r w:rsidR="00D3141E">
        <w:rPr>
          <w:lang w:val="en-US"/>
        </w:rPr>
        <w:t xml:space="preserve">Peralatan yang akan digunakan dalam survei IRI di lapangan menggunakan alat </w:t>
      </w:r>
      <w:r w:rsidR="002400E9">
        <w:rPr>
          <w:rFonts w:cs="Times New Roman"/>
          <w:lang w:val="en-US"/>
        </w:rPr>
        <w:t>PARVID (</w:t>
      </w:r>
      <w:r w:rsidR="002400E9">
        <w:rPr>
          <w:rFonts w:cs="Times New Roman"/>
          <w:i/>
          <w:lang w:val="en-US"/>
        </w:rPr>
        <w:t>Positioning Accurated Roughness with Video</w:t>
      </w:r>
      <w:r w:rsidR="002400E9">
        <w:rPr>
          <w:rFonts w:cs="Times New Roman"/>
          <w:lang w:val="en-US"/>
        </w:rPr>
        <w:t>)</w:t>
      </w:r>
      <w:r w:rsidR="00A03667">
        <w:rPr>
          <w:rFonts w:cs="Times New Roman"/>
          <w:lang w:val="en-US"/>
        </w:rPr>
        <w:t xml:space="preserve">. </w:t>
      </w:r>
      <w:r w:rsidR="00A03667">
        <w:rPr>
          <w:rFonts w:cs="Times New Roman"/>
          <w:lang w:val="en-US"/>
        </w:rPr>
        <w:lastRenderedPageBreak/>
        <w:t xml:space="preserve">PARVID merupakan </w:t>
      </w:r>
      <w:r w:rsidR="00FC6188">
        <w:rPr>
          <w:rFonts w:cs="Times New Roman"/>
          <w:lang w:val="en-US"/>
        </w:rPr>
        <w:t>gabungan dari per</w:t>
      </w:r>
      <w:r w:rsidR="00A03667">
        <w:rPr>
          <w:rFonts w:cs="Times New Roman"/>
          <w:lang w:val="en-US"/>
        </w:rPr>
        <w:t>alat</w:t>
      </w:r>
      <w:r w:rsidR="00FC6188">
        <w:rPr>
          <w:rFonts w:cs="Times New Roman"/>
          <w:lang w:val="en-US"/>
        </w:rPr>
        <w:t>an yang digunakan untuk survey tingkat kekasaran jalan (</w:t>
      </w:r>
      <w:r w:rsidR="00FC6188">
        <w:rPr>
          <w:rFonts w:cs="Times New Roman"/>
          <w:i/>
          <w:lang w:val="en-US"/>
        </w:rPr>
        <w:t>roug</w:t>
      </w:r>
      <w:r w:rsidR="0092571E">
        <w:rPr>
          <w:rFonts w:cs="Times New Roman"/>
          <w:i/>
          <w:lang w:val="en-US"/>
        </w:rPr>
        <w:t>h</w:t>
      </w:r>
      <w:r w:rsidR="00FC6188">
        <w:rPr>
          <w:rFonts w:cs="Times New Roman"/>
          <w:i/>
          <w:lang w:val="en-US"/>
        </w:rPr>
        <w:t>ness)</w:t>
      </w:r>
      <w:r w:rsidR="0092571E">
        <w:rPr>
          <w:rFonts w:cs="Times New Roman"/>
          <w:lang w:val="en-US"/>
        </w:rPr>
        <w:t xml:space="preserve">, </w:t>
      </w:r>
      <w:r w:rsidR="00362410">
        <w:rPr>
          <w:rFonts w:cs="Times New Roman"/>
          <w:lang w:val="en-US"/>
        </w:rPr>
        <w:t xml:space="preserve">titik </w:t>
      </w:r>
      <w:r w:rsidR="0092571E">
        <w:rPr>
          <w:rFonts w:cs="Times New Roman"/>
          <w:lang w:val="en-US"/>
        </w:rPr>
        <w:t>koordinat</w:t>
      </w:r>
      <w:r w:rsidR="00A31437">
        <w:rPr>
          <w:rFonts w:cs="Times New Roman"/>
          <w:lang w:val="en-US"/>
        </w:rPr>
        <w:t xml:space="preserve"> jalan</w:t>
      </w:r>
      <w:r w:rsidR="0092571E">
        <w:rPr>
          <w:rFonts w:cs="Times New Roman"/>
          <w:lang w:val="en-US"/>
        </w:rPr>
        <w:t>, beserta dokumentasinya</w:t>
      </w:r>
      <w:r w:rsidR="009E7734">
        <w:rPr>
          <w:rFonts w:cs="Times New Roman"/>
          <w:lang w:val="en-US"/>
        </w:rPr>
        <w:t>. Berikut alat-alat  yang digunakan untuk survei, antara lain:</w:t>
      </w:r>
    </w:p>
    <w:p w14:paraId="6F6FFBC8" w14:textId="253F698D" w:rsidR="00B4081D" w:rsidRPr="008245BE" w:rsidRDefault="00B4081D" w:rsidP="008245BE">
      <w:pPr>
        <w:pStyle w:val="ListParagraph"/>
        <w:numPr>
          <w:ilvl w:val="0"/>
          <w:numId w:val="37"/>
        </w:numPr>
        <w:ind w:left="426" w:hanging="426"/>
        <w:jc w:val="both"/>
        <w:rPr>
          <w:rFonts w:cs="Times New Roman"/>
          <w:lang w:val="en-US"/>
        </w:rPr>
      </w:pPr>
      <w:r w:rsidRPr="008245BE">
        <w:rPr>
          <w:rFonts w:cs="Times New Roman"/>
          <w:lang w:val="en-US"/>
        </w:rPr>
        <w:t>Batang NAASRA</w:t>
      </w:r>
      <w:r w:rsidR="008245BE">
        <w:rPr>
          <w:rFonts w:cs="Times New Roman"/>
          <w:lang w:val="en-US"/>
        </w:rPr>
        <w:t xml:space="preserve"> </w:t>
      </w:r>
      <w:r w:rsidR="00B8731E">
        <w:rPr>
          <w:rFonts w:cs="Times New Roman"/>
          <w:lang w:val="en-US"/>
        </w:rPr>
        <w:t>digunakan untuk</w:t>
      </w:r>
      <w:r w:rsidR="008245BE">
        <w:rPr>
          <w:rFonts w:cs="Times New Roman"/>
          <w:lang w:val="en-US"/>
        </w:rPr>
        <w:t xml:space="preserve"> menangkap getaran </w:t>
      </w:r>
      <w:r w:rsidR="001C5FD7">
        <w:rPr>
          <w:rFonts w:cs="Times New Roman"/>
          <w:lang w:val="en-US"/>
        </w:rPr>
        <w:t>dari</w:t>
      </w:r>
      <w:r w:rsidR="008245BE">
        <w:rPr>
          <w:rFonts w:cs="Times New Roman"/>
          <w:lang w:val="en-US"/>
        </w:rPr>
        <w:t xml:space="preserve"> </w:t>
      </w:r>
      <w:r w:rsidR="00B8731E">
        <w:rPr>
          <w:rFonts w:cs="Times New Roman"/>
          <w:lang w:val="en-US"/>
        </w:rPr>
        <w:t>kekasaran</w:t>
      </w:r>
      <w:r w:rsidR="008245BE">
        <w:rPr>
          <w:rFonts w:cs="Times New Roman"/>
          <w:lang w:val="en-US"/>
        </w:rPr>
        <w:t xml:space="preserve"> jalan</w:t>
      </w:r>
      <w:r w:rsidR="001C5FD7">
        <w:rPr>
          <w:rFonts w:cs="Times New Roman"/>
          <w:lang w:val="en-US"/>
        </w:rPr>
        <w:t>, setiap getaran yang terjadi sekecil apapun bisa ditangkap oleh alat ini.</w:t>
      </w:r>
    </w:p>
    <w:p w14:paraId="24C59711" w14:textId="619926BA" w:rsidR="00B4081D" w:rsidRDefault="00B4081D" w:rsidP="00B311B6">
      <w:pPr>
        <w:jc w:val="center"/>
        <w:rPr>
          <w:rFonts w:cs="Times New Roman"/>
          <w:lang w:val="en-US"/>
        </w:rPr>
      </w:pPr>
      <w:r>
        <w:rPr>
          <w:noProof/>
          <w:lang w:val="en-US"/>
        </w:rPr>
        <w:drawing>
          <wp:inline distT="0" distB="0" distL="0" distR="0" wp14:anchorId="4B6FAADA" wp14:editId="7A1DAAA3">
            <wp:extent cx="3307050" cy="2757055"/>
            <wp:effectExtent l="0" t="0" r="8255"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317147" cy="2765473"/>
                    </a:xfrm>
                    <a:prstGeom prst="rect">
                      <a:avLst/>
                    </a:prstGeom>
                  </pic:spPr>
                </pic:pic>
              </a:graphicData>
            </a:graphic>
          </wp:inline>
        </w:drawing>
      </w:r>
    </w:p>
    <w:p w14:paraId="05E20830" w14:textId="580A1CFD" w:rsidR="00E07F65" w:rsidRPr="00312A77" w:rsidRDefault="00B311B6" w:rsidP="0023353A">
      <w:pPr>
        <w:pStyle w:val="Caption"/>
        <w:spacing w:after="0" w:line="360" w:lineRule="auto"/>
        <w:jc w:val="center"/>
        <w:rPr>
          <w:rFonts w:cs="Times New Roman"/>
          <w:i w:val="0"/>
          <w:color w:val="auto"/>
          <w:sz w:val="24"/>
          <w:szCs w:val="24"/>
          <w:lang w:val="en-US"/>
        </w:rPr>
      </w:pPr>
      <w:bookmarkStart w:id="33" w:name="_Toc120942069"/>
      <w:r w:rsidRPr="00312A77">
        <w:rPr>
          <w:i w:val="0"/>
          <w:color w:val="auto"/>
          <w:sz w:val="24"/>
          <w:szCs w:val="24"/>
        </w:rPr>
        <w:t xml:space="preserve">Gambar 2. </w:t>
      </w:r>
      <w:r w:rsidRPr="00312A77">
        <w:rPr>
          <w:i w:val="0"/>
          <w:color w:val="auto"/>
          <w:sz w:val="24"/>
          <w:szCs w:val="24"/>
        </w:rPr>
        <w:fldChar w:fldCharType="begin"/>
      </w:r>
      <w:r w:rsidRPr="00312A77">
        <w:rPr>
          <w:i w:val="0"/>
          <w:color w:val="auto"/>
          <w:sz w:val="24"/>
          <w:szCs w:val="24"/>
        </w:rPr>
        <w:instrText xml:space="preserve"> SEQ Gambar_2. \* ARABIC </w:instrText>
      </w:r>
      <w:r w:rsidRPr="00312A77">
        <w:rPr>
          <w:i w:val="0"/>
          <w:color w:val="auto"/>
          <w:sz w:val="24"/>
          <w:szCs w:val="24"/>
        </w:rPr>
        <w:fldChar w:fldCharType="separate"/>
      </w:r>
      <w:r w:rsidR="008343C9">
        <w:rPr>
          <w:i w:val="0"/>
          <w:noProof/>
          <w:color w:val="auto"/>
          <w:sz w:val="24"/>
          <w:szCs w:val="24"/>
        </w:rPr>
        <w:t>3</w:t>
      </w:r>
      <w:r w:rsidRPr="00312A77">
        <w:rPr>
          <w:i w:val="0"/>
          <w:color w:val="auto"/>
          <w:sz w:val="24"/>
          <w:szCs w:val="24"/>
        </w:rPr>
        <w:fldChar w:fldCharType="end"/>
      </w:r>
      <w:r w:rsidRPr="00312A77">
        <w:rPr>
          <w:i w:val="0"/>
          <w:color w:val="auto"/>
          <w:sz w:val="24"/>
          <w:szCs w:val="24"/>
          <w:lang w:val="en-US"/>
        </w:rPr>
        <w:t xml:space="preserve"> Batang NAASRA</w:t>
      </w:r>
      <w:bookmarkEnd w:id="33"/>
    </w:p>
    <w:p w14:paraId="4BAC4E6D" w14:textId="77A40DF6" w:rsidR="00B4081D" w:rsidRPr="00957142" w:rsidRDefault="00B4081D" w:rsidP="0023353A">
      <w:pPr>
        <w:jc w:val="center"/>
        <w:rPr>
          <w:rFonts w:cs="Times New Roman"/>
          <w:i/>
          <w:lang w:val="en-US"/>
        </w:rPr>
      </w:pPr>
      <w:r w:rsidRPr="00957142">
        <w:rPr>
          <w:rFonts w:cs="Times New Roman"/>
          <w:i/>
          <w:lang w:val="en-US"/>
        </w:rPr>
        <w:t>Sumber</w:t>
      </w:r>
      <w:r w:rsidR="00E07F65" w:rsidRPr="00957142">
        <w:rPr>
          <w:rFonts w:cs="Times New Roman"/>
          <w:i/>
          <w:lang w:val="en-US"/>
        </w:rPr>
        <w:t>:</w:t>
      </w:r>
      <w:r w:rsidRPr="00957142">
        <w:rPr>
          <w:rFonts w:cs="Times New Roman"/>
          <w:i/>
          <w:lang w:val="en-US"/>
        </w:rPr>
        <w:t xml:space="preserve"> </w:t>
      </w:r>
      <w:hyperlink r:id="rId28" w:history="1">
        <w:r w:rsidR="006D259B" w:rsidRPr="00957142">
          <w:rPr>
            <w:rStyle w:val="Hyperlink"/>
            <w:rFonts w:cs="Times New Roman"/>
            <w:i/>
            <w:color w:val="auto"/>
            <w:u w:val="none"/>
            <w:lang w:val="en-US"/>
          </w:rPr>
          <w:t>https://www.youtube.com/watch?v=A-W3trmms-Q</w:t>
        </w:r>
      </w:hyperlink>
    </w:p>
    <w:p w14:paraId="5DD66754" w14:textId="11E6C015" w:rsidR="006D259B" w:rsidRPr="00916A5C" w:rsidRDefault="00916A5C" w:rsidP="00916A5C">
      <w:pPr>
        <w:pStyle w:val="ListParagraph"/>
        <w:numPr>
          <w:ilvl w:val="0"/>
          <w:numId w:val="37"/>
        </w:numPr>
        <w:ind w:left="426" w:hanging="426"/>
        <w:jc w:val="both"/>
        <w:rPr>
          <w:rFonts w:cs="Times New Roman"/>
          <w:lang w:val="en-US"/>
        </w:rPr>
      </w:pPr>
      <w:r w:rsidRPr="00916A5C">
        <w:rPr>
          <w:rFonts w:cs="Times New Roman"/>
          <w:i/>
          <w:lang w:val="en-US"/>
        </w:rPr>
        <w:t>Logger</w:t>
      </w:r>
      <w:r w:rsidR="006D259B">
        <w:rPr>
          <w:rFonts w:cs="Times New Roman"/>
          <w:lang w:val="en-US"/>
        </w:rPr>
        <w:t xml:space="preserve"> digunakan untuk </w:t>
      </w:r>
      <w:r>
        <w:rPr>
          <w:rFonts w:cs="Times New Roman"/>
          <w:lang w:val="en-US"/>
        </w:rPr>
        <w:t>menyimpan berbagai data seperti jarak dan nilai IRI yang dihasilkan oleh NAASRA meter</w:t>
      </w:r>
    </w:p>
    <w:p w14:paraId="397D89F0" w14:textId="1A262917" w:rsidR="009E7734" w:rsidRDefault="00E07F65" w:rsidP="009E1CE8">
      <w:pPr>
        <w:jc w:val="center"/>
        <w:rPr>
          <w:rFonts w:cs="Times New Roman"/>
          <w:lang w:val="en-US"/>
        </w:rPr>
      </w:pPr>
      <w:r>
        <w:rPr>
          <w:noProof/>
          <w:lang w:val="en-US"/>
        </w:rPr>
        <w:drawing>
          <wp:inline distT="0" distB="0" distL="0" distR="0" wp14:anchorId="450320C9" wp14:editId="5F281844">
            <wp:extent cx="2819189" cy="2397217"/>
            <wp:effectExtent l="0" t="0" r="635"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843712" cy="2418069"/>
                    </a:xfrm>
                    <a:prstGeom prst="rect">
                      <a:avLst/>
                    </a:prstGeom>
                  </pic:spPr>
                </pic:pic>
              </a:graphicData>
            </a:graphic>
          </wp:inline>
        </w:drawing>
      </w:r>
    </w:p>
    <w:p w14:paraId="47398375" w14:textId="07C395EB" w:rsidR="00916A5C" w:rsidRPr="00312A77" w:rsidRDefault="00916A5C" w:rsidP="0023353A">
      <w:pPr>
        <w:pStyle w:val="Caption"/>
        <w:spacing w:after="0" w:line="360" w:lineRule="auto"/>
        <w:jc w:val="center"/>
        <w:rPr>
          <w:rFonts w:cs="Times New Roman"/>
          <w:i w:val="0"/>
          <w:color w:val="auto"/>
          <w:sz w:val="24"/>
          <w:szCs w:val="24"/>
          <w:lang w:val="en-US"/>
        </w:rPr>
      </w:pPr>
      <w:bookmarkStart w:id="34" w:name="_Toc120942070"/>
      <w:r w:rsidRPr="00312A77">
        <w:rPr>
          <w:i w:val="0"/>
          <w:color w:val="auto"/>
          <w:sz w:val="24"/>
          <w:szCs w:val="24"/>
        </w:rPr>
        <w:t xml:space="preserve">Gambar 2. </w:t>
      </w:r>
      <w:r w:rsidRPr="00312A77">
        <w:rPr>
          <w:i w:val="0"/>
          <w:color w:val="auto"/>
          <w:sz w:val="24"/>
          <w:szCs w:val="24"/>
        </w:rPr>
        <w:fldChar w:fldCharType="begin"/>
      </w:r>
      <w:r w:rsidRPr="00312A77">
        <w:rPr>
          <w:i w:val="0"/>
          <w:color w:val="auto"/>
          <w:sz w:val="24"/>
          <w:szCs w:val="24"/>
        </w:rPr>
        <w:instrText xml:space="preserve"> SEQ Gambar_2. \* ARABIC </w:instrText>
      </w:r>
      <w:r w:rsidRPr="00312A77">
        <w:rPr>
          <w:i w:val="0"/>
          <w:color w:val="auto"/>
          <w:sz w:val="24"/>
          <w:szCs w:val="24"/>
        </w:rPr>
        <w:fldChar w:fldCharType="separate"/>
      </w:r>
      <w:r w:rsidR="008343C9">
        <w:rPr>
          <w:i w:val="0"/>
          <w:noProof/>
          <w:color w:val="auto"/>
          <w:sz w:val="24"/>
          <w:szCs w:val="24"/>
        </w:rPr>
        <w:t>4</w:t>
      </w:r>
      <w:r w:rsidRPr="00312A77">
        <w:rPr>
          <w:i w:val="0"/>
          <w:color w:val="auto"/>
          <w:sz w:val="24"/>
          <w:szCs w:val="24"/>
        </w:rPr>
        <w:fldChar w:fldCharType="end"/>
      </w:r>
      <w:r w:rsidRPr="00312A77">
        <w:rPr>
          <w:i w:val="0"/>
          <w:color w:val="auto"/>
          <w:sz w:val="24"/>
          <w:szCs w:val="24"/>
          <w:lang w:val="en-US"/>
        </w:rPr>
        <w:t xml:space="preserve"> </w:t>
      </w:r>
      <w:r w:rsidRPr="00312A77">
        <w:rPr>
          <w:color w:val="auto"/>
          <w:sz w:val="24"/>
          <w:szCs w:val="24"/>
          <w:lang w:val="en-US"/>
        </w:rPr>
        <w:t>Logger</w:t>
      </w:r>
      <w:bookmarkEnd w:id="34"/>
    </w:p>
    <w:p w14:paraId="573CF2CC" w14:textId="1585B49B" w:rsidR="00EF76AB" w:rsidRPr="00957142" w:rsidRDefault="00916A5C" w:rsidP="0023353A">
      <w:pPr>
        <w:jc w:val="center"/>
        <w:rPr>
          <w:rFonts w:cs="Times New Roman"/>
          <w:i/>
          <w:lang w:val="en-US"/>
        </w:rPr>
      </w:pPr>
      <w:r w:rsidRPr="00957142">
        <w:rPr>
          <w:rFonts w:cs="Times New Roman"/>
          <w:i/>
          <w:lang w:val="en-US"/>
        </w:rPr>
        <w:t xml:space="preserve">Sumber: </w:t>
      </w:r>
      <w:hyperlink r:id="rId30" w:history="1">
        <w:r w:rsidRPr="00957142">
          <w:rPr>
            <w:i/>
          </w:rPr>
          <w:t>https://www.youtube.com/watch?v=A-W3trmms-Q</w:t>
        </w:r>
      </w:hyperlink>
    </w:p>
    <w:p w14:paraId="64DEFECA" w14:textId="7CA0D05E" w:rsidR="00311457" w:rsidRPr="00311457" w:rsidRDefault="00EF76AB" w:rsidP="001432F5">
      <w:pPr>
        <w:pStyle w:val="ListParagraph"/>
        <w:numPr>
          <w:ilvl w:val="0"/>
          <w:numId w:val="37"/>
        </w:numPr>
        <w:ind w:left="426" w:hanging="426"/>
        <w:jc w:val="both"/>
        <w:rPr>
          <w:noProof/>
          <w:lang w:val="en-US"/>
        </w:rPr>
      </w:pPr>
      <w:r w:rsidRPr="007832E6">
        <w:rPr>
          <w:rFonts w:cs="Times New Roman"/>
          <w:i/>
          <w:lang w:val="en-US"/>
        </w:rPr>
        <w:lastRenderedPageBreak/>
        <w:t xml:space="preserve">Rotary </w:t>
      </w:r>
      <w:r w:rsidRPr="007832E6">
        <w:rPr>
          <w:rFonts w:cs="Times New Roman"/>
          <w:lang w:val="en-US"/>
        </w:rPr>
        <w:t>Halda</w:t>
      </w:r>
      <w:r w:rsidRPr="007832E6">
        <w:rPr>
          <w:rFonts w:cs="Times New Roman"/>
          <w:i/>
          <w:lang w:val="en-US"/>
        </w:rPr>
        <w:t xml:space="preserve"> </w:t>
      </w:r>
      <w:r w:rsidRPr="007832E6">
        <w:rPr>
          <w:rFonts w:cs="Times New Roman"/>
          <w:lang w:val="en-US"/>
        </w:rPr>
        <w:t xml:space="preserve">dan </w:t>
      </w:r>
      <w:r w:rsidRPr="007832E6">
        <w:rPr>
          <w:rFonts w:cs="Times New Roman"/>
          <w:i/>
          <w:lang w:val="en-US"/>
        </w:rPr>
        <w:t xml:space="preserve">rotary </w:t>
      </w:r>
      <w:r w:rsidRPr="007832E6">
        <w:rPr>
          <w:rFonts w:cs="Times New Roman"/>
          <w:lang w:val="en-US"/>
        </w:rPr>
        <w:t>NAASRA</w:t>
      </w:r>
      <w:r w:rsidRPr="007832E6">
        <w:rPr>
          <w:rFonts w:cs="Times New Roman"/>
          <w:i/>
          <w:lang w:val="en-US"/>
        </w:rPr>
        <w:t xml:space="preserve"> </w:t>
      </w:r>
      <w:r w:rsidR="007832E6">
        <w:rPr>
          <w:rFonts w:cs="Times New Roman"/>
          <w:lang w:val="en-US"/>
        </w:rPr>
        <w:t xml:space="preserve">adalah alat penangkap sensor dimana plat sensor sudah dirancang </w:t>
      </w:r>
      <w:r w:rsidR="00311457">
        <w:rPr>
          <w:rFonts w:cs="Times New Roman"/>
          <w:lang w:val="en-US"/>
        </w:rPr>
        <w:t>agar bisa merubah data analog</w:t>
      </w:r>
      <w:r w:rsidR="00DF68BC">
        <w:rPr>
          <w:rFonts w:cs="Times New Roman"/>
          <w:lang w:val="en-US"/>
        </w:rPr>
        <w:t xml:space="preserve"> berupa getaran</w:t>
      </w:r>
      <w:r w:rsidR="00311457">
        <w:rPr>
          <w:rFonts w:cs="Times New Roman"/>
          <w:lang w:val="en-US"/>
        </w:rPr>
        <w:t xml:space="preserve"> menjadi digital (elektromagnetik)</w:t>
      </w:r>
      <w:r w:rsidR="00DF6CB0">
        <w:rPr>
          <w:rFonts w:cs="Times New Roman"/>
          <w:lang w:val="en-US"/>
        </w:rPr>
        <w:t xml:space="preserve">. Pada </w:t>
      </w:r>
      <w:r w:rsidR="00DF6CB0" w:rsidRPr="007832E6">
        <w:rPr>
          <w:rFonts w:cs="Times New Roman"/>
          <w:i/>
          <w:lang w:val="en-US"/>
        </w:rPr>
        <w:t xml:space="preserve">rotary </w:t>
      </w:r>
      <w:r w:rsidR="00DF6CB0" w:rsidRPr="007832E6">
        <w:rPr>
          <w:rFonts w:cs="Times New Roman"/>
          <w:lang w:val="en-US"/>
        </w:rPr>
        <w:t>NAASRA</w:t>
      </w:r>
      <w:r w:rsidR="00DF6CB0">
        <w:rPr>
          <w:rFonts w:cs="Times New Roman"/>
          <w:lang w:val="en-US"/>
        </w:rPr>
        <w:t xml:space="preserve"> </w:t>
      </w:r>
      <w:r w:rsidR="00E9592D">
        <w:rPr>
          <w:rFonts w:cs="Times New Roman"/>
          <w:lang w:val="en-US"/>
        </w:rPr>
        <w:t xml:space="preserve">untuk jarak atau panjang lintasan dan </w:t>
      </w:r>
      <w:r w:rsidR="00DF6CB0" w:rsidRPr="007832E6">
        <w:rPr>
          <w:rFonts w:cs="Times New Roman"/>
          <w:i/>
          <w:lang w:val="en-US"/>
        </w:rPr>
        <w:t xml:space="preserve">rotary </w:t>
      </w:r>
      <w:r w:rsidR="00DF6CB0" w:rsidRPr="007832E6">
        <w:rPr>
          <w:rFonts w:cs="Times New Roman"/>
          <w:lang w:val="en-US"/>
        </w:rPr>
        <w:t>NAASRA</w:t>
      </w:r>
      <w:r w:rsidR="00E9592D">
        <w:rPr>
          <w:rFonts w:cs="Times New Roman"/>
          <w:lang w:val="en-US"/>
        </w:rPr>
        <w:t xml:space="preserve"> untuk </w:t>
      </w:r>
      <w:r w:rsidR="00B77315">
        <w:rPr>
          <w:rFonts w:cs="Times New Roman"/>
          <w:lang w:val="en-US"/>
        </w:rPr>
        <w:t>getaran pada kekasaran jalan</w:t>
      </w:r>
      <w:r w:rsidR="00C747F0">
        <w:rPr>
          <w:rFonts w:cs="Times New Roman"/>
          <w:lang w:val="en-US"/>
        </w:rPr>
        <w:t>.</w:t>
      </w:r>
    </w:p>
    <w:p w14:paraId="309C5020" w14:textId="59E180F2" w:rsidR="00EF76AB" w:rsidRPr="007832E6" w:rsidRDefault="00C33B85" w:rsidP="001432F5">
      <w:pPr>
        <w:pStyle w:val="ListParagraph"/>
        <w:ind w:left="426"/>
        <w:rPr>
          <w:noProof/>
          <w:lang w:val="en-US"/>
        </w:rPr>
      </w:pPr>
      <w:r w:rsidRPr="007832E6">
        <w:rPr>
          <w:noProof/>
          <w:lang w:val="en-US"/>
        </w:rPr>
        <w:t xml:space="preserve"> </w:t>
      </w:r>
      <w:r w:rsidR="00311457">
        <w:rPr>
          <w:noProof/>
          <w:lang w:val="en-US"/>
        </w:rPr>
        <w:drawing>
          <wp:inline distT="0" distB="0" distL="0" distR="0" wp14:anchorId="38E0AB14" wp14:editId="2037CC96">
            <wp:extent cx="2328451" cy="1697182"/>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344922" cy="1709187"/>
                    </a:xfrm>
                    <a:prstGeom prst="rect">
                      <a:avLst/>
                    </a:prstGeom>
                  </pic:spPr>
                </pic:pic>
              </a:graphicData>
            </a:graphic>
          </wp:inline>
        </w:drawing>
      </w:r>
      <w:r>
        <w:rPr>
          <w:noProof/>
          <w:lang w:val="en-US"/>
        </w:rPr>
        <w:drawing>
          <wp:inline distT="0" distB="0" distL="0" distR="0" wp14:anchorId="1814E044" wp14:editId="17B04ED7">
            <wp:extent cx="2333625" cy="166238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364634" cy="1684470"/>
                    </a:xfrm>
                    <a:prstGeom prst="rect">
                      <a:avLst/>
                    </a:prstGeom>
                  </pic:spPr>
                </pic:pic>
              </a:graphicData>
            </a:graphic>
          </wp:inline>
        </w:drawing>
      </w:r>
    </w:p>
    <w:p w14:paraId="1BE79C24" w14:textId="7966EABB" w:rsidR="00A702B5" w:rsidRPr="00312A77" w:rsidRDefault="00A702B5" w:rsidP="0023353A">
      <w:pPr>
        <w:pStyle w:val="Caption"/>
        <w:spacing w:after="0" w:line="360" w:lineRule="auto"/>
        <w:jc w:val="center"/>
        <w:rPr>
          <w:rFonts w:cs="Times New Roman"/>
          <w:i w:val="0"/>
          <w:color w:val="auto"/>
          <w:sz w:val="24"/>
          <w:szCs w:val="24"/>
          <w:lang w:val="en-US"/>
        </w:rPr>
      </w:pPr>
      <w:bookmarkStart w:id="35" w:name="_Toc120942071"/>
      <w:r w:rsidRPr="00312A77">
        <w:rPr>
          <w:i w:val="0"/>
          <w:color w:val="auto"/>
          <w:sz w:val="24"/>
          <w:szCs w:val="24"/>
        </w:rPr>
        <w:t xml:space="preserve">Gambar 2. </w:t>
      </w:r>
      <w:r w:rsidRPr="00312A77">
        <w:rPr>
          <w:i w:val="0"/>
          <w:color w:val="auto"/>
          <w:sz w:val="24"/>
          <w:szCs w:val="24"/>
        </w:rPr>
        <w:fldChar w:fldCharType="begin"/>
      </w:r>
      <w:r w:rsidRPr="00312A77">
        <w:rPr>
          <w:i w:val="0"/>
          <w:color w:val="auto"/>
          <w:sz w:val="24"/>
          <w:szCs w:val="24"/>
        </w:rPr>
        <w:instrText xml:space="preserve"> SEQ Gambar_2. \* ARABIC </w:instrText>
      </w:r>
      <w:r w:rsidRPr="00312A77">
        <w:rPr>
          <w:i w:val="0"/>
          <w:color w:val="auto"/>
          <w:sz w:val="24"/>
          <w:szCs w:val="24"/>
        </w:rPr>
        <w:fldChar w:fldCharType="separate"/>
      </w:r>
      <w:r w:rsidR="008343C9">
        <w:rPr>
          <w:i w:val="0"/>
          <w:noProof/>
          <w:color w:val="auto"/>
          <w:sz w:val="24"/>
          <w:szCs w:val="24"/>
        </w:rPr>
        <w:t>5</w:t>
      </w:r>
      <w:r w:rsidRPr="00312A77">
        <w:rPr>
          <w:i w:val="0"/>
          <w:color w:val="auto"/>
          <w:sz w:val="24"/>
          <w:szCs w:val="24"/>
        </w:rPr>
        <w:fldChar w:fldCharType="end"/>
      </w:r>
      <w:r w:rsidRPr="00312A77">
        <w:rPr>
          <w:i w:val="0"/>
          <w:color w:val="auto"/>
          <w:sz w:val="24"/>
          <w:szCs w:val="24"/>
          <w:lang w:val="en-US"/>
        </w:rPr>
        <w:t xml:space="preserve"> </w:t>
      </w:r>
      <w:r w:rsidRPr="00312A77">
        <w:rPr>
          <w:color w:val="auto"/>
          <w:sz w:val="24"/>
          <w:szCs w:val="24"/>
        </w:rPr>
        <w:t>Rotary</w:t>
      </w:r>
      <w:r w:rsidRPr="00312A77">
        <w:rPr>
          <w:i w:val="0"/>
          <w:color w:val="auto"/>
          <w:sz w:val="24"/>
          <w:szCs w:val="24"/>
        </w:rPr>
        <w:t xml:space="preserve"> Halda dan </w:t>
      </w:r>
      <w:r w:rsidR="00927A8C" w:rsidRPr="00312A77">
        <w:rPr>
          <w:color w:val="auto"/>
          <w:sz w:val="24"/>
          <w:szCs w:val="24"/>
          <w:lang w:val="en-US"/>
        </w:rPr>
        <w:t>R</w:t>
      </w:r>
      <w:r w:rsidRPr="00312A77">
        <w:rPr>
          <w:color w:val="auto"/>
          <w:sz w:val="24"/>
          <w:szCs w:val="24"/>
        </w:rPr>
        <w:t>otary</w:t>
      </w:r>
      <w:r w:rsidRPr="00312A77">
        <w:rPr>
          <w:i w:val="0"/>
          <w:color w:val="auto"/>
          <w:sz w:val="24"/>
          <w:szCs w:val="24"/>
        </w:rPr>
        <w:t xml:space="preserve"> NAASRA</w:t>
      </w:r>
      <w:bookmarkEnd w:id="35"/>
    </w:p>
    <w:p w14:paraId="583B5CD7" w14:textId="0B633535" w:rsidR="00EF76AB" w:rsidRDefault="00A702B5" w:rsidP="0023353A">
      <w:pPr>
        <w:jc w:val="center"/>
        <w:rPr>
          <w:rFonts w:cs="Times New Roman"/>
          <w:i/>
          <w:lang w:val="en-US"/>
        </w:rPr>
      </w:pPr>
      <w:r>
        <w:rPr>
          <w:rFonts w:cs="Times New Roman"/>
          <w:i/>
          <w:lang w:val="en-US"/>
        </w:rPr>
        <w:t xml:space="preserve">Sumber: </w:t>
      </w:r>
      <w:r w:rsidR="00EF76AB" w:rsidRPr="00EF76AB">
        <w:rPr>
          <w:rFonts w:cs="Times New Roman"/>
          <w:i/>
          <w:lang w:val="en-US"/>
        </w:rPr>
        <w:t>https://www.scribd.com/document/453669945/Survei-Naasra-pada-kondisi-jalan-daerah</w:t>
      </w:r>
    </w:p>
    <w:p w14:paraId="04581CC4" w14:textId="10B6AE39" w:rsidR="003D1DCB" w:rsidRPr="009E1CE8" w:rsidRDefault="009E1CE8" w:rsidP="003D1DCB">
      <w:pPr>
        <w:pStyle w:val="ListParagraph"/>
        <w:numPr>
          <w:ilvl w:val="0"/>
          <w:numId w:val="37"/>
        </w:numPr>
        <w:ind w:left="426" w:hanging="426"/>
        <w:jc w:val="both"/>
        <w:rPr>
          <w:rFonts w:cs="Times New Roman"/>
          <w:lang w:val="en-US"/>
        </w:rPr>
      </w:pPr>
      <w:r>
        <w:rPr>
          <w:rFonts w:cs="Times New Roman"/>
          <w:i/>
          <w:lang w:val="en-US"/>
        </w:rPr>
        <w:t>Counter</w:t>
      </w:r>
      <w:r w:rsidR="002F0DC6">
        <w:rPr>
          <w:rFonts w:cs="Times New Roman"/>
          <w:i/>
          <w:lang w:val="en-US"/>
        </w:rPr>
        <w:t xml:space="preserve"> </w:t>
      </w:r>
      <w:r w:rsidR="002F0DC6" w:rsidRPr="00927A8C">
        <w:rPr>
          <w:rFonts w:cs="Times New Roman"/>
          <w:lang w:val="en-US"/>
        </w:rPr>
        <w:t>merupakan alat untuk me</w:t>
      </w:r>
      <w:r w:rsidR="00927A8C" w:rsidRPr="00927A8C">
        <w:rPr>
          <w:rFonts w:cs="Times New Roman"/>
          <w:lang w:val="en-US"/>
        </w:rPr>
        <w:t>ncatat</w:t>
      </w:r>
      <w:r w:rsidR="002F0DC6" w:rsidRPr="00927A8C">
        <w:rPr>
          <w:rFonts w:cs="Times New Roman"/>
          <w:lang w:val="en-US"/>
        </w:rPr>
        <w:t xml:space="preserve"> hasil proses dari </w:t>
      </w:r>
      <w:r w:rsidR="002F0DC6" w:rsidRPr="00927A8C">
        <w:rPr>
          <w:rFonts w:cs="Times New Roman"/>
          <w:i/>
          <w:lang w:val="en-US"/>
        </w:rPr>
        <w:t>rotary</w:t>
      </w:r>
      <w:r w:rsidR="002F0DC6" w:rsidRPr="00927A8C">
        <w:rPr>
          <w:rFonts w:cs="Times New Roman"/>
          <w:lang w:val="en-US"/>
        </w:rPr>
        <w:t xml:space="preserve"> halda dan </w:t>
      </w:r>
      <w:r w:rsidR="002F0DC6" w:rsidRPr="00927A8C">
        <w:rPr>
          <w:rFonts w:cs="Times New Roman"/>
          <w:i/>
          <w:lang w:val="en-US"/>
        </w:rPr>
        <w:t>rotary</w:t>
      </w:r>
      <w:r w:rsidR="002F0DC6" w:rsidRPr="00927A8C">
        <w:rPr>
          <w:rFonts w:cs="Times New Roman"/>
          <w:lang w:val="en-US"/>
        </w:rPr>
        <w:t xml:space="preserve"> </w:t>
      </w:r>
      <w:r w:rsidR="00881E01" w:rsidRPr="00927A8C">
        <w:rPr>
          <w:rFonts w:cs="Times New Roman"/>
          <w:lang w:val="en-US"/>
        </w:rPr>
        <w:t>NAASRA</w:t>
      </w:r>
      <w:r w:rsidR="00881E01">
        <w:rPr>
          <w:rFonts w:cs="Times New Roman"/>
          <w:lang w:val="en-US"/>
        </w:rPr>
        <w:t xml:space="preserve"> yang bersifat </w:t>
      </w:r>
      <w:r w:rsidR="00881E01">
        <w:rPr>
          <w:rFonts w:cs="Times New Roman"/>
          <w:i/>
          <w:lang w:val="en-US"/>
        </w:rPr>
        <w:t>display</w:t>
      </w:r>
      <w:r w:rsidR="00881E01">
        <w:rPr>
          <w:rFonts w:cs="Times New Roman"/>
          <w:lang w:val="en-US"/>
        </w:rPr>
        <w:t xml:space="preserve"> dengan 6 digit angka.</w:t>
      </w:r>
    </w:p>
    <w:p w14:paraId="43CB6BC8" w14:textId="33C1FED8" w:rsidR="009E1CE8" w:rsidRPr="00916A5C" w:rsidRDefault="009E1CE8" w:rsidP="009E1CE8">
      <w:pPr>
        <w:pStyle w:val="ListParagraph"/>
        <w:ind w:left="0"/>
        <w:jc w:val="center"/>
        <w:rPr>
          <w:rFonts w:cs="Times New Roman"/>
          <w:lang w:val="en-US"/>
        </w:rPr>
      </w:pPr>
      <w:r>
        <w:rPr>
          <w:noProof/>
          <w:lang w:val="en-US"/>
        </w:rPr>
        <w:drawing>
          <wp:inline distT="0" distB="0" distL="0" distR="0" wp14:anchorId="345A7A0A" wp14:editId="61CD585C">
            <wp:extent cx="3742266" cy="286434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748685" cy="2869253"/>
                    </a:xfrm>
                    <a:prstGeom prst="rect">
                      <a:avLst/>
                    </a:prstGeom>
                  </pic:spPr>
                </pic:pic>
              </a:graphicData>
            </a:graphic>
          </wp:inline>
        </w:drawing>
      </w:r>
    </w:p>
    <w:p w14:paraId="3FB3C02B" w14:textId="359559A3" w:rsidR="009E7734" w:rsidRPr="00312A77" w:rsidRDefault="009E1CE8" w:rsidP="0023353A">
      <w:pPr>
        <w:pStyle w:val="Caption"/>
        <w:spacing w:after="0" w:line="360" w:lineRule="auto"/>
        <w:jc w:val="center"/>
        <w:rPr>
          <w:rFonts w:cs="Times New Roman"/>
          <w:i w:val="0"/>
          <w:color w:val="auto"/>
          <w:sz w:val="24"/>
          <w:szCs w:val="24"/>
          <w:lang w:val="en-US"/>
        </w:rPr>
      </w:pPr>
      <w:bookmarkStart w:id="36" w:name="_Toc120942072"/>
      <w:r w:rsidRPr="00312A77">
        <w:rPr>
          <w:i w:val="0"/>
          <w:color w:val="auto"/>
          <w:sz w:val="24"/>
          <w:szCs w:val="24"/>
        </w:rPr>
        <w:t xml:space="preserve">Gambar 2. </w:t>
      </w:r>
      <w:r w:rsidRPr="00312A77">
        <w:rPr>
          <w:i w:val="0"/>
          <w:color w:val="auto"/>
          <w:sz w:val="24"/>
          <w:szCs w:val="24"/>
        </w:rPr>
        <w:fldChar w:fldCharType="begin"/>
      </w:r>
      <w:r w:rsidRPr="00312A77">
        <w:rPr>
          <w:i w:val="0"/>
          <w:color w:val="auto"/>
          <w:sz w:val="24"/>
          <w:szCs w:val="24"/>
        </w:rPr>
        <w:instrText xml:space="preserve"> SEQ Gambar_2. \* ARABIC </w:instrText>
      </w:r>
      <w:r w:rsidRPr="00312A77">
        <w:rPr>
          <w:i w:val="0"/>
          <w:color w:val="auto"/>
          <w:sz w:val="24"/>
          <w:szCs w:val="24"/>
        </w:rPr>
        <w:fldChar w:fldCharType="separate"/>
      </w:r>
      <w:r w:rsidR="008343C9">
        <w:rPr>
          <w:i w:val="0"/>
          <w:noProof/>
          <w:color w:val="auto"/>
          <w:sz w:val="24"/>
          <w:szCs w:val="24"/>
        </w:rPr>
        <w:t>6</w:t>
      </w:r>
      <w:r w:rsidRPr="00312A77">
        <w:rPr>
          <w:i w:val="0"/>
          <w:color w:val="auto"/>
          <w:sz w:val="24"/>
          <w:szCs w:val="24"/>
        </w:rPr>
        <w:fldChar w:fldCharType="end"/>
      </w:r>
      <w:r w:rsidRPr="00312A77">
        <w:rPr>
          <w:i w:val="0"/>
          <w:color w:val="auto"/>
          <w:sz w:val="24"/>
          <w:szCs w:val="24"/>
          <w:lang w:val="en-US"/>
        </w:rPr>
        <w:t xml:space="preserve"> </w:t>
      </w:r>
      <w:r w:rsidRPr="00312A77">
        <w:rPr>
          <w:color w:val="auto"/>
          <w:sz w:val="24"/>
          <w:szCs w:val="24"/>
          <w:lang w:val="en-US"/>
        </w:rPr>
        <w:t>Counter</w:t>
      </w:r>
      <w:bookmarkEnd w:id="36"/>
    </w:p>
    <w:p w14:paraId="2DA5BA79" w14:textId="3BEBDF1F" w:rsidR="009E1CE8" w:rsidRPr="00957142" w:rsidRDefault="009E1CE8" w:rsidP="0023353A">
      <w:pPr>
        <w:jc w:val="center"/>
        <w:rPr>
          <w:rFonts w:cs="Times New Roman"/>
          <w:i/>
          <w:lang w:val="en-US"/>
        </w:rPr>
      </w:pPr>
      <w:r w:rsidRPr="00957142">
        <w:rPr>
          <w:rFonts w:cs="Times New Roman"/>
          <w:i/>
          <w:lang w:val="en-US"/>
        </w:rPr>
        <w:t xml:space="preserve">Sumber: </w:t>
      </w:r>
      <w:hyperlink r:id="rId34" w:history="1">
        <w:r w:rsidRPr="00957142">
          <w:rPr>
            <w:i/>
          </w:rPr>
          <w:t>https://www.youtube.com/watch?v=A-W3trmms-Q</w:t>
        </w:r>
      </w:hyperlink>
    </w:p>
    <w:p w14:paraId="5B2EADE0" w14:textId="663AE006" w:rsidR="001C037A" w:rsidRDefault="001C037A" w:rsidP="001C037A">
      <w:pPr>
        <w:pStyle w:val="ListParagraph"/>
        <w:numPr>
          <w:ilvl w:val="0"/>
          <w:numId w:val="37"/>
        </w:numPr>
        <w:ind w:left="426" w:hanging="426"/>
        <w:jc w:val="both"/>
        <w:rPr>
          <w:rFonts w:cs="Times New Roman"/>
          <w:lang w:val="en-US"/>
        </w:rPr>
      </w:pPr>
      <w:r>
        <w:rPr>
          <w:rFonts w:cs="Times New Roman"/>
          <w:lang w:val="en-US"/>
        </w:rPr>
        <w:t>Laptop</w:t>
      </w:r>
      <w:r>
        <w:rPr>
          <w:rFonts w:cs="Times New Roman"/>
          <w:i/>
          <w:lang w:val="en-US"/>
        </w:rPr>
        <w:t xml:space="preserve"> </w:t>
      </w:r>
      <w:r>
        <w:rPr>
          <w:rFonts w:cs="Times New Roman"/>
          <w:lang w:val="en-US"/>
        </w:rPr>
        <w:t xml:space="preserve">untuk mendownload data yang tersimpan di </w:t>
      </w:r>
      <w:r>
        <w:rPr>
          <w:rFonts w:cs="Times New Roman"/>
          <w:i/>
          <w:lang w:val="en-US"/>
        </w:rPr>
        <w:t>logger</w:t>
      </w:r>
      <w:r w:rsidR="00AC59CF">
        <w:rPr>
          <w:rFonts w:cs="Times New Roman"/>
          <w:i/>
          <w:lang w:val="en-US"/>
        </w:rPr>
        <w:t xml:space="preserve"> </w:t>
      </w:r>
      <w:r w:rsidR="00AC59CF">
        <w:rPr>
          <w:rFonts w:cs="Times New Roman"/>
          <w:lang w:val="en-US"/>
        </w:rPr>
        <w:t xml:space="preserve">dengan menggunakan </w:t>
      </w:r>
      <w:r w:rsidR="00AC59CF" w:rsidRPr="00AC59CF">
        <w:rPr>
          <w:rFonts w:cs="Times New Roman"/>
          <w:i/>
          <w:lang w:val="en-US"/>
        </w:rPr>
        <w:t>software</w:t>
      </w:r>
      <w:r w:rsidR="00AC59CF">
        <w:rPr>
          <w:rFonts w:cs="Times New Roman"/>
          <w:lang w:val="en-US"/>
        </w:rPr>
        <w:t xml:space="preserve"> </w:t>
      </w:r>
      <w:r w:rsidR="00BD2B1D">
        <w:rPr>
          <w:rFonts w:cs="Times New Roman"/>
          <w:lang w:val="en-US"/>
        </w:rPr>
        <w:t xml:space="preserve">PARVID </w:t>
      </w:r>
      <w:r w:rsidR="00BD2B1D" w:rsidRPr="00BD2B1D">
        <w:rPr>
          <w:rFonts w:cs="Times New Roman"/>
          <w:i/>
          <w:lang w:val="en-US"/>
        </w:rPr>
        <w:t>Data Logger</w:t>
      </w:r>
      <w:r w:rsidR="00BD2B1D">
        <w:rPr>
          <w:rFonts w:cs="Times New Roman"/>
          <w:lang w:val="en-US"/>
        </w:rPr>
        <w:t xml:space="preserve"> </w:t>
      </w:r>
    </w:p>
    <w:p w14:paraId="2D8F41F2" w14:textId="6E0E5283" w:rsidR="009F4B2B" w:rsidRDefault="009F4B2B" w:rsidP="009F4B2B">
      <w:pPr>
        <w:pStyle w:val="ListParagraph"/>
        <w:numPr>
          <w:ilvl w:val="0"/>
          <w:numId w:val="37"/>
        </w:numPr>
        <w:ind w:left="426" w:hanging="426"/>
        <w:jc w:val="both"/>
        <w:rPr>
          <w:rFonts w:cs="Times New Roman"/>
          <w:lang w:val="en-US"/>
        </w:rPr>
      </w:pPr>
      <w:r>
        <w:rPr>
          <w:rFonts w:cs="Times New Roman"/>
          <w:i/>
          <w:lang w:val="en-US"/>
        </w:rPr>
        <w:lastRenderedPageBreak/>
        <w:t>Handycam</w:t>
      </w:r>
      <w:r>
        <w:rPr>
          <w:rFonts w:cs="Times New Roman"/>
          <w:lang w:val="en-US"/>
        </w:rPr>
        <w:t xml:space="preserve"> digunakan untuk merekam video situasi </w:t>
      </w:r>
      <w:r w:rsidR="00FB7D66">
        <w:rPr>
          <w:rFonts w:cs="Times New Roman"/>
          <w:lang w:val="en-US"/>
        </w:rPr>
        <w:t xml:space="preserve">jalan </w:t>
      </w:r>
      <w:r>
        <w:rPr>
          <w:rFonts w:cs="Times New Roman"/>
          <w:lang w:val="en-US"/>
        </w:rPr>
        <w:t xml:space="preserve">dan kondisi jalan yang telah dimodifikasi </w:t>
      </w:r>
      <w:r w:rsidR="00FB7D66">
        <w:rPr>
          <w:rFonts w:cs="Times New Roman"/>
          <w:lang w:val="en-US"/>
        </w:rPr>
        <w:t>dengan menyambun</w:t>
      </w:r>
      <w:r w:rsidR="00A3192C">
        <w:rPr>
          <w:rFonts w:cs="Times New Roman"/>
          <w:lang w:val="en-US"/>
        </w:rPr>
        <w:t>g</w:t>
      </w:r>
      <w:r w:rsidR="00FB7D66">
        <w:rPr>
          <w:rFonts w:cs="Times New Roman"/>
          <w:lang w:val="en-US"/>
        </w:rPr>
        <w:t xml:space="preserve">kan kabel ke </w:t>
      </w:r>
      <w:r w:rsidR="00FB7D66">
        <w:rPr>
          <w:rFonts w:cs="Times New Roman"/>
          <w:i/>
          <w:lang w:val="en-US"/>
        </w:rPr>
        <w:t xml:space="preserve">logger </w:t>
      </w:r>
      <w:r w:rsidR="005029FA">
        <w:rPr>
          <w:rFonts w:cs="Times New Roman"/>
          <w:lang w:val="en-US"/>
        </w:rPr>
        <w:t xml:space="preserve">yang akan terekam secara otomatis saat survey dimulai pada awal ruas, </w:t>
      </w:r>
      <w:r w:rsidR="00FB7D66">
        <w:rPr>
          <w:rFonts w:cs="Times New Roman"/>
          <w:lang w:val="en-US"/>
        </w:rPr>
        <w:t>sehingga</w:t>
      </w:r>
      <w:r w:rsidR="00A3481B">
        <w:rPr>
          <w:rFonts w:cs="Times New Roman"/>
          <w:lang w:val="en-US"/>
        </w:rPr>
        <w:t xml:space="preserve"> hasil</w:t>
      </w:r>
      <w:r w:rsidR="00FB7D66">
        <w:rPr>
          <w:rFonts w:cs="Times New Roman"/>
          <w:lang w:val="en-US"/>
        </w:rPr>
        <w:t xml:space="preserve"> video selaras dengan data yang lain .</w:t>
      </w:r>
    </w:p>
    <w:p w14:paraId="40F5EAC0" w14:textId="7256D685" w:rsidR="00A3192C" w:rsidRDefault="00A3192C" w:rsidP="00A3192C">
      <w:pPr>
        <w:pStyle w:val="ListParagraph"/>
        <w:ind w:left="426"/>
        <w:jc w:val="both"/>
        <w:rPr>
          <w:noProof/>
          <w:lang w:val="en-US"/>
        </w:rPr>
      </w:pPr>
      <w:r>
        <w:rPr>
          <w:noProof/>
          <w:lang w:val="en-US"/>
        </w:rPr>
        <w:drawing>
          <wp:inline distT="0" distB="0" distL="0" distR="0" wp14:anchorId="7DC89538" wp14:editId="1DC39B7D">
            <wp:extent cx="2492375" cy="1582780"/>
            <wp:effectExtent l="0" t="0" r="317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561656" cy="1626777"/>
                    </a:xfrm>
                    <a:prstGeom prst="rect">
                      <a:avLst/>
                    </a:prstGeom>
                  </pic:spPr>
                </pic:pic>
              </a:graphicData>
            </a:graphic>
          </wp:inline>
        </w:drawing>
      </w:r>
      <w:r w:rsidRPr="00A3192C">
        <w:rPr>
          <w:noProof/>
          <w:lang w:val="en-US"/>
        </w:rPr>
        <w:t xml:space="preserve"> </w:t>
      </w:r>
      <w:r>
        <w:rPr>
          <w:noProof/>
          <w:lang w:val="en-US"/>
        </w:rPr>
        <w:drawing>
          <wp:inline distT="0" distB="0" distL="0" distR="0" wp14:anchorId="5BF2D2DD" wp14:editId="7430CA9F">
            <wp:extent cx="2205355" cy="1579620"/>
            <wp:effectExtent l="0" t="0" r="4445" b="19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207601" cy="1581228"/>
                    </a:xfrm>
                    <a:prstGeom prst="rect">
                      <a:avLst/>
                    </a:prstGeom>
                  </pic:spPr>
                </pic:pic>
              </a:graphicData>
            </a:graphic>
          </wp:inline>
        </w:drawing>
      </w:r>
    </w:p>
    <w:p w14:paraId="4F5A62AE" w14:textId="71B1A554" w:rsidR="00A3192C" w:rsidRPr="00312A77" w:rsidRDefault="00A3192C" w:rsidP="0023353A">
      <w:pPr>
        <w:pStyle w:val="Caption"/>
        <w:spacing w:after="0" w:line="360" w:lineRule="auto"/>
        <w:jc w:val="center"/>
        <w:rPr>
          <w:i w:val="0"/>
          <w:color w:val="auto"/>
          <w:sz w:val="24"/>
          <w:lang w:val="en-US"/>
        </w:rPr>
      </w:pPr>
      <w:bookmarkStart w:id="37" w:name="_Toc120942073"/>
      <w:r w:rsidRPr="00312A77">
        <w:rPr>
          <w:i w:val="0"/>
          <w:color w:val="auto"/>
          <w:sz w:val="24"/>
        </w:rPr>
        <w:t xml:space="preserve">Gambar 2. </w:t>
      </w:r>
      <w:r w:rsidRPr="00312A77">
        <w:rPr>
          <w:i w:val="0"/>
          <w:color w:val="auto"/>
          <w:sz w:val="24"/>
        </w:rPr>
        <w:fldChar w:fldCharType="begin"/>
      </w:r>
      <w:r w:rsidRPr="00312A77">
        <w:rPr>
          <w:i w:val="0"/>
          <w:color w:val="auto"/>
          <w:sz w:val="24"/>
        </w:rPr>
        <w:instrText xml:space="preserve"> SEQ Gambar_2. \* ARABIC </w:instrText>
      </w:r>
      <w:r w:rsidRPr="00312A77">
        <w:rPr>
          <w:i w:val="0"/>
          <w:color w:val="auto"/>
          <w:sz w:val="24"/>
        </w:rPr>
        <w:fldChar w:fldCharType="separate"/>
      </w:r>
      <w:r w:rsidR="008343C9">
        <w:rPr>
          <w:i w:val="0"/>
          <w:noProof/>
          <w:color w:val="auto"/>
          <w:sz w:val="24"/>
        </w:rPr>
        <w:t>7</w:t>
      </w:r>
      <w:r w:rsidRPr="00312A77">
        <w:rPr>
          <w:i w:val="0"/>
          <w:color w:val="auto"/>
          <w:sz w:val="24"/>
        </w:rPr>
        <w:fldChar w:fldCharType="end"/>
      </w:r>
      <w:r w:rsidRPr="00312A77">
        <w:rPr>
          <w:i w:val="0"/>
          <w:color w:val="auto"/>
          <w:sz w:val="24"/>
          <w:lang w:val="en-US"/>
        </w:rPr>
        <w:t xml:space="preserve"> Handycam Situasi Jalan dan Handycam Kondisi Jalan</w:t>
      </w:r>
      <w:bookmarkEnd w:id="37"/>
    </w:p>
    <w:p w14:paraId="5B57DB6F" w14:textId="77777777" w:rsidR="00312A77" w:rsidRDefault="00312A77" w:rsidP="0023353A">
      <w:pPr>
        <w:jc w:val="center"/>
        <w:rPr>
          <w:rFonts w:cs="Times New Roman"/>
          <w:i/>
          <w:lang w:val="en-US"/>
        </w:rPr>
      </w:pPr>
      <w:r>
        <w:rPr>
          <w:rFonts w:cs="Times New Roman"/>
          <w:i/>
          <w:lang w:val="en-US"/>
        </w:rPr>
        <w:t xml:space="preserve">Sumber: </w:t>
      </w:r>
      <w:r w:rsidRPr="00EF76AB">
        <w:rPr>
          <w:rFonts w:cs="Times New Roman"/>
          <w:i/>
          <w:lang w:val="en-US"/>
        </w:rPr>
        <w:t>https://www.scribd.com/document/453669945/Survei-Naasra-pada-kondisi-jalan-daerah</w:t>
      </w:r>
    </w:p>
    <w:p w14:paraId="2931174E" w14:textId="77777777" w:rsidR="00312A77" w:rsidRPr="00312A77" w:rsidRDefault="00312A77" w:rsidP="00312A77">
      <w:pPr>
        <w:rPr>
          <w:lang w:val="en-US"/>
        </w:rPr>
      </w:pPr>
    </w:p>
    <w:p w14:paraId="4DC22EEE" w14:textId="405B9F45" w:rsidR="009F4B2B" w:rsidRPr="009E1CE8" w:rsidRDefault="00312A77" w:rsidP="001C037A">
      <w:pPr>
        <w:pStyle w:val="ListParagraph"/>
        <w:numPr>
          <w:ilvl w:val="0"/>
          <w:numId w:val="37"/>
        </w:numPr>
        <w:ind w:left="426" w:hanging="426"/>
        <w:jc w:val="both"/>
        <w:rPr>
          <w:rFonts w:cs="Times New Roman"/>
          <w:lang w:val="en-US"/>
        </w:rPr>
      </w:pPr>
      <w:r>
        <w:rPr>
          <w:rFonts w:cs="Times New Roman"/>
          <w:lang w:val="en-US"/>
        </w:rPr>
        <w:t xml:space="preserve">GPS </w:t>
      </w:r>
      <w:r w:rsidR="00EF7D6A">
        <w:rPr>
          <w:rFonts w:cs="Times New Roman"/>
          <w:lang w:val="en-US"/>
        </w:rPr>
        <w:t>(</w:t>
      </w:r>
      <w:r w:rsidR="00EF7D6A">
        <w:rPr>
          <w:rFonts w:cs="Times New Roman"/>
          <w:i/>
          <w:lang w:val="en-US"/>
        </w:rPr>
        <w:t>Global Positioning System</w:t>
      </w:r>
      <w:r w:rsidR="00EF7D6A">
        <w:rPr>
          <w:rFonts w:cs="Times New Roman"/>
          <w:lang w:val="en-US"/>
        </w:rPr>
        <w:t>) merupakan sistem navigasi satelit</w:t>
      </w:r>
      <w:r w:rsidR="00F22367">
        <w:rPr>
          <w:rFonts w:cs="Times New Roman"/>
          <w:lang w:val="en-US"/>
        </w:rPr>
        <w:t xml:space="preserve">, </w:t>
      </w:r>
      <w:r w:rsidR="00F22367">
        <w:rPr>
          <w:rFonts w:cs="Times New Roman"/>
          <w:i/>
          <w:lang w:val="en-US"/>
        </w:rPr>
        <w:t>output</w:t>
      </w:r>
      <w:r w:rsidR="00F22367">
        <w:rPr>
          <w:rFonts w:cs="Times New Roman"/>
          <w:lang w:val="en-US"/>
        </w:rPr>
        <w:t xml:space="preserve"> dari alat ini berupa kecepatan, posisi (X,Y) dan </w:t>
      </w:r>
      <w:r w:rsidR="00BD2B1D">
        <w:rPr>
          <w:rFonts w:cs="Times New Roman"/>
          <w:lang w:val="en-US"/>
        </w:rPr>
        <w:t>waktu.</w:t>
      </w:r>
    </w:p>
    <w:p w14:paraId="53F95764" w14:textId="498CF4C0" w:rsidR="00D3141E" w:rsidRDefault="00312A77" w:rsidP="00624500">
      <w:pPr>
        <w:jc w:val="center"/>
        <w:rPr>
          <w:lang w:val="en-US"/>
        </w:rPr>
      </w:pPr>
      <w:r>
        <w:rPr>
          <w:noProof/>
          <w:lang w:val="en-US"/>
        </w:rPr>
        <w:drawing>
          <wp:inline distT="0" distB="0" distL="0" distR="0" wp14:anchorId="36304D49" wp14:editId="0EDA2928">
            <wp:extent cx="2847109" cy="2890155"/>
            <wp:effectExtent l="0" t="0" r="0"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850409" cy="2893505"/>
                    </a:xfrm>
                    <a:prstGeom prst="rect">
                      <a:avLst/>
                    </a:prstGeom>
                  </pic:spPr>
                </pic:pic>
              </a:graphicData>
            </a:graphic>
          </wp:inline>
        </w:drawing>
      </w:r>
    </w:p>
    <w:p w14:paraId="3F9658DE" w14:textId="78D68BA9" w:rsidR="00624500" w:rsidRDefault="00624500" w:rsidP="0023353A">
      <w:pPr>
        <w:pStyle w:val="Caption"/>
        <w:spacing w:after="0" w:line="360" w:lineRule="auto"/>
        <w:jc w:val="center"/>
        <w:rPr>
          <w:i w:val="0"/>
          <w:color w:val="auto"/>
          <w:sz w:val="24"/>
          <w:szCs w:val="24"/>
          <w:lang w:val="en-US"/>
        </w:rPr>
      </w:pPr>
      <w:bookmarkStart w:id="38" w:name="_Toc120942074"/>
      <w:r w:rsidRPr="00624500">
        <w:rPr>
          <w:i w:val="0"/>
          <w:color w:val="auto"/>
          <w:sz w:val="24"/>
          <w:szCs w:val="24"/>
        </w:rPr>
        <w:t xml:space="preserve">Gambar 2. </w:t>
      </w:r>
      <w:r w:rsidRPr="00624500">
        <w:rPr>
          <w:i w:val="0"/>
          <w:color w:val="auto"/>
          <w:sz w:val="24"/>
          <w:szCs w:val="24"/>
        </w:rPr>
        <w:fldChar w:fldCharType="begin"/>
      </w:r>
      <w:r w:rsidRPr="00624500">
        <w:rPr>
          <w:i w:val="0"/>
          <w:color w:val="auto"/>
          <w:sz w:val="24"/>
          <w:szCs w:val="24"/>
        </w:rPr>
        <w:instrText xml:space="preserve"> SEQ Gambar_2. \* ARABIC </w:instrText>
      </w:r>
      <w:r w:rsidRPr="00624500">
        <w:rPr>
          <w:i w:val="0"/>
          <w:color w:val="auto"/>
          <w:sz w:val="24"/>
          <w:szCs w:val="24"/>
        </w:rPr>
        <w:fldChar w:fldCharType="separate"/>
      </w:r>
      <w:r w:rsidR="008343C9">
        <w:rPr>
          <w:i w:val="0"/>
          <w:noProof/>
          <w:color w:val="auto"/>
          <w:sz w:val="24"/>
          <w:szCs w:val="24"/>
        </w:rPr>
        <w:t>8</w:t>
      </w:r>
      <w:r w:rsidRPr="00624500">
        <w:rPr>
          <w:i w:val="0"/>
          <w:color w:val="auto"/>
          <w:sz w:val="24"/>
          <w:szCs w:val="24"/>
        </w:rPr>
        <w:fldChar w:fldCharType="end"/>
      </w:r>
      <w:r w:rsidRPr="00624500">
        <w:rPr>
          <w:i w:val="0"/>
          <w:color w:val="auto"/>
          <w:sz w:val="24"/>
          <w:szCs w:val="24"/>
          <w:lang w:val="en-US"/>
        </w:rPr>
        <w:t xml:space="preserve"> GPS</w:t>
      </w:r>
      <w:bookmarkEnd w:id="38"/>
    </w:p>
    <w:p w14:paraId="787A5A2D" w14:textId="77777777" w:rsidR="00624500" w:rsidRDefault="00624500" w:rsidP="0023353A">
      <w:pPr>
        <w:jc w:val="center"/>
        <w:rPr>
          <w:rFonts w:cs="Times New Roman"/>
          <w:i/>
          <w:lang w:val="en-US"/>
        </w:rPr>
      </w:pPr>
      <w:r w:rsidRPr="00E07F65">
        <w:rPr>
          <w:rFonts w:cs="Times New Roman"/>
          <w:i/>
          <w:lang w:val="en-US"/>
        </w:rPr>
        <w:t>Sumber</w:t>
      </w:r>
      <w:r>
        <w:rPr>
          <w:rFonts w:cs="Times New Roman"/>
          <w:i/>
          <w:lang w:val="en-US"/>
        </w:rPr>
        <w:t>:</w:t>
      </w:r>
      <w:r w:rsidRPr="00E07F65">
        <w:rPr>
          <w:rFonts w:cs="Times New Roman"/>
          <w:i/>
          <w:lang w:val="en-US"/>
        </w:rPr>
        <w:t xml:space="preserve"> </w:t>
      </w:r>
      <w:hyperlink r:id="rId38" w:history="1">
        <w:r w:rsidRPr="00957142">
          <w:t>https://www.youtube.com/watch?v=A-W3trmms-Q</w:t>
        </w:r>
      </w:hyperlink>
    </w:p>
    <w:p w14:paraId="4E885BFA" w14:textId="77777777" w:rsidR="00207F0C" w:rsidRDefault="00207F0C" w:rsidP="00624500">
      <w:pPr>
        <w:jc w:val="center"/>
        <w:rPr>
          <w:rFonts w:cs="Times New Roman"/>
          <w:i/>
          <w:lang w:val="en-US"/>
        </w:rPr>
      </w:pPr>
    </w:p>
    <w:p w14:paraId="2DC2459C" w14:textId="489385C9" w:rsidR="00207F0C" w:rsidRDefault="00207F0C" w:rsidP="00207F0C">
      <w:pPr>
        <w:rPr>
          <w:lang w:val="en-US"/>
        </w:rPr>
      </w:pPr>
      <w:r>
        <w:rPr>
          <w:lang w:val="en-US"/>
        </w:rPr>
        <w:lastRenderedPageBreak/>
        <w:t>2.</w:t>
      </w:r>
      <w:r w:rsidR="00FA03BD">
        <w:rPr>
          <w:lang w:val="en-US"/>
        </w:rPr>
        <w:t>1</w:t>
      </w:r>
      <w:r>
        <w:rPr>
          <w:lang w:val="en-US"/>
        </w:rPr>
        <w:t xml:space="preserve">.8.1.2 </w:t>
      </w:r>
      <w:r w:rsidR="000766BF">
        <w:rPr>
          <w:lang w:val="en-US"/>
        </w:rPr>
        <w:t xml:space="preserve"> </w:t>
      </w:r>
      <w:r>
        <w:rPr>
          <w:lang w:val="en-US"/>
        </w:rPr>
        <w:t>Pelaksanaan Survei IRI</w:t>
      </w:r>
    </w:p>
    <w:p w14:paraId="603D6115" w14:textId="04E5A637" w:rsidR="00207F0C" w:rsidRDefault="000766BF" w:rsidP="00957142">
      <w:pPr>
        <w:ind w:firstLine="993"/>
        <w:jc w:val="both"/>
        <w:rPr>
          <w:rFonts w:cs="Times New Roman"/>
          <w:lang w:val="en-US"/>
        </w:rPr>
      </w:pPr>
      <w:r w:rsidRPr="000766BF">
        <w:rPr>
          <w:rFonts w:cs="Times New Roman"/>
          <w:lang w:val="en-US"/>
        </w:rPr>
        <w:t xml:space="preserve">Rangkaian peralatan </w:t>
      </w:r>
      <w:r w:rsidR="00AD1736">
        <w:rPr>
          <w:rFonts w:cs="Times New Roman"/>
          <w:lang w:val="en-US"/>
        </w:rPr>
        <w:t>yang sudah dipasang dan akan</w:t>
      </w:r>
      <w:r w:rsidRPr="000766BF">
        <w:rPr>
          <w:rFonts w:cs="Times New Roman"/>
          <w:lang w:val="en-US"/>
        </w:rPr>
        <w:t xml:space="preserve"> digunakan untuk survei </w:t>
      </w:r>
      <w:r w:rsidR="00AD1736">
        <w:rPr>
          <w:rFonts w:cs="Times New Roman"/>
          <w:lang w:val="en-US"/>
        </w:rPr>
        <w:t>harus</w:t>
      </w:r>
      <w:r w:rsidRPr="000766BF">
        <w:rPr>
          <w:rFonts w:cs="Times New Roman"/>
          <w:lang w:val="en-US"/>
        </w:rPr>
        <w:t xml:space="preserve"> dikalibrasi dan dinyatakan masih masuk kedalam batas toleransi yang diizinkan, maka survei dapat dilakukan dengan tahapan sebagai berikut</w:t>
      </w:r>
      <w:r w:rsidR="006A3F97">
        <w:rPr>
          <w:rFonts w:cs="Times New Roman"/>
          <w:lang w:val="en-US"/>
        </w:rPr>
        <w:t>:</w:t>
      </w:r>
    </w:p>
    <w:p w14:paraId="36440A76" w14:textId="153C7FF7" w:rsidR="006A3F97" w:rsidRDefault="006A3F97" w:rsidP="00957142">
      <w:pPr>
        <w:pStyle w:val="ListParagraph"/>
        <w:numPr>
          <w:ilvl w:val="0"/>
          <w:numId w:val="39"/>
        </w:numPr>
        <w:ind w:left="1276"/>
        <w:jc w:val="both"/>
        <w:rPr>
          <w:rFonts w:cs="Times New Roman"/>
          <w:lang w:val="en-US"/>
        </w:rPr>
      </w:pPr>
      <w:r>
        <w:rPr>
          <w:rFonts w:cs="Times New Roman"/>
          <w:lang w:val="en-US"/>
        </w:rPr>
        <w:t xml:space="preserve">Pada titik awal ruas jalan yang akan dilakukan survey, NAASRA meter dan Halda meter pada </w:t>
      </w:r>
      <w:r w:rsidRPr="006A3F97">
        <w:rPr>
          <w:rFonts w:cs="Times New Roman"/>
          <w:i/>
          <w:lang w:val="en-US"/>
        </w:rPr>
        <w:t>counter</w:t>
      </w:r>
      <w:r>
        <w:rPr>
          <w:rFonts w:cs="Times New Roman"/>
          <w:lang w:val="en-US"/>
        </w:rPr>
        <w:t xml:space="preserve"> di setel kedalam kedudukan nol.</w:t>
      </w:r>
    </w:p>
    <w:p w14:paraId="33B08073" w14:textId="3F12FDB6" w:rsidR="006A3F97" w:rsidRDefault="00F13A08" w:rsidP="00957142">
      <w:pPr>
        <w:pStyle w:val="ListParagraph"/>
        <w:numPr>
          <w:ilvl w:val="0"/>
          <w:numId w:val="39"/>
        </w:numPr>
        <w:ind w:left="1276"/>
        <w:jc w:val="both"/>
        <w:rPr>
          <w:rFonts w:cs="Times New Roman"/>
          <w:lang w:val="en-US"/>
        </w:rPr>
      </w:pPr>
      <w:r>
        <w:rPr>
          <w:rFonts w:cs="Times New Roman"/>
          <w:lang w:val="en-US"/>
        </w:rPr>
        <w:t>Kendaraan dijalankan dengan kecepatan antara 30-35 km/jam</w:t>
      </w:r>
      <w:r w:rsidR="00082A0B">
        <w:rPr>
          <w:rFonts w:cs="Times New Roman"/>
          <w:lang w:val="en-US"/>
        </w:rPr>
        <w:t>.</w:t>
      </w:r>
    </w:p>
    <w:p w14:paraId="448A6D97" w14:textId="77777777" w:rsidR="005152DD" w:rsidRDefault="00082A0B" w:rsidP="00957142">
      <w:pPr>
        <w:pStyle w:val="ListParagraph"/>
        <w:numPr>
          <w:ilvl w:val="0"/>
          <w:numId w:val="39"/>
        </w:numPr>
        <w:ind w:left="1276"/>
        <w:jc w:val="both"/>
        <w:rPr>
          <w:rFonts w:cs="Times New Roman"/>
          <w:lang w:val="en-US"/>
        </w:rPr>
      </w:pPr>
      <w:r>
        <w:rPr>
          <w:rFonts w:cs="Times New Roman"/>
          <w:lang w:val="en-US"/>
        </w:rPr>
        <w:t xml:space="preserve">Saat kendaraan melewati perkerasan jalan dengan kekasaran tertentu, maka batang NAASRA akan bergerak membentuk putaran, </w:t>
      </w:r>
    </w:p>
    <w:p w14:paraId="24C89BF0" w14:textId="7CD7ED4A" w:rsidR="00082A0B" w:rsidRPr="005152DD" w:rsidRDefault="005152DD" w:rsidP="00957142">
      <w:pPr>
        <w:pStyle w:val="ListParagraph"/>
        <w:numPr>
          <w:ilvl w:val="0"/>
          <w:numId w:val="39"/>
        </w:numPr>
        <w:ind w:left="1276"/>
        <w:jc w:val="both"/>
        <w:rPr>
          <w:rFonts w:cs="Times New Roman"/>
          <w:lang w:val="en-US"/>
        </w:rPr>
      </w:pPr>
      <w:r>
        <w:rPr>
          <w:rFonts w:cs="Times New Roman"/>
          <w:lang w:val="en-US"/>
        </w:rPr>
        <w:t xml:space="preserve">Putaran yang terjadi tersambung dengan </w:t>
      </w:r>
      <w:r w:rsidRPr="005152DD">
        <w:rPr>
          <w:rFonts w:cs="Times New Roman"/>
          <w:i/>
          <w:lang w:val="en-US"/>
        </w:rPr>
        <w:t>rotary</w:t>
      </w:r>
      <w:r>
        <w:rPr>
          <w:rFonts w:cs="Times New Roman"/>
          <w:lang w:val="en-US"/>
        </w:rPr>
        <w:t xml:space="preserve"> HALDA dan </w:t>
      </w:r>
      <w:r w:rsidRPr="005152DD">
        <w:rPr>
          <w:rFonts w:cs="Times New Roman"/>
          <w:i/>
          <w:lang w:val="en-US"/>
        </w:rPr>
        <w:t>rotary</w:t>
      </w:r>
      <w:r>
        <w:rPr>
          <w:rFonts w:cs="Times New Roman"/>
          <w:lang w:val="en-US"/>
        </w:rPr>
        <w:t xml:space="preserve"> NAASRA sebagai alat penangkap sensor kemudian diubah menjadi data digital yang diteruskan ke </w:t>
      </w:r>
      <w:r>
        <w:rPr>
          <w:rFonts w:cs="Times New Roman"/>
          <w:i/>
          <w:lang w:val="en-US"/>
        </w:rPr>
        <w:t>counter</w:t>
      </w:r>
    </w:p>
    <w:p w14:paraId="02B72C1E" w14:textId="6581DBEA" w:rsidR="005152DD" w:rsidRDefault="005152DD" w:rsidP="00957142">
      <w:pPr>
        <w:pStyle w:val="ListParagraph"/>
        <w:numPr>
          <w:ilvl w:val="0"/>
          <w:numId w:val="39"/>
        </w:numPr>
        <w:ind w:left="1276"/>
        <w:jc w:val="both"/>
        <w:rPr>
          <w:rFonts w:cs="Times New Roman"/>
          <w:lang w:val="en-US"/>
        </w:rPr>
      </w:pPr>
      <w:r>
        <w:rPr>
          <w:rFonts w:cs="Times New Roman"/>
          <w:i/>
          <w:lang w:val="en-US"/>
        </w:rPr>
        <w:t xml:space="preserve">Counter </w:t>
      </w:r>
      <w:r w:rsidRPr="005152DD">
        <w:rPr>
          <w:rFonts w:cs="Times New Roman"/>
          <w:lang w:val="en-US"/>
        </w:rPr>
        <w:t>merupakan alat untuk monit</w:t>
      </w:r>
      <w:r w:rsidR="005F2E73">
        <w:rPr>
          <w:rFonts w:cs="Times New Roman"/>
          <w:lang w:val="en-US"/>
        </w:rPr>
        <w:t>o</w:t>
      </w:r>
      <w:r w:rsidRPr="005152DD">
        <w:rPr>
          <w:rFonts w:cs="Times New Roman"/>
          <w:lang w:val="en-US"/>
        </w:rPr>
        <w:t xml:space="preserve">r pergerakan NAASRA dan Halda berupa tampilan </w:t>
      </w:r>
      <w:r w:rsidRPr="005F2E73">
        <w:rPr>
          <w:rFonts w:cs="Times New Roman"/>
          <w:i/>
          <w:lang w:val="en-US"/>
        </w:rPr>
        <w:t>display</w:t>
      </w:r>
      <w:r w:rsidRPr="005152DD">
        <w:rPr>
          <w:rFonts w:cs="Times New Roman"/>
          <w:lang w:val="en-US"/>
        </w:rPr>
        <w:t xml:space="preserve"> dengan 6 digit ang</w:t>
      </w:r>
      <w:r w:rsidR="00C62229">
        <w:rPr>
          <w:rFonts w:cs="Times New Roman"/>
          <w:lang w:val="en-US"/>
        </w:rPr>
        <w:t>k</w:t>
      </w:r>
      <w:r w:rsidRPr="005152DD">
        <w:rPr>
          <w:rFonts w:cs="Times New Roman"/>
          <w:lang w:val="en-US"/>
        </w:rPr>
        <w:t>a</w:t>
      </w:r>
      <w:r w:rsidR="00C62229">
        <w:rPr>
          <w:rFonts w:cs="Times New Roman"/>
          <w:lang w:val="en-US"/>
        </w:rPr>
        <w:t>.</w:t>
      </w:r>
    </w:p>
    <w:p w14:paraId="676D41CA" w14:textId="70E6C8BD" w:rsidR="00C62229" w:rsidRPr="00061C30" w:rsidRDefault="004D5928" w:rsidP="00957142">
      <w:pPr>
        <w:pStyle w:val="ListParagraph"/>
        <w:numPr>
          <w:ilvl w:val="0"/>
          <w:numId w:val="39"/>
        </w:numPr>
        <w:ind w:left="1276"/>
        <w:jc w:val="both"/>
        <w:rPr>
          <w:rFonts w:cs="Times New Roman"/>
          <w:lang w:val="en-US"/>
        </w:rPr>
      </w:pPr>
      <w:r>
        <w:rPr>
          <w:rFonts w:cs="Times New Roman"/>
          <w:lang w:val="en-US"/>
        </w:rPr>
        <w:t>Semua data yang diperoleh dari survei ini</w:t>
      </w:r>
      <w:r w:rsidR="00C62229">
        <w:rPr>
          <w:rFonts w:cs="Times New Roman"/>
          <w:lang w:val="en-US"/>
        </w:rPr>
        <w:t xml:space="preserve"> terkoneksi dengan </w:t>
      </w:r>
      <w:r w:rsidR="00C62229">
        <w:rPr>
          <w:rFonts w:cs="Times New Roman"/>
          <w:i/>
          <w:lang w:val="en-US"/>
        </w:rPr>
        <w:t>logger</w:t>
      </w:r>
      <w:r w:rsidR="00C62229">
        <w:rPr>
          <w:rFonts w:cs="Times New Roman"/>
          <w:lang w:val="en-US"/>
        </w:rPr>
        <w:t xml:space="preserve"> PARVID</w:t>
      </w:r>
      <w:r>
        <w:rPr>
          <w:rFonts w:cs="Times New Roman"/>
          <w:lang w:val="en-US"/>
        </w:rPr>
        <w:t xml:space="preserve"> dan selanjutnya data tersebut didownload menggunakan laptop dengan kabel </w:t>
      </w:r>
      <w:r>
        <w:rPr>
          <w:rFonts w:cs="Times New Roman"/>
          <w:i/>
          <w:lang w:val="en-US"/>
        </w:rPr>
        <w:t xml:space="preserve">USB to Serial </w:t>
      </w:r>
      <w:r>
        <w:rPr>
          <w:rFonts w:cs="Times New Roman"/>
          <w:lang w:val="en-US"/>
        </w:rPr>
        <w:t xml:space="preserve">dan tersimpan dalam format </w:t>
      </w:r>
      <w:r w:rsidRPr="004D5928">
        <w:rPr>
          <w:rFonts w:cs="Times New Roman"/>
          <w:i/>
          <w:lang w:val="en-US"/>
        </w:rPr>
        <w:t>Microsoft Excel</w:t>
      </w:r>
    </w:p>
    <w:p w14:paraId="18E1959C" w14:textId="7AA6EE34" w:rsidR="00061C30" w:rsidRPr="00061C30" w:rsidRDefault="00061C30" w:rsidP="00061C30">
      <w:pPr>
        <w:rPr>
          <w:lang w:val="en-US"/>
        </w:rPr>
      </w:pPr>
      <w:r w:rsidRPr="00061C30">
        <w:rPr>
          <w:lang w:val="en-US"/>
        </w:rPr>
        <w:t>2.</w:t>
      </w:r>
      <w:r w:rsidR="00FA03BD">
        <w:rPr>
          <w:lang w:val="en-US"/>
        </w:rPr>
        <w:t>1</w:t>
      </w:r>
      <w:r w:rsidRPr="00061C30">
        <w:rPr>
          <w:lang w:val="en-US"/>
        </w:rPr>
        <w:t>.8.1.</w:t>
      </w:r>
      <w:r>
        <w:rPr>
          <w:lang w:val="en-US"/>
        </w:rPr>
        <w:t>3  Hasil Survei IRI</w:t>
      </w:r>
    </w:p>
    <w:p w14:paraId="7012B61E" w14:textId="1306A437" w:rsidR="00061C30" w:rsidRDefault="00061C30" w:rsidP="008F505F">
      <w:pPr>
        <w:jc w:val="both"/>
        <w:rPr>
          <w:rFonts w:cs="Times New Roman"/>
          <w:i/>
          <w:lang w:val="en-US"/>
        </w:rPr>
      </w:pPr>
      <w:r>
        <w:rPr>
          <w:rFonts w:cs="Times New Roman"/>
          <w:lang w:val="en-US"/>
        </w:rPr>
        <w:tab/>
        <w:t xml:space="preserve">    Data hasil survey yang telah tersimpan dalam laptop dengan bentuk format </w:t>
      </w:r>
      <w:r w:rsidRPr="004D5928">
        <w:rPr>
          <w:rFonts w:cs="Times New Roman"/>
          <w:i/>
          <w:lang w:val="en-US"/>
        </w:rPr>
        <w:t>Microsoft Excel</w:t>
      </w:r>
      <w:r>
        <w:rPr>
          <w:rFonts w:cs="Times New Roman"/>
          <w:i/>
          <w:lang w:val="en-US"/>
        </w:rPr>
        <w:t xml:space="preserve"> </w:t>
      </w:r>
      <w:r>
        <w:rPr>
          <w:rFonts w:cs="Times New Roman"/>
          <w:lang w:val="en-US"/>
        </w:rPr>
        <w:t>menampilkan</w:t>
      </w:r>
      <w:r w:rsidR="008F505F">
        <w:rPr>
          <w:rFonts w:cs="Times New Roman"/>
          <w:lang w:val="en-US"/>
        </w:rPr>
        <w:t xml:space="preserve"> data interval 100m dengan informasi nilai IRI, kondisi perkerasan, posisi koordinat (</w:t>
      </w:r>
      <w:r w:rsidR="008F505F">
        <w:rPr>
          <w:rFonts w:cs="Times New Roman"/>
          <w:i/>
          <w:lang w:val="en-US"/>
        </w:rPr>
        <w:t>Latitude, Longitude</w:t>
      </w:r>
      <w:r w:rsidR="008F505F">
        <w:rPr>
          <w:rFonts w:cs="Times New Roman"/>
          <w:lang w:val="en-US"/>
        </w:rPr>
        <w:t xml:space="preserve">), dan tanggal &amp; waktu. Berikut tampilan hasil survei dengan bentuk </w:t>
      </w:r>
      <w:r w:rsidR="008F505F" w:rsidRPr="004D5928">
        <w:rPr>
          <w:rFonts w:cs="Times New Roman"/>
          <w:i/>
          <w:lang w:val="en-US"/>
        </w:rPr>
        <w:t>Microsoft Excel</w:t>
      </w:r>
      <w:r w:rsidR="008F505F">
        <w:rPr>
          <w:rFonts w:cs="Times New Roman"/>
          <w:i/>
          <w:lang w:val="en-US"/>
        </w:rPr>
        <w:t>.</w:t>
      </w:r>
    </w:p>
    <w:p w14:paraId="701363AC" w14:textId="434937B1" w:rsidR="008F505F" w:rsidRDefault="008F505F" w:rsidP="008F505F">
      <w:pPr>
        <w:jc w:val="center"/>
        <w:rPr>
          <w:rFonts w:cs="Times New Roman"/>
          <w:lang w:val="en-US"/>
        </w:rPr>
      </w:pPr>
      <w:r>
        <w:rPr>
          <w:noProof/>
          <w:lang w:val="en-US"/>
        </w:rPr>
        <w:lastRenderedPageBreak/>
        <w:drawing>
          <wp:inline distT="0" distB="0" distL="0" distR="0" wp14:anchorId="6AEA4CAD" wp14:editId="62698C84">
            <wp:extent cx="4985639" cy="3552825"/>
            <wp:effectExtent l="0" t="0" r="571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007739" cy="3568574"/>
                    </a:xfrm>
                    <a:prstGeom prst="rect">
                      <a:avLst/>
                    </a:prstGeom>
                  </pic:spPr>
                </pic:pic>
              </a:graphicData>
            </a:graphic>
          </wp:inline>
        </w:drawing>
      </w:r>
    </w:p>
    <w:p w14:paraId="35DECD8F" w14:textId="08703A61" w:rsidR="008F505F" w:rsidRDefault="008F505F" w:rsidP="00AA546F">
      <w:pPr>
        <w:pStyle w:val="Caption"/>
        <w:spacing w:after="0" w:line="360" w:lineRule="auto"/>
        <w:jc w:val="center"/>
        <w:rPr>
          <w:i w:val="0"/>
          <w:color w:val="auto"/>
          <w:sz w:val="24"/>
          <w:szCs w:val="24"/>
          <w:lang w:val="en-US"/>
        </w:rPr>
      </w:pPr>
      <w:bookmarkStart w:id="39" w:name="_Toc120942075"/>
      <w:r w:rsidRPr="008F505F">
        <w:rPr>
          <w:i w:val="0"/>
          <w:color w:val="auto"/>
          <w:sz w:val="24"/>
          <w:szCs w:val="24"/>
        </w:rPr>
        <w:t xml:space="preserve">Gambar 2. </w:t>
      </w:r>
      <w:r w:rsidRPr="008F505F">
        <w:rPr>
          <w:i w:val="0"/>
          <w:color w:val="auto"/>
          <w:sz w:val="24"/>
          <w:szCs w:val="24"/>
        </w:rPr>
        <w:fldChar w:fldCharType="begin"/>
      </w:r>
      <w:r w:rsidRPr="008F505F">
        <w:rPr>
          <w:i w:val="0"/>
          <w:color w:val="auto"/>
          <w:sz w:val="24"/>
          <w:szCs w:val="24"/>
        </w:rPr>
        <w:instrText xml:space="preserve"> SEQ Gambar_2. \* ARABIC </w:instrText>
      </w:r>
      <w:r w:rsidRPr="008F505F">
        <w:rPr>
          <w:i w:val="0"/>
          <w:color w:val="auto"/>
          <w:sz w:val="24"/>
          <w:szCs w:val="24"/>
        </w:rPr>
        <w:fldChar w:fldCharType="separate"/>
      </w:r>
      <w:r w:rsidR="008343C9">
        <w:rPr>
          <w:i w:val="0"/>
          <w:noProof/>
          <w:color w:val="auto"/>
          <w:sz w:val="24"/>
          <w:szCs w:val="24"/>
        </w:rPr>
        <w:t>9</w:t>
      </w:r>
      <w:r w:rsidRPr="008F505F">
        <w:rPr>
          <w:i w:val="0"/>
          <w:color w:val="auto"/>
          <w:sz w:val="24"/>
          <w:szCs w:val="24"/>
        </w:rPr>
        <w:fldChar w:fldCharType="end"/>
      </w:r>
      <w:r w:rsidRPr="008F505F">
        <w:rPr>
          <w:i w:val="0"/>
          <w:color w:val="auto"/>
          <w:sz w:val="24"/>
          <w:szCs w:val="24"/>
          <w:lang w:val="en-US"/>
        </w:rPr>
        <w:t xml:space="preserve"> Data Hasil Survey dengan bentuk Microsoft Excel</w:t>
      </w:r>
      <w:bookmarkEnd w:id="39"/>
    </w:p>
    <w:p w14:paraId="547C4280" w14:textId="761B5C77" w:rsidR="008F505F" w:rsidRPr="008F505F" w:rsidRDefault="008F505F" w:rsidP="00AA546F">
      <w:pPr>
        <w:jc w:val="center"/>
        <w:rPr>
          <w:i/>
          <w:lang w:val="en-US"/>
        </w:rPr>
      </w:pPr>
      <w:r w:rsidRPr="008F505F">
        <w:rPr>
          <w:i/>
          <w:lang w:val="en-US"/>
        </w:rPr>
        <w:t>Sumber P2JN Yogyakarta</w:t>
      </w:r>
    </w:p>
    <w:p w14:paraId="2029A3B7" w14:textId="77777777" w:rsidR="00624500" w:rsidRPr="00624500" w:rsidRDefault="00624500" w:rsidP="00624500">
      <w:pPr>
        <w:rPr>
          <w:lang w:val="en-US"/>
        </w:rPr>
      </w:pPr>
    </w:p>
    <w:p w14:paraId="4591781E" w14:textId="229B7D82" w:rsidR="006E023A" w:rsidRDefault="006E023A" w:rsidP="006E023A">
      <w:pPr>
        <w:pStyle w:val="Heading3"/>
        <w:rPr>
          <w:lang w:val="en-US"/>
        </w:rPr>
      </w:pPr>
      <w:bookmarkStart w:id="40" w:name="_Toc120195163"/>
      <w:r w:rsidRPr="006C04ED">
        <w:t>2.</w:t>
      </w:r>
      <w:r w:rsidR="00FA03BD">
        <w:rPr>
          <w:lang w:val="en-US"/>
        </w:rPr>
        <w:t>1</w:t>
      </w:r>
      <w:r w:rsidRPr="006C04ED">
        <w:t>.</w:t>
      </w:r>
      <w:r w:rsidR="004278EF">
        <w:rPr>
          <w:lang w:val="en-US"/>
        </w:rPr>
        <w:t>9</w:t>
      </w:r>
      <w:r w:rsidRPr="006C04ED">
        <w:tab/>
      </w:r>
      <w:r>
        <w:rPr>
          <w:i/>
          <w:lang w:val="en-US"/>
        </w:rPr>
        <w:t xml:space="preserve">Present Serviceability Index </w:t>
      </w:r>
      <w:r>
        <w:rPr>
          <w:lang w:val="en-US"/>
        </w:rPr>
        <w:t>(PSI)</w:t>
      </w:r>
      <w:bookmarkEnd w:id="40"/>
    </w:p>
    <w:p w14:paraId="601045CE" w14:textId="5574B60F" w:rsidR="006E023A" w:rsidRPr="006E023A" w:rsidRDefault="006E023A" w:rsidP="0079279B">
      <w:pPr>
        <w:jc w:val="both"/>
        <w:rPr>
          <w:lang w:val="en-US"/>
        </w:rPr>
      </w:pPr>
      <w:r>
        <w:rPr>
          <w:lang w:val="en-US"/>
        </w:rPr>
        <w:tab/>
      </w:r>
      <w:r w:rsidR="00B618BF" w:rsidRPr="00B618BF">
        <w:rPr>
          <w:i/>
          <w:lang w:val="en-US"/>
        </w:rPr>
        <w:t>Present Serviceability Index</w:t>
      </w:r>
      <w:r w:rsidR="00B618BF" w:rsidRPr="00B618BF">
        <w:rPr>
          <w:lang w:val="en-US"/>
        </w:rPr>
        <w:t xml:space="preserve"> (PSI)</w:t>
      </w:r>
      <w:r w:rsidR="00B618BF">
        <w:rPr>
          <w:lang w:val="en-US"/>
        </w:rPr>
        <w:t xml:space="preserve"> atau Indeks Permukaan (I</w:t>
      </w:r>
      <w:r w:rsidR="00115D84">
        <w:rPr>
          <w:lang w:val="en-US"/>
        </w:rPr>
        <w:t>P</w:t>
      </w:r>
      <w:r w:rsidR="00B618BF">
        <w:rPr>
          <w:lang w:val="en-US"/>
        </w:rPr>
        <w:t>)</w:t>
      </w:r>
      <w:r>
        <w:rPr>
          <w:lang w:val="en-US"/>
        </w:rPr>
        <w:t xml:space="preserve"> merupakan salah satu analisis untuk menentukan kondisi fungsional </w:t>
      </w:r>
      <w:r w:rsidR="00671CAB">
        <w:rPr>
          <w:lang w:val="en-US"/>
        </w:rPr>
        <w:t xml:space="preserve">dan fungsi pelayanan </w:t>
      </w:r>
      <w:r>
        <w:rPr>
          <w:lang w:val="en-US"/>
        </w:rPr>
        <w:t>jalan yang diperkenalkan AASHTO</w:t>
      </w:r>
      <w:r w:rsidR="00D02579">
        <w:rPr>
          <w:lang w:val="en-US"/>
        </w:rPr>
        <w:t>. Ana</w:t>
      </w:r>
      <w:r w:rsidR="0079279B">
        <w:rPr>
          <w:lang w:val="en-US"/>
        </w:rPr>
        <w:t xml:space="preserve">lisis ini diperoleh berdasarkan </w:t>
      </w:r>
      <w:r w:rsidR="00D02579">
        <w:rPr>
          <w:lang w:val="en-US"/>
        </w:rPr>
        <w:t xml:space="preserve">pengamatan kondisi jalan </w:t>
      </w:r>
      <w:r w:rsidR="00D02579" w:rsidRPr="00D02579">
        <w:rPr>
          <w:lang w:val="en-US"/>
        </w:rPr>
        <w:t>meliputi kerusakan-kerusakan seperti retak-retak, alur, lubang, lendutan pada lajur roda, ketidakrataan permukaan dan sebagainya yang terjadi selama umur pelayanan</w:t>
      </w:r>
      <w:r w:rsidR="00D02579">
        <w:rPr>
          <w:lang w:val="en-US"/>
        </w:rPr>
        <w:t>.</w:t>
      </w:r>
    </w:p>
    <w:p w14:paraId="2DD9DCFB" w14:textId="6B8CB372" w:rsidR="00733BC1" w:rsidRDefault="00D02579" w:rsidP="002F4BFD">
      <w:pPr>
        <w:jc w:val="both"/>
        <w:rPr>
          <w:rFonts w:cs="Times New Roman"/>
          <w:lang w:val="en-US"/>
        </w:rPr>
      </w:pPr>
      <w:r>
        <w:rPr>
          <w:rFonts w:cs="Times New Roman"/>
          <w:lang w:val="en-US"/>
        </w:rPr>
        <w:tab/>
        <w:t xml:space="preserve">Nilai </w:t>
      </w:r>
      <w:r w:rsidRPr="00D02579">
        <w:rPr>
          <w:rFonts w:cs="Times New Roman"/>
          <w:i/>
          <w:lang w:val="en-US"/>
        </w:rPr>
        <w:t>Present Serviceability Index</w:t>
      </w:r>
      <w:r>
        <w:rPr>
          <w:rFonts w:cs="Times New Roman"/>
          <w:i/>
          <w:lang w:val="en-US"/>
        </w:rPr>
        <w:t xml:space="preserve"> </w:t>
      </w:r>
      <w:r>
        <w:rPr>
          <w:rFonts w:cs="Times New Roman"/>
          <w:lang w:val="en-US"/>
        </w:rPr>
        <w:t>memiliki nilai berdasarkan skala antara 0 – 5 yang masing-masing menunjukan fungsi pelayanan dari jalan tersebut.</w:t>
      </w:r>
      <w:r w:rsidR="009B5034">
        <w:rPr>
          <w:rFonts w:cs="Times New Roman"/>
          <w:lang w:val="en-US"/>
        </w:rPr>
        <w:t xml:space="preserve"> Nilai PSI pada awal umur rencana atau saat jalan baru dibuka menurut AASHTO memiliki nilai PSI sebesar 4,2 untuk perkerasan lentur</w:t>
      </w:r>
      <w:r w:rsidR="005B30FA">
        <w:rPr>
          <w:rFonts w:cs="Times New Roman"/>
          <w:lang w:val="en-US"/>
        </w:rPr>
        <w:t xml:space="preserve"> dengan fungsi pelayanan</w:t>
      </w:r>
      <w:r w:rsidR="00391E49">
        <w:rPr>
          <w:rFonts w:cs="Times New Roman"/>
          <w:lang w:val="en-US"/>
        </w:rPr>
        <w:t xml:space="preserve"> sangat</w:t>
      </w:r>
      <w:r w:rsidR="005B30FA">
        <w:rPr>
          <w:rFonts w:cs="Times New Roman"/>
          <w:lang w:val="en-US"/>
        </w:rPr>
        <w:t xml:space="preserve"> baik</w:t>
      </w:r>
      <w:r w:rsidR="009B5034">
        <w:rPr>
          <w:rFonts w:cs="Times New Roman"/>
          <w:lang w:val="en-US"/>
        </w:rPr>
        <w:t xml:space="preserve"> dan akan mengalami penurunan</w:t>
      </w:r>
      <w:r w:rsidR="003B465D">
        <w:rPr>
          <w:rFonts w:cs="Times New Roman"/>
          <w:lang w:val="en-US"/>
        </w:rPr>
        <w:t xml:space="preserve"> sampai akhir umur rencana,</w:t>
      </w:r>
      <w:r w:rsidR="009B5034">
        <w:rPr>
          <w:rFonts w:cs="Times New Roman"/>
          <w:lang w:val="en-US"/>
        </w:rPr>
        <w:t xml:space="preserve"> </w:t>
      </w:r>
      <w:r w:rsidR="00842117">
        <w:rPr>
          <w:rFonts w:cs="Times New Roman"/>
          <w:lang w:val="en-US"/>
        </w:rPr>
        <w:t xml:space="preserve">yang diharapkan memiliki </w:t>
      </w:r>
      <w:r w:rsidR="00BC7D55">
        <w:rPr>
          <w:rFonts w:cs="Times New Roman"/>
          <w:lang w:val="en-US"/>
        </w:rPr>
        <w:t xml:space="preserve">nilai PSI </w:t>
      </w:r>
      <w:r w:rsidR="00842117">
        <w:rPr>
          <w:rFonts w:cs="Times New Roman"/>
          <w:lang w:val="en-US"/>
        </w:rPr>
        <w:t>minimal</w:t>
      </w:r>
      <w:r w:rsidR="009B5034">
        <w:rPr>
          <w:rFonts w:cs="Times New Roman"/>
          <w:lang w:val="en-US"/>
        </w:rPr>
        <w:t xml:space="preserve"> 2,</w:t>
      </w:r>
      <w:r w:rsidR="00BC7D55">
        <w:rPr>
          <w:rFonts w:cs="Times New Roman"/>
          <w:lang w:val="en-US"/>
        </w:rPr>
        <w:t>5</w:t>
      </w:r>
      <w:r w:rsidR="009B5034">
        <w:rPr>
          <w:rFonts w:cs="Times New Roman"/>
          <w:lang w:val="en-US"/>
        </w:rPr>
        <w:t xml:space="preserve"> </w:t>
      </w:r>
      <w:r w:rsidR="006E7825">
        <w:rPr>
          <w:rFonts w:cs="Times New Roman"/>
          <w:lang w:val="en-US"/>
        </w:rPr>
        <w:t xml:space="preserve">untuk jalan </w:t>
      </w:r>
      <w:r w:rsidR="00BC7D55">
        <w:rPr>
          <w:rFonts w:cs="Times New Roman"/>
          <w:lang w:val="en-US"/>
        </w:rPr>
        <w:t xml:space="preserve">raya </w:t>
      </w:r>
      <w:r w:rsidR="007478E0">
        <w:rPr>
          <w:rFonts w:cs="Times New Roman"/>
          <w:lang w:val="en-US"/>
        </w:rPr>
        <w:t>utama</w:t>
      </w:r>
      <w:r w:rsidR="00715DCB">
        <w:rPr>
          <w:rFonts w:cs="Times New Roman"/>
          <w:lang w:val="en-US"/>
        </w:rPr>
        <w:t xml:space="preserve"> dan 2,0 untuk jalan raya dengan lalu lintas rendah</w:t>
      </w:r>
      <w:r w:rsidR="007478E0">
        <w:rPr>
          <w:rFonts w:cs="Times New Roman"/>
          <w:lang w:val="en-US"/>
        </w:rPr>
        <w:t xml:space="preserve"> </w:t>
      </w:r>
      <w:r w:rsidR="00BC7D55">
        <w:rPr>
          <w:rFonts w:cs="Times New Roman"/>
          <w:lang w:val="en-US"/>
        </w:rPr>
        <w:t xml:space="preserve">yang masih mungkin dilewati kendaraan dan diperlukan </w:t>
      </w:r>
      <w:r w:rsidR="00BC7D55">
        <w:rPr>
          <w:rFonts w:cs="Times New Roman"/>
          <w:lang w:val="en-US"/>
        </w:rPr>
        <w:lastRenderedPageBreak/>
        <w:t>peningkatan jalan.</w:t>
      </w:r>
      <w:r w:rsidR="00966F29">
        <w:rPr>
          <w:rFonts w:cs="Times New Roman"/>
          <w:lang w:val="en-US"/>
        </w:rPr>
        <w:t xml:space="preserve"> Pada kondisi jalan yang sudah rusak memiliki nilai PSI 1,5</w:t>
      </w:r>
      <w:r w:rsidR="00BC7D55">
        <w:rPr>
          <w:rFonts w:cs="Times New Roman"/>
          <w:lang w:val="en-US"/>
        </w:rPr>
        <w:t xml:space="preserve"> Berikut </w:t>
      </w:r>
      <w:r w:rsidR="00966F29">
        <w:rPr>
          <w:rFonts w:cs="Times New Roman"/>
          <w:lang w:val="en-US"/>
        </w:rPr>
        <w:t>ini hubungan nilai indeks permukaan</w:t>
      </w:r>
      <w:r w:rsidR="008A1027">
        <w:rPr>
          <w:rFonts w:cs="Times New Roman"/>
          <w:lang w:val="en-US"/>
        </w:rPr>
        <w:t xml:space="preserve"> (PSI)</w:t>
      </w:r>
      <w:r w:rsidR="00966F29">
        <w:rPr>
          <w:rFonts w:cs="Times New Roman"/>
          <w:lang w:val="en-US"/>
        </w:rPr>
        <w:t xml:space="preserve"> dengan fungsi pelayanan jalan.</w:t>
      </w:r>
    </w:p>
    <w:p w14:paraId="57D0717D" w14:textId="77777777" w:rsidR="004F5011" w:rsidRPr="00D02579" w:rsidRDefault="004F5011" w:rsidP="002F4BFD">
      <w:pPr>
        <w:jc w:val="both"/>
        <w:rPr>
          <w:rFonts w:cs="Times New Roman"/>
          <w:lang w:val="en-US"/>
        </w:rPr>
      </w:pPr>
    </w:p>
    <w:p w14:paraId="19FF504B" w14:textId="76584EA9" w:rsidR="00733BC1" w:rsidRPr="00312A77" w:rsidRDefault="00FA186A" w:rsidP="00AA546F">
      <w:pPr>
        <w:pStyle w:val="Caption"/>
        <w:spacing w:after="0" w:line="360" w:lineRule="auto"/>
        <w:jc w:val="center"/>
        <w:rPr>
          <w:rFonts w:cs="Times New Roman"/>
          <w:i w:val="0"/>
          <w:color w:val="auto"/>
          <w:sz w:val="24"/>
          <w:lang w:val="en-US"/>
        </w:rPr>
      </w:pPr>
      <w:bookmarkStart w:id="41" w:name="_Toc113519531"/>
      <w:r w:rsidRPr="00312A77">
        <w:rPr>
          <w:i w:val="0"/>
          <w:color w:val="auto"/>
          <w:sz w:val="24"/>
        </w:rPr>
        <w:t xml:space="preserve">Tabel 2. </w:t>
      </w:r>
      <w:r w:rsidRPr="00312A77">
        <w:rPr>
          <w:i w:val="0"/>
          <w:color w:val="auto"/>
          <w:sz w:val="24"/>
        </w:rPr>
        <w:fldChar w:fldCharType="begin"/>
      </w:r>
      <w:r w:rsidRPr="00312A77">
        <w:rPr>
          <w:i w:val="0"/>
          <w:color w:val="auto"/>
          <w:sz w:val="24"/>
        </w:rPr>
        <w:instrText xml:space="preserve"> SEQ Tabel_2. \* ARABIC </w:instrText>
      </w:r>
      <w:r w:rsidRPr="00312A77">
        <w:rPr>
          <w:i w:val="0"/>
          <w:color w:val="auto"/>
          <w:sz w:val="24"/>
        </w:rPr>
        <w:fldChar w:fldCharType="separate"/>
      </w:r>
      <w:r w:rsidR="008343C9">
        <w:rPr>
          <w:i w:val="0"/>
          <w:noProof/>
          <w:color w:val="auto"/>
          <w:sz w:val="24"/>
        </w:rPr>
        <w:t>4</w:t>
      </w:r>
      <w:r w:rsidRPr="00312A77">
        <w:rPr>
          <w:i w:val="0"/>
          <w:color w:val="auto"/>
          <w:sz w:val="24"/>
        </w:rPr>
        <w:fldChar w:fldCharType="end"/>
      </w:r>
      <w:r w:rsidRPr="00312A77">
        <w:rPr>
          <w:i w:val="0"/>
          <w:color w:val="auto"/>
          <w:sz w:val="24"/>
          <w:lang w:val="en-US"/>
        </w:rPr>
        <w:t xml:space="preserve"> </w:t>
      </w:r>
      <w:r w:rsidR="008A1027" w:rsidRPr="00312A77">
        <w:rPr>
          <w:rFonts w:cs="Times New Roman"/>
          <w:i w:val="0"/>
          <w:color w:val="auto"/>
          <w:sz w:val="24"/>
          <w:lang w:val="en-US"/>
        </w:rPr>
        <w:t>Hubungan Nilai Indeks Permukaan dengan Fungsi Pelayanan Jalan</w:t>
      </w:r>
      <w:bookmarkEnd w:id="41"/>
    </w:p>
    <w:p w14:paraId="72B80F2E" w14:textId="3BF2F8F8" w:rsidR="00733BC1" w:rsidRDefault="008A1027" w:rsidP="00AA546F">
      <w:pPr>
        <w:jc w:val="center"/>
        <w:rPr>
          <w:rFonts w:cs="Times New Roman"/>
        </w:rPr>
      </w:pPr>
      <w:r>
        <w:rPr>
          <w:noProof/>
          <w:lang w:val="en-US"/>
        </w:rPr>
        <w:drawing>
          <wp:inline distT="0" distB="0" distL="0" distR="0" wp14:anchorId="73461A48" wp14:editId="06408B82">
            <wp:extent cx="3808801" cy="1133475"/>
            <wp:effectExtent l="0" t="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70598" cy="1151865"/>
                    </a:xfrm>
                    <a:prstGeom prst="rect">
                      <a:avLst/>
                    </a:prstGeom>
                  </pic:spPr>
                </pic:pic>
              </a:graphicData>
            </a:graphic>
          </wp:inline>
        </w:drawing>
      </w:r>
    </w:p>
    <w:p w14:paraId="101D64F4" w14:textId="139DF4E7" w:rsidR="007478E0" w:rsidRPr="007478E0" w:rsidRDefault="00EA3CF6" w:rsidP="00AA546F">
      <w:pPr>
        <w:rPr>
          <w:rFonts w:cs="Times New Roman"/>
          <w:i/>
          <w:lang w:val="en-US"/>
        </w:rPr>
      </w:pPr>
      <w:r>
        <w:rPr>
          <w:rFonts w:cs="Times New Roman"/>
          <w:i/>
          <w:lang w:val="en-US"/>
        </w:rPr>
        <w:tab/>
        <w:t xml:space="preserve">       </w:t>
      </w:r>
      <w:r w:rsidR="007478E0" w:rsidRPr="007478E0">
        <w:rPr>
          <w:rFonts w:cs="Times New Roman"/>
          <w:i/>
          <w:lang w:val="en-US"/>
        </w:rPr>
        <w:t xml:space="preserve">Sumber : </w:t>
      </w:r>
      <w:r>
        <w:rPr>
          <w:rFonts w:cs="Times New Roman"/>
          <w:i/>
          <w:lang w:val="en-US"/>
        </w:rPr>
        <w:t>Silvia Sukirman, 1999</w:t>
      </w:r>
    </w:p>
    <w:p w14:paraId="1A2B51EC" w14:textId="3EED64D8" w:rsidR="00733BC1" w:rsidRDefault="002B0F38" w:rsidP="002B0F38">
      <w:pPr>
        <w:ind w:firstLine="720"/>
        <w:jc w:val="both"/>
        <w:rPr>
          <w:rFonts w:cs="Times New Roman"/>
          <w:lang w:val="en-US"/>
        </w:rPr>
      </w:pPr>
      <w:r w:rsidRPr="002B0F38">
        <w:rPr>
          <w:rFonts w:cs="Times New Roman"/>
          <w:i/>
          <w:lang w:val="en-US"/>
        </w:rPr>
        <w:t>Present Serviceability Index</w:t>
      </w:r>
      <w:r>
        <w:rPr>
          <w:rFonts w:cs="Times New Roman"/>
          <w:i/>
          <w:lang w:val="en-US"/>
        </w:rPr>
        <w:t xml:space="preserve"> </w:t>
      </w:r>
      <w:r>
        <w:rPr>
          <w:rFonts w:cs="Times New Roman"/>
          <w:lang w:val="en-US"/>
        </w:rPr>
        <w:t>(PSI) telah dikembangkan oleh beberapa ahli salah satunya NCHRP, 2001. Dikutip NCHRP (2001)</w:t>
      </w:r>
      <w:r w:rsidR="003B01DF">
        <w:rPr>
          <w:rFonts w:cs="Times New Roman"/>
          <w:lang w:val="en-US"/>
        </w:rPr>
        <w:t xml:space="preserve"> menyatakan bahwa terdapat hubungan antara </w:t>
      </w:r>
      <w:r w:rsidR="003B01DF">
        <w:rPr>
          <w:rFonts w:cs="Times New Roman"/>
          <w:i/>
          <w:lang w:val="en-US"/>
        </w:rPr>
        <w:t xml:space="preserve">International Roughness Index </w:t>
      </w:r>
      <w:r w:rsidR="003B01DF">
        <w:rPr>
          <w:rFonts w:cs="Times New Roman"/>
          <w:lang w:val="en-US"/>
        </w:rPr>
        <w:t xml:space="preserve">(IRI) dengan </w:t>
      </w:r>
      <w:r w:rsidR="003B01DF" w:rsidRPr="003B01DF">
        <w:rPr>
          <w:rFonts w:cs="Times New Roman"/>
          <w:i/>
          <w:lang w:val="en-US"/>
        </w:rPr>
        <w:t>Present Serviceability Index</w:t>
      </w:r>
      <w:r w:rsidR="003B01DF" w:rsidRPr="003B01DF">
        <w:rPr>
          <w:rFonts w:cs="Times New Roman"/>
          <w:lang w:val="en-US"/>
        </w:rPr>
        <w:t xml:space="preserve"> (PSI)</w:t>
      </w:r>
      <w:r w:rsidR="003B01DF">
        <w:rPr>
          <w:rFonts w:cs="Times New Roman"/>
          <w:lang w:val="en-US"/>
        </w:rPr>
        <w:t xml:space="preserve"> yang dapat dihasilkan dari suatu persamaan berikut:</w:t>
      </w:r>
    </w:p>
    <w:p w14:paraId="34429B4B" w14:textId="261200E1" w:rsidR="003B01DF" w:rsidRDefault="003B01DF" w:rsidP="003B01DF">
      <w:pPr>
        <w:jc w:val="both"/>
        <w:rPr>
          <w:rFonts w:cs="Times New Roman"/>
          <w:lang w:val="en-US"/>
        </w:rPr>
      </w:pPr>
      <w:r>
        <w:rPr>
          <w:rFonts w:cs="Times New Roman"/>
          <w:lang w:val="en-US"/>
        </w:rPr>
        <w:t>Untuk perkerasan jalan beraspal :</w:t>
      </w:r>
    </w:p>
    <w:p w14:paraId="1BB87495" w14:textId="2FC687E7" w:rsidR="003B01DF" w:rsidRDefault="003B01DF" w:rsidP="003B01DF">
      <w:pPr>
        <w:jc w:val="both"/>
        <w:rPr>
          <w:rFonts w:cs="Times New Roman"/>
          <w:lang w:val="en-US"/>
        </w:rPr>
      </w:pPr>
      <w:r>
        <w:rPr>
          <w:rFonts w:cs="Times New Roman"/>
          <w:lang w:val="en-US"/>
        </w:rPr>
        <w:t>PSI</w:t>
      </w:r>
      <w:r w:rsidR="00B57EF8">
        <w:rPr>
          <w:rFonts w:cs="Times New Roman"/>
          <w:lang w:val="en-US"/>
        </w:rPr>
        <w:tab/>
      </w:r>
      <w:r>
        <w:rPr>
          <w:rFonts w:cs="Times New Roman"/>
          <w:lang w:val="en-US"/>
        </w:rPr>
        <w:t>= 5 – 0,2937X</w:t>
      </w:r>
      <w:r>
        <w:rPr>
          <w:rFonts w:cs="Times New Roman"/>
          <w:vertAlign w:val="superscript"/>
          <w:lang w:val="en-US"/>
        </w:rPr>
        <w:t>4</w:t>
      </w:r>
      <w:r>
        <w:rPr>
          <w:rFonts w:cs="Times New Roman"/>
          <w:lang w:val="en-US"/>
        </w:rPr>
        <w:t xml:space="preserve"> + 1,1171X</w:t>
      </w:r>
      <w:r>
        <w:rPr>
          <w:rFonts w:cs="Times New Roman"/>
          <w:vertAlign w:val="superscript"/>
          <w:lang w:val="en-US"/>
        </w:rPr>
        <w:t xml:space="preserve">3 </w:t>
      </w:r>
      <w:r>
        <w:rPr>
          <w:rFonts w:cs="Times New Roman"/>
          <w:lang w:val="en-US"/>
        </w:rPr>
        <w:t>– 1,4045X</w:t>
      </w:r>
      <w:r>
        <w:rPr>
          <w:rFonts w:cs="Times New Roman"/>
          <w:vertAlign w:val="superscript"/>
          <w:lang w:val="en-US"/>
        </w:rPr>
        <w:t xml:space="preserve">2 </w:t>
      </w:r>
      <w:r>
        <w:rPr>
          <w:rFonts w:cs="Times New Roman"/>
          <w:lang w:val="en-US"/>
        </w:rPr>
        <w:t>- 1,5803X.....................(2.1)</w:t>
      </w:r>
    </w:p>
    <w:p w14:paraId="593467B3" w14:textId="24981058" w:rsidR="003B01DF" w:rsidRDefault="003B01DF" w:rsidP="003B01DF">
      <w:pPr>
        <w:jc w:val="both"/>
        <w:rPr>
          <w:rFonts w:cs="Times New Roman"/>
          <w:lang w:val="en-US"/>
        </w:rPr>
      </w:pPr>
      <w:r>
        <w:rPr>
          <w:rFonts w:cs="Times New Roman"/>
          <w:lang w:val="en-US"/>
        </w:rPr>
        <w:t xml:space="preserve">Untuk perkerasan jalan </w:t>
      </w:r>
      <w:r w:rsidR="00B57EF8">
        <w:rPr>
          <w:rFonts w:cs="Times New Roman"/>
          <w:lang w:val="en-US"/>
        </w:rPr>
        <w:t>dengan beton/semen</w:t>
      </w:r>
      <w:r>
        <w:rPr>
          <w:rFonts w:cs="Times New Roman"/>
          <w:lang w:val="en-US"/>
        </w:rPr>
        <w:t xml:space="preserve"> :</w:t>
      </w:r>
    </w:p>
    <w:p w14:paraId="09750EDA" w14:textId="40685847" w:rsidR="00B57EF8" w:rsidRDefault="003B01DF" w:rsidP="003B01DF">
      <w:pPr>
        <w:jc w:val="both"/>
        <w:rPr>
          <w:rFonts w:cs="Times New Roman"/>
          <w:lang w:val="en-US"/>
        </w:rPr>
      </w:pPr>
      <w:r>
        <w:rPr>
          <w:rFonts w:cs="Times New Roman"/>
          <w:lang w:val="en-US"/>
        </w:rPr>
        <w:t>PSI</w:t>
      </w:r>
      <w:r w:rsidR="00B57EF8">
        <w:rPr>
          <w:rFonts w:cs="Times New Roman"/>
          <w:lang w:val="en-US"/>
        </w:rPr>
        <w:tab/>
      </w:r>
      <w:r>
        <w:rPr>
          <w:rFonts w:cs="Times New Roman"/>
          <w:lang w:val="en-US"/>
        </w:rPr>
        <w:t xml:space="preserve">= 5 </w:t>
      </w:r>
      <w:r w:rsidR="00B57EF8">
        <w:rPr>
          <w:rFonts w:cs="Times New Roman"/>
          <w:lang w:val="en-US"/>
        </w:rPr>
        <w:t>+</w:t>
      </w:r>
      <w:r>
        <w:rPr>
          <w:rFonts w:cs="Times New Roman"/>
          <w:lang w:val="en-US"/>
        </w:rPr>
        <w:t xml:space="preserve"> 0,</w:t>
      </w:r>
      <w:r w:rsidR="00B57EF8">
        <w:rPr>
          <w:rFonts w:cs="Times New Roman"/>
          <w:lang w:val="en-US"/>
        </w:rPr>
        <w:t>6046</w:t>
      </w:r>
      <w:r>
        <w:rPr>
          <w:rFonts w:cs="Times New Roman"/>
          <w:lang w:val="en-US"/>
        </w:rPr>
        <w:t>X</w:t>
      </w:r>
      <w:r w:rsidR="00B57EF8">
        <w:rPr>
          <w:rFonts w:cs="Times New Roman"/>
          <w:vertAlign w:val="superscript"/>
          <w:lang w:val="en-US"/>
        </w:rPr>
        <w:t>3</w:t>
      </w:r>
      <w:r>
        <w:rPr>
          <w:rFonts w:cs="Times New Roman"/>
          <w:lang w:val="en-US"/>
        </w:rPr>
        <w:t xml:space="preserve"> + </w:t>
      </w:r>
      <w:r w:rsidR="00B57EF8">
        <w:rPr>
          <w:rFonts w:cs="Times New Roman"/>
          <w:lang w:val="en-US"/>
        </w:rPr>
        <w:t>2,227</w:t>
      </w:r>
      <w:r>
        <w:rPr>
          <w:rFonts w:cs="Times New Roman"/>
          <w:lang w:val="en-US"/>
        </w:rPr>
        <w:t>1X</w:t>
      </w:r>
      <w:r w:rsidR="00B57EF8">
        <w:rPr>
          <w:rFonts w:cs="Times New Roman"/>
          <w:vertAlign w:val="superscript"/>
          <w:lang w:val="en-US"/>
        </w:rPr>
        <w:t>2</w:t>
      </w:r>
      <w:r>
        <w:rPr>
          <w:rFonts w:cs="Times New Roman"/>
          <w:vertAlign w:val="superscript"/>
          <w:lang w:val="en-US"/>
        </w:rPr>
        <w:t xml:space="preserve"> </w:t>
      </w:r>
      <w:r>
        <w:rPr>
          <w:rFonts w:cs="Times New Roman"/>
          <w:lang w:val="en-US"/>
        </w:rPr>
        <w:t>–</w:t>
      </w:r>
      <w:r w:rsidR="00B57EF8">
        <w:rPr>
          <w:rFonts w:cs="Times New Roman"/>
          <w:lang w:val="en-US"/>
        </w:rPr>
        <w:t>0,0434</w:t>
      </w:r>
      <w:r>
        <w:rPr>
          <w:rFonts w:cs="Times New Roman"/>
          <w:lang w:val="en-US"/>
        </w:rPr>
        <w:t>X................</w:t>
      </w:r>
      <w:r w:rsidR="00B57EF8">
        <w:rPr>
          <w:rFonts w:cs="Times New Roman"/>
          <w:lang w:val="en-US"/>
        </w:rPr>
        <w:t>...................</w:t>
      </w:r>
      <w:r>
        <w:rPr>
          <w:rFonts w:cs="Times New Roman"/>
          <w:lang w:val="en-US"/>
        </w:rPr>
        <w:t>.....(2.</w:t>
      </w:r>
      <w:r w:rsidR="00B57EF8">
        <w:rPr>
          <w:rFonts w:cs="Times New Roman"/>
          <w:lang w:val="en-US"/>
        </w:rPr>
        <w:t>2</w:t>
      </w:r>
      <w:r>
        <w:rPr>
          <w:rFonts w:cs="Times New Roman"/>
          <w:lang w:val="en-US"/>
        </w:rPr>
        <w:t>)</w:t>
      </w:r>
    </w:p>
    <w:p w14:paraId="6AC76469" w14:textId="688E7DCF" w:rsidR="00B57EF8" w:rsidRDefault="00B57EF8" w:rsidP="003B01DF">
      <w:pPr>
        <w:jc w:val="both"/>
        <w:rPr>
          <w:rFonts w:cs="Times New Roman"/>
          <w:lang w:val="en-US"/>
        </w:rPr>
      </w:pPr>
      <w:r>
        <w:rPr>
          <w:rFonts w:cs="Times New Roman"/>
          <w:lang w:val="en-US"/>
        </w:rPr>
        <w:t>Dengan</w:t>
      </w:r>
    </w:p>
    <w:p w14:paraId="0ACB731A" w14:textId="5A24268D" w:rsidR="00B57EF8" w:rsidRDefault="00B57EF8" w:rsidP="003B01DF">
      <w:pPr>
        <w:jc w:val="both"/>
        <w:rPr>
          <w:rFonts w:cs="Times New Roman"/>
          <w:lang w:val="en-US"/>
        </w:rPr>
      </w:pPr>
      <w:r>
        <w:rPr>
          <w:rFonts w:cs="Times New Roman"/>
          <w:lang w:val="en-US"/>
        </w:rPr>
        <w:t>X</w:t>
      </w:r>
      <w:r>
        <w:rPr>
          <w:rFonts w:cs="Times New Roman"/>
          <w:lang w:val="en-US"/>
        </w:rPr>
        <w:tab/>
        <w:t>= Log (1+SV)..............................................................................(2.3)</w:t>
      </w:r>
    </w:p>
    <w:p w14:paraId="5F6B9E5C" w14:textId="2A940BAE" w:rsidR="00515D59" w:rsidRPr="003B01DF" w:rsidRDefault="00515D59" w:rsidP="003B01DF">
      <w:pPr>
        <w:jc w:val="both"/>
        <w:rPr>
          <w:rFonts w:cs="Times New Roman"/>
          <w:lang w:val="en-US"/>
        </w:rPr>
      </w:pPr>
      <w:r>
        <w:rPr>
          <w:rFonts w:cs="Times New Roman"/>
          <w:lang w:val="en-US"/>
        </w:rPr>
        <w:t>PSI</w:t>
      </w:r>
      <w:r>
        <w:rPr>
          <w:rFonts w:cs="Times New Roman"/>
          <w:lang w:val="en-US"/>
        </w:rPr>
        <w:tab/>
        <w:t xml:space="preserve">= </w:t>
      </w:r>
      <w:r w:rsidRPr="003B01DF">
        <w:rPr>
          <w:rFonts w:cs="Times New Roman"/>
          <w:i/>
          <w:lang w:val="en-US"/>
        </w:rPr>
        <w:t>Present Serviceability Index</w:t>
      </w:r>
    </w:p>
    <w:p w14:paraId="0C90CCF5" w14:textId="65AA32C5" w:rsidR="00380D3E" w:rsidRDefault="005C4A86" w:rsidP="002F4BFD">
      <w:pPr>
        <w:jc w:val="both"/>
        <w:rPr>
          <w:rFonts w:cs="Times New Roman"/>
          <w:i/>
          <w:lang w:val="en-US"/>
        </w:rPr>
      </w:pPr>
      <w:r>
        <w:rPr>
          <w:rFonts w:cs="Times New Roman"/>
          <w:lang w:val="en-US"/>
        </w:rPr>
        <w:t>SV</w:t>
      </w:r>
      <w:r>
        <w:rPr>
          <w:rFonts w:cs="Times New Roman"/>
          <w:lang w:val="en-US"/>
        </w:rPr>
        <w:tab/>
        <w:t xml:space="preserve">= </w:t>
      </w:r>
      <w:r>
        <w:rPr>
          <w:rFonts w:cs="Times New Roman"/>
          <w:i/>
          <w:lang w:val="en-US"/>
        </w:rPr>
        <w:t>Slope Variance</w:t>
      </w:r>
    </w:p>
    <w:p w14:paraId="01A2249E" w14:textId="77777777" w:rsidR="00844985" w:rsidRPr="00A52B6F" w:rsidRDefault="00844985" w:rsidP="00844985">
      <w:pPr>
        <w:ind w:firstLine="720"/>
        <w:jc w:val="both"/>
        <w:rPr>
          <w:rFonts w:cs="Times New Roman"/>
          <w:lang w:val="en-US"/>
        </w:rPr>
      </w:pPr>
      <w:r w:rsidRPr="009B4B0B">
        <w:rPr>
          <w:rFonts w:cs="Times New Roman"/>
          <w:i/>
          <w:lang w:val="en-US"/>
        </w:rPr>
        <w:t>Slope</w:t>
      </w:r>
      <w:r>
        <w:rPr>
          <w:rFonts w:cs="Times New Roman"/>
          <w:i/>
          <w:lang w:val="en-US"/>
        </w:rPr>
        <w:t xml:space="preserve"> v</w:t>
      </w:r>
      <w:r w:rsidRPr="009B4B0B">
        <w:rPr>
          <w:rFonts w:cs="Times New Roman"/>
          <w:i/>
          <w:lang w:val="en-US"/>
        </w:rPr>
        <w:t>ariance</w:t>
      </w:r>
      <w:r w:rsidRPr="00A52B6F">
        <w:rPr>
          <w:rFonts w:cs="Times New Roman"/>
          <w:lang w:val="en-US"/>
        </w:rPr>
        <w:t xml:space="preserve"> merupakan variasi sudut gelombang jalan arah memanjang</w:t>
      </w:r>
    </w:p>
    <w:p w14:paraId="2BED9E3E" w14:textId="5E7EC56D" w:rsidR="00844985" w:rsidRPr="00DD2AAE" w:rsidRDefault="00844985" w:rsidP="002F4BFD">
      <w:pPr>
        <w:jc w:val="both"/>
        <w:rPr>
          <w:rFonts w:cs="Times New Roman"/>
          <w:lang w:val="en-US"/>
        </w:rPr>
      </w:pPr>
      <w:r w:rsidRPr="00A52B6F">
        <w:rPr>
          <w:rFonts w:cs="Times New Roman"/>
          <w:lang w:val="en-US"/>
        </w:rPr>
        <w:t>pada jejak ban yang diukur setiap jarak 1 fe</w:t>
      </w:r>
      <w:r>
        <w:rPr>
          <w:rFonts w:cs="Times New Roman"/>
          <w:lang w:val="en-US"/>
        </w:rPr>
        <w:t>et (304,8 mm). Untuk me</w:t>
      </w:r>
      <w:r w:rsidR="00214B09">
        <w:rPr>
          <w:rFonts w:cs="Times New Roman"/>
          <w:lang w:val="en-US"/>
        </w:rPr>
        <w:t>mperoleh</w:t>
      </w:r>
      <w:r>
        <w:rPr>
          <w:rFonts w:cs="Times New Roman"/>
          <w:lang w:val="en-US"/>
        </w:rPr>
        <w:t xml:space="preserve"> </w:t>
      </w:r>
      <w:r w:rsidRPr="00A52B6F">
        <w:rPr>
          <w:rFonts w:cs="Times New Roman"/>
          <w:lang w:val="en-US"/>
        </w:rPr>
        <w:t xml:space="preserve">nilai </w:t>
      </w:r>
      <w:r w:rsidRPr="009B4B0B">
        <w:rPr>
          <w:rFonts w:cs="Times New Roman"/>
          <w:i/>
          <w:lang w:val="en-US"/>
        </w:rPr>
        <w:t>slope variance</w:t>
      </w:r>
      <w:r w:rsidRPr="00A52B6F">
        <w:rPr>
          <w:rFonts w:cs="Times New Roman"/>
          <w:lang w:val="en-US"/>
        </w:rPr>
        <w:t xml:space="preserve"> (SV) digunakan Persamaan </w:t>
      </w:r>
      <w:r w:rsidR="00DD2AAE">
        <w:rPr>
          <w:rFonts w:cs="Times New Roman"/>
          <w:lang w:val="en-US"/>
        </w:rPr>
        <w:t>2.4</w:t>
      </w:r>
      <w:r w:rsidRPr="00A52B6F">
        <w:rPr>
          <w:rFonts w:cs="Times New Roman"/>
          <w:lang w:val="en-US"/>
        </w:rPr>
        <w:t xml:space="preserve"> berikut.</w:t>
      </w:r>
      <w:r w:rsidR="00AD4BA6">
        <w:rPr>
          <w:rFonts w:cs="Times New Roman"/>
          <w:lang w:val="en-US"/>
        </w:rPr>
        <w:t>a</w:t>
      </w:r>
    </w:p>
    <w:p w14:paraId="7DC84034" w14:textId="77777777" w:rsidR="00515D59" w:rsidRPr="00B57EF8" w:rsidRDefault="00515D59" w:rsidP="00515D59">
      <w:pPr>
        <w:jc w:val="both"/>
        <w:rPr>
          <w:rFonts w:cs="Times New Roman"/>
          <w:lang w:val="en-US"/>
        </w:rPr>
      </w:pPr>
      <w:r>
        <w:rPr>
          <w:rFonts w:cs="Times New Roman"/>
          <w:lang w:val="en-US"/>
        </w:rPr>
        <w:t>SV</w:t>
      </w:r>
      <w:r>
        <w:rPr>
          <w:rFonts w:cs="Times New Roman"/>
          <w:lang w:val="en-US"/>
        </w:rPr>
        <w:tab/>
        <w:t>= 2,2704 IRI</w:t>
      </w:r>
      <w:r>
        <w:rPr>
          <w:rFonts w:cs="Times New Roman"/>
          <w:vertAlign w:val="superscript"/>
          <w:lang w:val="en-US"/>
        </w:rPr>
        <w:t>2</w:t>
      </w:r>
      <w:r>
        <w:rPr>
          <w:rFonts w:cs="Times New Roman"/>
          <w:lang w:val="en-US"/>
        </w:rPr>
        <w:t>...............................................................................(2.4)</w:t>
      </w:r>
    </w:p>
    <w:p w14:paraId="12D12D6C" w14:textId="613300AE" w:rsidR="00515D59" w:rsidRPr="00DD2AAE" w:rsidRDefault="00DD2AAE" w:rsidP="002F4BFD">
      <w:pPr>
        <w:jc w:val="both"/>
        <w:rPr>
          <w:rFonts w:cs="Times New Roman"/>
          <w:lang w:val="en-US"/>
        </w:rPr>
      </w:pPr>
      <w:r>
        <w:rPr>
          <w:rFonts w:cs="Times New Roman"/>
          <w:lang w:val="en-US"/>
        </w:rPr>
        <w:t>Dengan</w:t>
      </w:r>
    </w:p>
    <w:p w14:paraId="63E199F0" w14:textId="190F0E37" w:rsidR="005C4A86" w:rsidRDefault="005C4A86" w:rsidP="002F4BFD">
      <w:pPr>
        <w:jc w:val="both"/>
        <w:rPr>
          <w:rFonts w:cs="Times New Roman"/>
          <w:lang w:val="en-US"/>
        </w:rPr>
      </w:pPr>
      <w:r>
        <w:rPr>
          <w:rFonts w:cs="Times New Roman"/>
          <w:lang w:val="en-US"/>
        </w:rPr>
        <w:t>IRI</w:t>
      </w:r>
      <w:r>
        <w:rPr>
          <w:rFonts w:cs="Times New Roman"/>
          <w:lang w:val="en-US"/>
        </w:rPr>
        <w:tab/>
        <w:t xml:space="preserve">= </w:t>
      </w:r>
      <w:r>
        <w:rPr>
          <w:rFonts w:cs="Times New Roman"/>
          <w:i/>
          <w:lang w:val="en-US"/>
        </w:rPr>
        <w:t>International Roughness Index</w:t>
      </w:r>
      <w:r w:rsidR="004278EF">
        <w:rPr>
          <w:rFonts w:cs="Times New Roman"/>
          <w:i/>
          <w:lang w:val="en-US"/>
        </w:rPr>
        <w:t xml:space="preserve"> </w:t>
      </w:r>
      <w:r w:rsidR="004278EF">
        <w:rPr>
          <w:rFonts w:cs="Times New Roman"/>
          <w:lang w:val="en-US"/>
        </w:rPr>
        <w:t>(m/km)</w:t>
      </w:r>
    </w:p>
    <w:p w14:paraId="4DE9ACD4" w14:textId="77777777" w:rsidR="0083756F" w:rsidRDefault="0083756F" w:rsidP="002F4BFD">
      <w:pPr>
        <w:jc w:val="both"/>
        <w:rPr>
          <w:rFonts w:cs="Times New Roman"/>
          <w:lang w:val="en-US"/>
        </w:rPr>
      </w:pPr>
    </w:p>
    <w:p w14:paraId="21434F38" w14:textId="77777777" w:rsidR="0000058A" w:rsidRDefault="0000058A" w:rsidP="002F4BFD">
      <w:pPr>
        <w:jc w:val="both"/>
        <w:rPr>
          <w:rFonts w:cs="Times New Roman"/>
          <w:lang w:val="en-US"/>
        </w:rPr>
      </w:pPr>
    </w:p>
    <w:p w14:paraId="155C1E39" w14:textId="307CA3DA" w:rsidR="00733BC1" w:rsidRPr="0083756F" w:rsidRDefault="0083756F" w:rsidP="002F4BFD">
      <w:pPr>
        <w:jc w:val="both"/>
        <w:rPr>
          <w:rFonts w:cs="Times New Roman"/>
          <w:lang w:val="en-US"/>
        </w:rPr>
      </w:pPr>
      <w:r>
        <w:rPr>
          <w:rFonts w:cs="Times New Roman"/>
        </w:rPr>
        <w:lastRenderedPageBreak/>
        <w:tab/>
      </w:r>
      <w:r>
        <w:rPr>
          <w:rFonts w:cs="Times New Roman"/>
          <w:lang w:val="en-US"/>
        </w:rPr>
        <w:t xml:space="preserve">Dalam menentukan nilai </w:t>
      </w:r>
      <w:r>
        <w:rPr>
          <w:rFonts w:cs="Times New Roman"/>
          <w:i/>
          <w:lang w:val="en-US"/>
        </w:rPr>
        <w:t xml:space="preserve">Present Serviceabilty Index </w:t>
      </w:r>
      <w:r>
        <w:rPr>
          <w:rFonts w:cs="Times New Roman"/>
          <w:lang w:val="en-US"/>
        </w:rPr>
        <w:t>(PSI)</w:t>
      </w:r>
      <w:r w:rsidR="003D4613">
        <w:rPr>
          <w:rFonts w:cs="Times New Roman"/>
          <w:lang w:val="en-US"/>
        </w:rPr>
        <w:t xml:space="preserve"> yang memiliki korelasi dengan nilai IRI</w:t>
      </w:r>
      <w:r w:rsidR="00801706">
        <w:rPr>
          <w:rFonts w:cs="Times New Roman"/>
          <w:lang w:val="en-US"/>
        </w:rPr>
        <w:t>,</w:t>
      </w:r>
      <w:r w:rsidR="004A5782">
        <w:rPr>
          <w:rFonts w:cs="Times New Roman"/>
          <w:lang w:val="en-US"/>
        </w:rPr>
        <w:t xml:space="preserve"> telah </w:t>
      </w:r>
      <w:r w:rsidR="00196752">
        <w:rPr>
          <w:rFonts w:cs="Times New Roman"/>
          <w:lang w:val="en-US"/>
        </w:rPr>
        <w:t xml:space="preserve">dikaji oleh beberapa peneliti seperti </w:t>
      </w:r>
      <w:r w:rsidR="00196752" w:rsidRPr="00196752">
        <w:rPr>
          <w:rFonts w:cs="Times New Roman"/>
          <w:lang w:val="en-US"/>
        </w:rPr>
        <w:t>Dujisin dan A</w:t>
      </w:r>
      <w:r w:rsidR="003963A9">
        <w:rPr>
          <w:rFonts w:cs="Times New Roman"/>
          <w:lang w:val="en-US"/>
        </w:rPr>
        <w:t xml:space="preserve">rroyo tahun 1995 (NCHRP, 2001), </w:t>
      </w:r>
      <w:r w:rsidR="00196752" w:rsidRPr="00196752">
        <w:rPr>
          <w:rFonts w:cs="Times New Roman"/>
          <w:lang w:val="en-US"/>
        </w:rPr>
        <w:t>Paterson (1987), Al-Omari dan Dart</w:t>
      </w:r>
      <w:r w:rsidR="009B511D">
        <w:rPr>
          <w:rFonts w:cs="Times New Roman"/>
          <w:lang w:val="en-US"/>
        </w:rPr>
        <w:t>er (1994), dan Gulen dkk (1994). Berikut korelasi yang antara nilai PSI dan IRI yang dapat diilustrasikan pada gambar 2.</w:t>
      </w:r>
      <w:r w:rsidR="00957142">
        <w:rPr>
          <w:rFonts w:cs="Times New Roman"/>
          <w:lang w:val="en-US"/>
        </w:rPr>
        <w:t>10</w:t>
      </w:r>
    </w:p>
    <w:p w14:paraId="7F9FBCF9" w14:textId="1DFD2BF7" w:rsidR="0083756F" w:rsidRDefault="003963A9" w:rsidP="00AA546F">
      <w:pPr>
        <w:jc w:val="both"/>
        <w:rPr>
          <w:rFonts w:cs="Times New Roman"/>
        </w:rPr>
      </w:pPr>
      <w:r>
        <w:rPr>
          <w:noProof/>
          <w:lang w:val="en-US"/>
        </w:rPr>
        <w:drawing>
          <wp:inline distT="0" distB="0" distL="0" distR="0" wp14:anchorId="148C571C" wp14:editId="43C78F21">
            <wp:extent cx="5039995" cy="3477490"/>
            <wp:effectExtent l="0" t="0" r="8255"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b="2574"/>
                    <a:stretch/>
                  </pic:blipFill>
                  <pic:spPr bwMode="auto">
                    <a:xfrm>
                      <a:off x="0" y="0"/>
                      <a:ext cx="5039995" cy="3477490"/>
                    </a:xfrm>
                    <a:prstGeom prst="rect">
                      <a:avLst/>
                    </a:prstGeom>
                    <a:ln>
                      <a:noFill/>
                    </a:ln>
                    <a:extLst>
                      <a:ext uri="{53640926-AAD7-44D8-BBD7-CCE9431645EC}">
                        <a14:shadowObscured xmlns:a14="http://schemas.microsoft.com/office/drawing/2010/main"/>
                      </a:ext>
                    </a:extLst>
                  </pic:spPr>
                </pic:pic>
              </a:graphicData>
            </a:graphic>
          </wp:inline>
        </w:drawing>
      </w:r>
    </w:p>
    <w:p w14:paraId="7ED1052A" w14:textId="080BAB4E" w:rsidR="009B511D" w:rsidRPr="00312A77" w:rsidRDefault="00FA186A" w:rsidP="00AA546F">
      <w:pPr>
        <w:pStyle w:val="Caption"/>
        <w:spacing w:after="0" w:line="360" w:lineRule="auto"/>
        <w:jc w:val="center"/>
        <w:rPr>
          <w:rFonts w:cs="Times New Roman"/>
          <w:i w:val="0"/>
          <w:color w:val="auto"/>
          <w:sz w:val="24"/>
          <w:lang w:val="en-US"/>
        </w:rPr>
      </w:pPr>
      <w:bookmarkStart w:id="42" w:name="_Toc113519511"/>
      <w:bookmarkStart w:id="43" w:name="_Toc120942076"/>
      <w:r w:rsidRPr="00312A77">
        <w:rPr>
          <w:i w:val="0"/>
          <w:color w:val="auto"/>
          <w:sz w:val="24"/>
        </w:rPr>
        <w:t xml:space="preserve">Gambar 2. </w:t>
      </w:r>
      <w:r w:rsidRPr="00312A77">
        <w:rPr>
          <w:i w:val="0"/>
          <w:color w:val="auto"/>
          <w:sz w:val="24"/>
        </w:rPr>
        <w:fldChar w:fldCharType="begin"/>
      </w:r>
      <w:r w:rsidRPr="00312A77">
        <w:rPr>
          <w:i w:val="0"/>
          <w:color w:val="auto"/>
          <w:sz w:val="24"/>
        </w:rPr>
        <w:instrText xml:space="preserve"> SEQ Gambar_2. \* ARABIC </w:instrText>
      </w:r>
      <w:r w:rsidRPr="00312A77">
        <w:rPr>
          <w:i w:val="0"/>
          <w:color w:val="auto"/>
          <w:sz w:val="24"/>
        </w:rPr>
        <w:fldChar w:fldCharType="separate"/>
      </w:r>
      <w:r w:rsidR="008343C9">
        <w:rPr>
          <w:i w:val="0"/>
          <w:noProof/>
          <w:color w:val="auto"/>
          <w:sz w:val="24"/>
        </w:rPr>
        <w:t>10</w:t>
      </w:r>
      <w:r w:rsidRPr="00312A77">
        <w:rPr>
          <w:i w:val="0"/>
          <w:color w:val="auto"/>
          <w:sz w:val="24"/>
        </w:rPr>
        <w:fldChar w:fldCharType="end"/>
      </w:r>
      <w:r w:rsidRPr="00312A77">
        <w:rPr>
          <w:i w:val="0"/>
          <w:color w:val="auto"/>
          <w:sz w:val="24"/>
          <w:lang w:val="en-US"/>
        </w:rPr>
        <w:t xml:space="preserve"> </w:t>
      </w:r>
      <w:r w:rsidR="009B511D" w:rsidRPr="00312A77">
        <w:rPr>
          <w:rFonts w:cs="Times New Roman"/>
          <w:i w:val="0"/>
          <w:color w:val="auto"/>
          <w:sz w:val="24"/>
          <w:lang w:val="en-US"/>
        </w:rPr>
        <w:t>Korelasi antara Nilai PSI dan IRI</w:t>
      </w:r>
      <w:bookmarkEnd w:id="42"/>
      <w:bookmarkEnd w:id="43"/>
    </w:p>
    <w:p w14:paraId="78FAB189" w14:textId="44103909" w:rsidR="009B511D" w:rsidRDefault="009B511D" w:rsidP="00AA546F">
      <w:pPr>
        <w:jc w:val="center"/>
        <w:rPr>
          <w:rFonts w:cs="Times New Roman"/>
          <w:i/>
          <w:lang w:val="en-US"/>
        </w:rPr>
      </w:pPr>
      <w:r w:rsidRPr="00A87409">
        <w:rPr>
          <w:rFonts w:cs="Times New Roman"/>
          <w:i/>
          <w:lang w:val="en-US"/>
        </w:rPr>
        <w:t xml:space="preserve">Sumber : </w:t>
      </w:r>
      <w:r>
        <w:rPr>
          <w:rFonts w:cs="Times New Roman"/>
          <w:i/>
          <w:lang w:val="en-US"/>
        </w:rPr>
        <w:t>NCHRP, 2001</w:t>
      </w:r>
    </w:p>
    <w:p w14:paraId="3EB74CD0" w14:textId="77777777" w:rsidR="0000058A" w:rsidRDefault="0000058A" w:rsidP="00AA546F">
      <w:pPr>
        <w:jc w:val="center"/>
        <w:rPr>
          <w:rFonts w:cs="Times New Roman"/>
          <w:i/>
          <w:lang w:val="en-US"/>
        </w:rPr>
      </w:pPr>
    </w:p>
    <w:p w14:paraId="7549C308" w14:textId="791B8E43" w:rsidR="00B66ED1" w:rsidRDefault="00B66ED1" w:rsidP="00B66ED1">
      <w:pPr>
        <w:pStyle w:val="Heading3"/>
        <w:rPr>
          <w:i/>
          <w:lang w:val="en-US"/>
        </w:rPr>
      </w:pPr>
      <w:bookmarkStart w:id="44" w:name="_Toc120195164"/>
      <w:r w:rsidRPr="006C04ED">
        <w:t>2.</w:t>
      </w:r>
      <w:r w:rsidR="00FA03BD">
        <w:rPr>
          <w:lang w:val="en-US"/>
        </w:rPr>
        <w:t>1</w:t>
      </w:r>
      <w:r w:rsidRPr="006C04ED">
        <w:t>.</w:t>
      </w:r>
      <w:r w:rsidR="00295E36">
        <w:rPr>
          <w:lang w:val="en-US"/>
        </w:rPr>
        <w:t>10</w:t>
      </w:r>
      <w:r w:rsidRPr="006C04ED">
        <w:tab/>
      </w:r>
      <w:r>
        <w:rPr>
          <w:i/>
          <w:lang w:val="en-US"/>
        </w:rPr>
        <w:t xml:space="preserve">Road Condition Index </w:t>
      </w:r>
      <w:r w:rsidRPr="00164C91">
        <w:rPr>
          <w:lang w:val="en-US"/>
        </w:rPr>
        <w:t>(</w:t>
      </w:r>
      <w:r>
        <w:rPr>
          <w:lang w:val="en-US"/>
        </w:rPr>
        <w:t>RCI</w:t>
      </w:r>
      <w:r w:rsidRPr="00164C91">
        <w:rPr>
          <w:lang w:val="en-US"/>
        </w:rPr>
        <w:t>)</w:t>
      </w:r>
      <w:bookmarkEnd w:id="44"/>
    </w:p>
    <w:p w14:paraId="0FD42B95" w14:textId="5998A9FA" w:rsidR="0000058A" w:rsidRDefault="00401E98" w:rsidP="00C3738C">
      <w:pPr>
        <w:jc w:val="both"/>
        <w:rPr>
          <w:rFonts w:cs="Times New Roman"/>
          <w:lang w:val="en-US"/>
        </w:rPr>
      </w:pPr>
      <w:r>
        <w:rPr>
          <w:rFonts w:cs="Times New Roman"/>
          <w:lang w:val="en-US"/>
        </w:rPr>
        <w:tab/>
      </w:r>
      <w:r w:rsidR="005E2B9E" w:rsidRPr="005E2B9E">
        <w:rPr>
          <w:rFonts w:cs="Times New Roman"/>
          <w:i/>
          <w:lang w:val="en-US"/>
        </w:rPr>
        <w:t>Road Condition Inde</w:t>
      </w:r>
      <w:r w:rsidR="005E2B9E">
        <w:rPr>
          <w:rFonts w:cs="Times New Roman"/>
          <w:i/>
          <w:lang w:val="en-US"/>
        </w:rPr>
        <w:t xml:space="preserve">x </w:t>
      </w:r>
      <w:r w:rsidR="00EF334F">
        <w:rPr>
          <w:rFonts w:cs="Times New Roman"/>
          <w:lang w:val="en-US"/>
        </w:rPr>
        <w:t>(</w:t>
      </w:r>
      <w:r>
        <w:rPr>
          <w:rFonts w:cs="Times New Roman"/>
          <w:lang w:val="en-US"/>
        </w:rPr>
        <w:t>RCI</w:t>
      </w:r>
      <w:r w:rsidR="00EF334F">
        <w:rPr>
          <w:rFonts w:cs="Times New Roman"/>
          <w:lang w:val="en-US"/>
        </w:rPr>
        <w:t>) atau indeks kondisi jalan</w:t>
      </w:r>
      <w:r>
        <w:rPr>
          <w:rFonts w:cs="Times New Roman"/>
          <w:lang w:val="en-US"/>
        </w:rPr>
        <w:t xml:space="preserve"> </w:t>
      </w:r>
      <w:r w:rsidR="00EF334F">
        <w:rPr>
          <w:rFonts w:cs="Times New Roman"/>
          <w:lang w:val="en-US"/>
        </w:rPr>
        <w:t>yang merupakan</w:t>
      </w:r>
      <w:r>
        <w:rPr>
          <w:rFonts w:cs="Times New Roman"/>
          <w:lang w:val="en-US"/>
        </w:rPr>
        <w:t xml:space="preserve"> salah satu indikator kinerja fungsional </w:t>
      </w:r>
      <w:r w:rsidR="00EF334F">
        <w:rPr>
          <w:rFonts w:cs="Times New Roman"/>
          <w:lang w:val="en-US"/>
        </w:rPr>
        <w:t xml:space="preserve">perkerasan </w:t>
      </w:r>
      <w:r>
        <w:rPr>
          <w:rFonts w:cs="Times New Roman"/>
          <w:lang w:val="en-US"/>
        </w:rPr>
        <w:t>jalan</w:t>
      </w:r>
      <w:r w:rsidR="00EF334F">
        <w:rPr>
          <w:rFonts w:cs="Times New Roman"/>
          <w:lang w:val="en-US"/>
        </w:rPr>
        <w:t xml:space="preserve"> yang dikembangkan oleh </w:t>
      </w:r>
      <w:r w:rsidR="00EF334F">
        <w:rPr>
          <w:rFonts w:cs="Times New Roman"/>
          <w:i/>
          <w:lang w:val="en-US"/>
        </w:rPr>
        <w:t xml:space="preserve">American Association of State Highway Official </w:t>
      </w:r>
      <w:r w:rsidR="00EF334F">
        <w:rPr>
          <w:rFonts w:cs="Times New Roman"/>
          <w:lang w:val="en-US"/>
        </w:rPr>
        <w:t xml:space="preserve">(AASHO) pada tahun 1960an. </w:t>
      </w:r>
      <w:r w:rsidR="00EF334F" w:rsidRPr="00C72E14">
        <w:rPr>
          <w:rFonts w:cs="Times New Roman"/>
          <w:i/>
          <w:lang w:val="en-US"/>
        </w:rPr>
        <w:t>Road Condition Index</w:t>
      </w:r>
      <w:r w:rsidR="00EF334F" w:rsidRPr="00EF334F">
        <w:rPr>
          <w:rFonts w:cs="Times New Roman"/>
          <w:lang w:val="en-US"/>
        </w:rPr>
        <w:t xml:space="preserve"> (RCI)</w:t>
      </w:r>
      <w:r w:rsidR="00C72E14">
        <w:rPr>
          <w:rFonts w:cs="Times New Roman"/>
          <w:lang w:val="en-US"/>
        </w:rPr>
        <w:t xml:space="preserve"> adalah sebuah skala indikator dari tingkat kenyamanan</w:t>
      </w:r>
      <w:r w:rsidR="00222620">
        <w:rPr>
          <w:rFonts w:cs="Times New Roman"/>
          <w:lang w:val="en-US"/>
        </w:rPr>
        <w:t xml:space="preserve"> atau kinerja</w:t>
      </w:r>
      <w:r w:rsidR="002B366A">
        <w:rPr>
          <w:rFonts w:cs="Times New Roman"/>
          <w:lang w:val="en-US"/>
        </w:rPr>
        <w:t xml:space="preserve"> yang dapat ditentukan berdasarkan </w:t>
      </w:r>
      <w:r w:rsidR="00082B05" w:rsidRPr="00082B05">
        <w:rPr>
          <w:rFonts w:cs="Times New Roman"/>
          <w:lang w:val="en-US"/>
        </w:rPr>
        <w:t>hasil dari pengamatan langsung secara visual di lapangan</w:t>
      </w:r>
      <w:r w:rsidR="002B366A">
        <w:rPr>
          <w:rFonts w:cs="Times New Roman"/>
          <w:lang w:val="en-US"/>
        </w:rPr>
        <w:t>.</w:t>
      </w:r>
      <w:r w:rsidR="00C72E14">
        <w:rPr>
          <w:rFonts w:cs="Times New Roman"/>
          <w:lang w:val="en-US"/>
        </w:rPr>
        <w:t xml:space="preserve"> </w:t>
      </w:r>
      <w:r w:rsidR="00A325C1">
        <w:rPr>
          <w:rFonts w:cs="Times New Roman"/>
          <w:lang w:val="en-US"/>
        </w:rPr>
        <w:t>Indeks kondisi jalan</w:t>
      </w:r>
      <w:r w:rsidR="00082B05">
        <w:rPr>
          <w:rFonts w:cs="Times New Roman"/>
          <w:lang w:val="en-US"/>
        </w:rPr>
        <w:t xml:space="preserve"> bisa </w:t>
      </w:r>
      <w:r w:rsidR="00C72E14">
        <w:rPr>
          <w:rFonts w:cs="Times New Roman"/>
          <w:lang w:val="en-US"/>
        </w:rPr>
        <w:t>didapatkan berdasarkan</w:t>
      </w:r>
      <w:r w:rsidR="00082B05">
        <w:rPr>
          <w:rFonts w:cs="Times New Roman"/>
          <w:lang w:val="en-US"/>
        </w:rPr>
        <w:t xml:space="preserve"> </w:t>
      </w:r>
      <w:r w:rsidR="00C72E14">
        <w:rPr>
          <w:rFonts w:cs="Times New Roman"/>
          <w:lang w:val="en-US"/>
        </w:rPr>
        <w:t xml:space="preserve"> </w:t>
      </w:r>
      <w:r w:rsidR="00082B05" w:rsidRPr="00082B05">
        <w:rPr>
          <w:rFonts w:cs="Times New Roman"/>
          <w:lang w:val="en-US"/>
        </w:rPr>
        <w:t xml:space="preserve">parameter kinerja fungsional lainnya seperti ketidakrataan permukaan jalan dengan </w:t>
      </w:r>
      <w:r w:rsidR="00CE3A5F">
        <w:rPr>
          <w:rFonts w:cs="Times New Roman"/>
          <w:lang w:val="en-US"/>
        </w:rPr>
        <w:t>melakukan pengukuran dengan</w:t>
      </w:r>
      <w:r w:rsidR="00082B05" w:rsidRPr="00082B05">
        <w:rPr>
          <w:rFonts w:cs="Times New Roman"/>
          <w:lang w:val="en-US"/>
        </w:rPr>
        <w:t xml:space="preserve"> alat </w:t>
      </w:r>
      <w:r w:rsidR="00082B05" w:rsidRPr="00B52A1F">
        <w:rPr>
          <w:rFonts w:cs="Times New Roman"/>
          <w:i/>
          <w:lang w:val="en-US"/>
        </w:rPr>
        <w:t>Roughmeter</w:t>
      </w:r>
      <w:r w:rsidR="00B52A1F">
        <w:rPr>
          <w:rFonts w:cs="Times New Roman"/>
          <w:lang w:val="en-US"/>
        </w:rPr>
        <w:t xml:space="preserve">. Dengan alat </w:t>
      </w:r>
      <w:r w:rsidR="00B52A1F">
        <w:rPr>
          <w:rFonts w:cs="Times New Roman"/>
          <w:i/>
          <w:lang w:val="en-US"/>
        </w:rPr>
        <w:t>Roughmeter</w:t>
      </w:r>
      <w:r w:rsidR="00B52A1F">
        <w:rPr>
          <w:rFonts w:cs="Times New Roman"/>
          <w:lang w:val="en-US"/>
        </w:rPr>
        <w:t xml:space="preserve"> </w:t>
      </w:r>
      <w:r w:rsidR="00B52A1F">
        <w:rPr>
          <w:rFonts w:cs="Times New Roman"/>
          <w:lang w:val="en-US"/>
        </w:rPr>
        <w:lastRenderedPageBreak/>
        <w:t xml:space="preserve">diperoleh nilai IRI. </w:t>
      </w:r>
      <w:r w:rsidR="00C3738C">
        <w:rPr>
          <w:rFonts w:cs="Times New Roman"/>
          <w:lang w:val="en-US"/>
        </w:rPr>
        <w:t xml:space="preserve">Nilai IRI tersebut kemudian dikonversikan ke nilai RCI. </w:t>
      </w:r>
      <w:r w:rsidR="00C3738C" w:rsidRPr="00C3738C">
        <w:rPr>
          <w:rFonts w:cs="Times New Roman"/>
          <w:lang w:val="en-US"/>
        </w:rPr>
        <w:t>Korelasi antar</w:t>
      </w:r>
      <w:r w:rsidR="00C3738C">
        <w:rPr>
          <w:rFonts w:cs="Times New Roman"/>
          <w:lang w:val="en-US"/>
        </w:rPr>
        <w:t xml:space="preserve">a RCI dengan IRI diformulasikan </w:t>
      </w:r>
      <w:r w:rsidR="00C3738C" w:rsidRPr="00C3738C">
        <w:rPr>
          <w:rFonts w:cs="Times New Roman"/>
          <w:lang w:val="en-US"/>
        </w:rPr>
        <w:t xml:space="preserve">baik dinyatakan dalam persamaan </w:t>
      </w:r>
      <w:r w:rsidR="008D349A">
        <w:rPr>
          <w:rFonts w:cs="Times New Roman"/>
          <w:lang w:val="en-US"/>
        </w:rPr>
        <w:t xml:space="preserve">sebagai berikut </w:t>
      </w:r>
    </w:p>
    <w:p w14:paraId="4E4287EB" w14:textId="66F798F8" w:rsidR="008D349A" w:rsidRPr="008D349A" w:rsidRDefault="008D349A" w:rsidP="008E5366">
      <w:pPr>
        <w:jc w:val="both"/>
        <w:rPr>
          <w:rFonts w:cs="Times New Roman"/>
          <w:lang w:val="en-US"/>
        </w:rPr>
      </w:pPr>
      <w:r>
        <w:rPr>
          <w:rFonts w:cs="Times New Roman"/>
          <w:lang w:val="en-US"/>
        </w:rPr>
        <w:t xml:space="preserve">RCI </w:t>
      </w:r>
      <w:r w:rsidR="008E5366">
        <w:rPr>
          <w:rFonts w:cs="Times New Roman"/>
          <w:lang w:val="en-US"/>
        </w:rPr>
        <w:tab/>
      </w:r>
      <w:r w:rsidR="00B60A89">
        <w:rPr>
          <w:rFonts w:cs="Times New Roman"/>
          <w:lang w:val="en-US"/>
        </w:rPr>
        <w:t>= 10 x Exp (-0,</w:t>
      </w:r>
      <w:r>
        <w:rPr>
          <w:rFonts w:cs="Times New Roman"/>
          <w:lang w:val="en-US"/>
        </w:rPr>
        <w:t xml:space="preserve">0501 x IRI </w:t>
      </w:r>
      <w:r w:rsidR="00B60A89">
        <w:rPr>
          <w:rFonts w:cs="Times New Roman"/>
          <w:vertAlign w:val="superscript"/>
          <w:lang w:val="en-US"/>
        </w:rPr>
        <w:t>1,</w:t>
      </w:r>
      <w:r>
        <w:rPr>
          <w:rFonts w:cs="Times New Roman"/>
          <w:vertAlign w:val="superscript"/>
          <w:lang w:val="en-US"/>
        </w:rPr>
        <w:t>220920</w:t>
      </w:r>
      <w:r>
        <w:rPr>
          <w:rFonts w:cs="Times New Roman"/>
          <w:lang w:val="en-US"/>
        </w:rPr>
        <w:t>)</w:t>
      </w:r>
      <w:r w:rsidR="004F090D">
        <w:rPr>
          <w:rFonts w:cs="Times New Roman"/>
          <w:lang w:val="en-US"/>
        </w:rPr>
        <w:t>....................................................(2.5)</w:t>
      </w:r>
    </w:p>
    <w:p w14:paraId="7860AE9D" w14:textId="77777777" w:rsidR="008E5366" w:rsidRDefault="008E5366" w:rsidP="002F4BFD">
      <w:pPr>
        <w:jc w:val="both"/>
        <w:rPr>
          <w:rFonts w:cs="Times New Roman"/>
          <w:lang w:val="en-US"/>
        </w:rPr>
      </w:pPr>
      <w:r>
        <w:rPr>
          <w:rFonts w:cs="Times New Roman"/>
          <w:lang w:val="en-US"/>
        </w:rPr>
        <w:t>Dengan :</w:t>
      </w:r>
    </w:p>
    <w:p w14:paraId="415F3D6C" w14:textId="20767BE7" w:rsidR="00733BC1" w:rsidRDefault="008E5366" w:rsidP="002F4BFD">
      <w:pPr>
        <w:jc w:val="both"/>
        <w:rPr>
          <w:rFonts w:cs="Times New Roman"/>
        </w:rPr>
      </w:pPr>
      <w:r>
        <w:rPr>
          <w:rFonts w:cs="Times New Roman"/>
          <w:lang w:val="en-US"/>
        </w:rPr>
        <w:t xml:space="preserve">RCI </w:t>
      </w:r>
      <w:r>
        <w:rPr>
          <w:rFonts w:cs="Times New Roman"/>
          <w:lang w:val="en-US"/>
        </w:rPr>
        <w:tab/>
        <w:t xml:space="preserve">= </w:t>
      </w:r>
      <w:r w:rsidRPr="005E2B9E">
        <w:rPr>
          <w:rFonts w:cs="Times New Roman"/>
          <w:i/>
          <w:lang w:val="en-US"/>
        </w:rPr>
        <w:t>Road Condition Inde</w:t>
      </w:r>
      <w:r>
        <w:rPr>
          <w:rFonts w:cs="Times New Roman"/>
          <w:i/>
          <w:lang w:val="en-US"/>
        </w:rPr>
        <w:t>x</w:t>
      </w:r>
    </w:p>
    <w:p w14:paraId="1DFFC1C4" w14:textId="77777777" w:rsidR="008E5366" w:rsidRPr="004278EF" w:rsidRDefault="008E5366" w:rsidP="008E5366">
      <w:pPr>
        <w:jc w:val="both"/>
        <w:rPr>
          <w:rFonts w:cs="Times New Roman"/>
          <w:lang w:val="en-US"/>
        </w:rPr>
      </w:pPr>
      <w:r>
        <w:rPr>
          <w:rFonts w:cs="Times New Roman"/>
          <w:lang w:val="en-US"/>
        </w:rPr>
        <w:t>IRI</w:t>
      </w:r>
      <w:r>
        <w:rPr>
          <w:rFonts w:cs="Times New Roman"/>
          <w:lang w:val="en-US"/>
        </w:rPr>
        <w:tab/>
        <w:t xml:space="preserve">= </w:t>
      </w:r>
      <w:r>
        <w:rPr>
          <w:rFonts w:cs="Times New Roman"/>
          <w:i/>
          <w:lang w:val="en-US"/>
        </w:rPr>
        <w:t xml:space="preserve">International Roughness Index </w:t>
      </w:r>
      <w:r>
        <w:rPr>
          <w:rFonts w:cs="Times New Roman"/>
          <w:lang w:val="en-US"/>
        </w:rPr>
        <w:t>(m/km)</w:t>
      </w:r>
    </w:p>
    <w:p w14:paraId="67F8F4A5" w14:textId="77777777" w:rsidR="00733BC1" w:rsidRDefault="00733BC1" w:rsidP="002F4BFD">
      <w:pPr>
        <w:jc w:val="both"/>
        <w:rPr>
          <w:rFonts w:cs="Times New Roman"/>
        </w:rPr>
      </w:pPr>
    </w:p>
    <w:p w14:paraId="54CE500E" w14:textId="6613F8AB" w:rsidR="00733BC1" w:rsidRDefault="00140D72" w:rsidP="00140D72">
      <w:pPr>
        <w:jc w:val="center"/>
        <w:rPr>
          <w:rFonts w:cs="Times New Roman"/>
        </w:rPr>
      </w:pPr>
      <w:r w:rsidRPr="00140D72">
        <w:rPr>
          <w:rFonts w:cs="Times New Roman"/>
          <w:noProof/>
          <w:lang w:val="en-US"/>
        </w:rPr>
        <w:drawing>
          <wp:inline distT="0" distB="0" distL="0" distR="0" wp14:anchorId="0E537229" wp14:editId="0120E242">
            <wp:extent cx="3620135" cy="247892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51361" cy="2500306"/>
                    </a:xfrm>
                    <a:prstGeom prst="rect">
                      <a:avLst/>
                    </a:prstGeom>
                    <a:noFill/>
                    <a:ln>
                      <a:noFill/>
                    </a:ln>
                  </pic:spPr>
                </pic:pic>
              </a:graphicData>
            </a:graphic>
          </wp:inline>
        </w:drawing>
      </w:r>
    </w:p>
    <w:p w14:paraId="2737A3DF" w14:textId="621BDD88" w:rsidR="00140D72" w:rsidRPr="00312A77" w:rsidRDefault="00777CDC" w:rsidP="00AA546F">
      <w:pPr>
        <w:pStyle w:val="Caption"/>
        <w:spacing w:after="0" w:line="360" w:lineRule="auto"/>
        <w:jc w:val="center"/>
        <w:rPr>
          <w:rFonts w:cs="Times New Roman"/>
          <w:i w:val="0"/>
          <w:color w:val="auto"/>
          <w:sz w:val="24"/>
          <w:szCs w:val="24"/>
          <w:lang w:val="en-US"/>
        </w:rPr>
      </w:pPr>
      <w:bookmarkStart w:id="45" w:name="_Toc113519512"/>
      <w:bookmarkStart w:id="46" w:name="_Toc120942077"/>
      <w:r w:rsidRPr="00312A77">
        <w:rPr>
          <w:i w:val="0"/>
          <w:color w:val="auto"/>
          <w:sz w:val="24"/>
          <w:szCs w:val="24"/>
        </w:rPr>
        <w:t xml:space="preserve">Gambar 2. </w:t>
      </w:r>
      <w:r w:rsidRPr="00312A77">
        <w:rPr>
          <w:i w:val="0"/>
          <w:color w:val="auto"/>
          <w:sz w:val="24"/>
          <w:szCs w:val="24"/>
        </w:rPr>
        <w:fldChar w:fldCharType="begin"/>
      </w:r>
      <w:r w:rsidRPr="00312A77">
        <w:rPr>
          <w:i w:val="0"/>
          <w:color w:val="auto"/>
          <w:sz w:val="24"/>
          <w:szCs w:val="24"/>
        </w:rPr>
        <w:instrText xml:space="preserve"> SEQ Gambar_2. \* ARABIC </w:instrText>
      </w:r>
      <w:r w:rsidRPr="00312A77">
        <w:rPr>
          <w:i w:val="0"/>
          <w:color w:val="auto"/>
          <w:sz w:val="24"/>
          <w:szCs w:val="24"/>
        </w:rPr>
        <w:fldChar w:fldCharType="separate"/>
      </w:r>
      <w:r w:rsidR="008343C9">
        <w:rPr>
          <w:i w:val="0"/>
          <w:noProof/>
          <w:color w:val="auto"/>
          <w:sz w:val="24"/>
          <w:szCs w:val="24"/>
        </w:rPr>
        <w:t>11</w:t>
      </w:r>
      <w:r w:rsidRPr="00312A77">
        <w:rPr>
          <w:i w:val="0"/>
          <w:color w:val="auto"/>
          <w:sz w:val="24"/>
          <w:szCs w:val="24"/>
        </w:rPr>
        <w:fldChar w:fldCharType="end"/>
      </w:r>
      <w:r w:rsidRPr="00312A77">
        <w:rPr>
          <w:i w:val="0"/>
          <w:color w:val="auto"/>
          <w:sz w:val="24"/>
          <w:szCs w:val="24"/>
          <w:lang w:val="en-US"/>
        </w:rPr>
        <w:t xml:space="preserve"> </w:t>
      </w:r>
      <w:r w:rsidR="00140D72" w:rsidRPr="00312A77">
        <w:rPr>
          <w:rFonts w:cs="Times New Roman"/>
          <w:i w:val="0"/>
          <w:color w:val="auto"/>
          <w:sz w:val="24"/>
          <w:szCs w:val="24"/>
          <w:lang w:val="en-US"/>
        </w:rPr>
        <w:t>Korelasi antara Nilai IRI dan Nilai RCI</w:t>
      </w:r>
      <w:bookmarkEnd w:id="45"/>
      <w:bookmarkEnd w:id="46"/>
    </w:p>
    <w:p w14:paraId="19E73534" w14:textId="0258F00E" w:rsidR="00140D72" w:rsidRPr="00140D72" w:rsidRDefault="00140D72" w:rsidP="00AA546F">
      <w:pPr>
        <w:jc w:val="center"/>
        <w:rPr>
          <w:rFonts w:cs="Times New Roman"/>
          <w:i/>
          <w:lang w:val="en-US"/>
        </w:rPr>
      </w:pPr>
      <w:r w:rsidRPr="00140D72">
        <w:rPr>
          <w:rFonts w:cs="Times New Roman"/>
          <w:i/>
          <w:lang w:val="en-US"/>
        </w:rPr>
        <w:t xml:space="preserve">Sumber: </w:t>
      </w:r>
      <w:r w:rsidR="00AF0401">
        <w:rPr>
          <w:rFonts w:cs="Times New Roman"/>
          <w:i/>
          <w:lang w:val="en-US"/>
        </w:rPr>
        <w:t xml:space="preserve">Silvia </w:t>
      </w:r>
      <w:r w:rsidRPr="00140D72">
        <w:rPr>
          <w:rFonts w:cs="Times New Roman"/>
          <w:i/>
          <w:lang w:val="en-US"/>
        </w:rPr>
        <w:t>Sukirman (1992)</w:t>
      </w:r>
    </w:p>
    <w:p w14:paraId="4E872EE9" w14:textId="331F71CB" w:rsidR="0000058A" w:rsidRDefault="00480D15" w:rsidP="002F4BFD">
      <w:pPr>
        <w:jc w:val="both"/>
        <w:rPr>
          <w:rFonts w:cs="Times New Roman"/>
          <w:lang w:val="en-US"/>
        </w:rPr>
      </w:pPr>
      <w:r>
        <w:rPr>
          <w:rFonts w:cs="Times New Roman"/>
        </w:rPr>
        <w:tab/>
      </w:r>
      <w:r>
        <w:rPr>
          <w:rFonts w:cs="Times New Roman"/>
          <w:lang w:val="en-US"/>
        </w:rPr>
        <w:t>Berdasarkan grafik diatas diperoleh hubungan antara nilai IRI dan nilai RCI, dimana k</w:t>
      </w:r>
      <w:r w:rsidR="00645106">
        <w:rPr>
          <w:rFonts w:cs="Times New Roman"/>
          <w:lang w:val="en-US"/>
        </w:rPr>
        <w:t>orelasi</w:t>
      </w:r>
      <w:r>
        <w:rPr>
          <w:rFonts w:cs="Times New Roman"/>
          <w:lang w:val="en-US"/>
        </w:rPr>
        <w:t xml:space="preserve"> jika nilai IRI semakin kecil maka nilai RCI semakin besar dan sebaliknya semakin besar nilai IRI maka semakin kecil nilai RCI</w:t>
      </w:r>
      <w:r w:rsidR="00AF0401">
        <w:rPr>
          <w:rFonts w:cs="Times New Roman"/>
          <w:lang w:val="en-US"/>
        </w:rPr>
        <w:t xml:space="preserve">. </w:t>
      </w:r>
      <w:r w:rsidR="00AF0401" w:rsidRPr="00AF0401">
        <w:rPr>
          <w:rFonts w:cs="Times New Roman"/>
          <w:lang w:val="en-US"/>
        </w:rPr>
        <w:t xml:space="preserve">Nilai </w:t>
      </w:r>
      <w:r w:rsidR="00AF0401" w:rsidRPr="005E2B9E">
        <w:rPr>
          <w:rFonts w:cs="Times New Roman"/>
          <w:i/>
          <w:lang w:val="en-US"/>
        </w:rPr>
        <w:t>Road Condition Inde</w:t>
      </w:r>
      <w:r w:rsidR="00AF0401">
        <w:rPr>
          <w:rFonts w:cs="Times New Roman"/>
          <w:i/>
          <w:lang w:val="en-US"/>
        </w:rPr>
        <w:t>x</w:t>
      </w:r>
      <w:r w:rsidR="00AF0401" w:rsidRPr="00AF0401">
        <w:rPr>
          <w:rFonts w:cs="Times New Roman"/>
          <w:lang w:val="en-US"/>
        </w:rPr>
        <w:t xml:space="preserve"> memiliki nilai berdasarkan skala antara </w:t>
      </w:r>
      <w:r w:rsidR="00AF0401">
        <w:rPr>
          <w:rFonts w:cs="Times New Roman"/>
          <w:lang w:val="en-US"/>
        </w:rPr>
        <w:t>2</w:t>
      </w:r>
      <w:r w:rsidR="00AF0401" w:rsidRPr="00AF0401">
        <w:rPr>
          <w:rFonts w:cs="Times New Roman"/>
          <w:lang w:val="en-US"/>
        </w:rPr>
        <w:t xml:space="preserve"> – </w:t>
      </w:r>
      <w:r w:rsidR="00AF0401">
        <w:rPr>
          <w:rFonts w:cs="Times New Roman"/>
          <w:lang w:val="en-US"/>
        </w:rPr>
        <w:t>10</w:t>
      </w:r>
      <w:r w:rsidR="00AF0401" w:rsidRPr="00AF0401">
        <w:rPr>
          <w:rFonts w:cs="Times New Roman"/>
          <w:lang w:val="en-US"/>
        </w:rPr>
        <w:t xml:space="preserve"> yang masing-masing menunjukan </w:t>
      </w:r>
      <w:r w:rsidR="00AF0401">
        <w:rPr>
          <w:rFonts w:cs="Times New Roman"/>
          <w:lang w:val="en-US"/>
        </w:rPr>
        <w:t>kondisi permukaan yang berbeda-beda. Berikut tabel kondisi permukaan secara visual berdasarkan nilai RCI.</w:t>
      </w:r>
    </w:p>
    <w:p w14:paraId="7D4BB9A9" w14:textId="77777777" w:rsidR="0000058A" w:rsidRDefault="0000058A" w:rsidP="002F4BFD">
      <w:pPr>
        <w:jc w:val="both"/>
        <w:rPr>
          <w:rFonts w:cs="Times New Roman"/>
          <w:lang w:val="en-US"/>
        </w:rPr>
      </w:pPr>
    </w:p>
    <w:p w14:paraId="5D1E93FC" w14:textId="77777777" w:rsidR="0000058A" w:rsidRDefault="0000058A" w:rsidP="002F4BFD">
      <w:pPr>
        <w:jc w:val="both"/>
        <w:rPr>
          <w:rFonts w:cs="Times New Roman"/>
          <w:lang w:val="en-US"/>
        </w:rPr>
      </w:pPr>
    </w:p>
    <w:p w14:paraId="792013AB" w14:textId="77777777" w:rsidR="0000058A" w:rsidRDefault="0000058A" w:rsidP="002F4BFD">
      <w:pPr>
        <w:jc w:val="both"/>
        <w:rPr>
          <w:rFonts w:cs="Times New Roman"/>
          <w:lang w:val="en-US"/>
        </w:rPr>
      </w:pPr>
    </w:p>
    <w:p w14:paraId="5E9F8141" w14:textId="77777777" w:rsidR="0000058A" w:rsidRDefault="0000058A" w:rsidP="002F4BFD">
      <w:pPr>
        <w:jc w:val="both"/>
        <w:rPr>
          <w:rFonts w:cs="Times New Roman"/>
          <w:lang w:val="en-US"/>
        </w:rPr>
      </w:pPr>
    </w:p>
    <w:p w14:paraId="282E7774" w14:textId="77777777" w:rsidR="0000058A" w:rsidRDefault="0000058A" w:rsidP="002F4BFD">
      <w:pPr>
        <w:jc w:val="both"/>
        <w:rPr>
          <w:rFonts w:cs="Times New Roman"/>
          <w:lang w:val="en-US"/>
        </w:rPr>
      </w:pPr>
    </w:p>
    <w:p w14:paraId="19A952A4" w14:textId="77777777" w:rsidR="0000058A" w:rsidRDefault="0000058A" w:rsidP="002F4BFD">
      <w:pPr>
        <w:jc w:val="both"/>
        <w:rPr>
          <w:rFonts w:cs="Times New Roman"/>
          <w:lang w:val="en-US"/>
        </w:rPr>
      </w:pPr>
    </w:p>
    <w:p w14:paraId="3E4275EF" w14:textId="76F41FCF" w:rsidR="00AF0401" w:rsidRPr="00312A77" w:rsidRDefault="00680766" w:rsidP="00680766">
      <w:pPr>
        <w:pStyle w:val="Caption"/>
        <w:jc w:val="center"/>
        <w:rPr>
          <w:rFonts w:cs="Times New Roman"/>
          <w:i w:val="0"/>
          <w:color w:val="auto"/>
          <w:sz w:val="24"/>
          <w:szCs w:val="24"/>
          <w:lang w:val="en-US"/>
        </w:rPr>
      </w:pPr>
      <w:bookmarkStart w:id="47" w:name="_Toc113519532"/>
      <w:r w:rsidRPr="00312A77">
        <w:rPr>
          <w:i w:val="0"/>
          <w:color w:val="auto"/>
          <w:sz w:val="24"/>
          <w:szCs w:val="24"/>
        </w:rPr>
        <w:t xml:space="preserve">Tabel 2. </w:t>
      </w:r>
      <w:r w:rsidRPr="00312A77">
        <w:rPr>
          <w:i w:val="0"/>
          <w:color w:val="auto"/>
          <w:sz w:val="24"/>
          <w:szCs w:val="24"/>
        </w:rPr>
        <w:fldChar w:fldCharType="begin"/>
      </w:r>
      <w:r w:rsidRPr="00312A77">
        <w:rPr>
          <w:i w:val="0"/>
          <w:color w:val="auto"/>
          <w:sz w:val="24"/>
          <w:szCs w:val="24"/>
        </w:rPr>
        <w:instrText xml:space="preserve"> SEQ Tabel_2. \* ARABIC </w:instrText>
      </w:r>
      <w:r w:rsidRPr="00312A77">
        <w:rPr>
          <w:i w:val="0"/>
          <w:color w:val="auto"/>
          <w:sz w:val="24"/>
          <w:szCs w:val="24"/>
        </w:rPr>
        <w:fldChar w:fldCharType="separate"/>
      </w:r>
      <w:r w:rsidR="008343C9">
        <w:rPr>
          <w:i w:val="0"/>
          <w:noProof/>
          <w:color w:val="auto"/>
          <w:sz w:val="24"/>
          <w:szCs w:val="24"/>
        </w:rPr>
        <w:t>5</w:t>
      </w:r>
      <w:r w:rsidRPr="00312A77">
        <w:rPr>
          <w:i w:val="0"/>
          <w:color w:val="auto"/>
          <w:sz w:val="24"/>
          <w:szCs w:val="24"/>
        </w:rPr>
        <w:fldChar w:fldCharType="end"/>
      </w:r>
      <w:r w:rsidRPr="00312A77">
        <w:rPr>
          <w:i w:val="0"/>
          <w:color w:val="auto"/>
          <w:sz w:val="24"/>
          <w:szCs w:val="24"/>
          <w:lang w:val="en-US"/>
        </w:rPr>
        <w:t xml:space="preserve"> </w:t>
      </w:r>
      <w:r w:rsidR="00AF0401" w:rsidRPr="00312A77">
        <w:rPr>
          <w:rFonts w:cs="Times New Roman"/>
          <w:i w:val="0"/>
          <w:color w:val="auto"/>
          <w:sz w:val="24"/>
          <w:szCs w:val="24"/>
          <w:lang w:val="en-US"/>
        </w:rPr>
        <w:t>Kondisi Permukaan Secara Visual Berdasarkan Nilai R</w:t>
      </w:r>
      <w:r w:rsidR="00055BC2" w:rsidRPr="00312A77">
        <w:rPr>
          <w:rFonts w:cs="Times New Roman"/>
          <w:i w:val="0"/>
          <w:color w:val="auto"/>
          <w:sz w:val="24"/>
          <w:szCs w:val="24"/>
          <w:lang w:val="en-US"/>
        </w:rPr>
        <w:t>CI</w:t>
      </w:r>
      <w:bookmarkEnd w:id="47"/>
    </w:p>
    <w:p w14:paraId="22742CD3" w14:textId="64F3BF76" w:rsidR="00733BC1" w:rsidRDefault="00AF0401" w:rsidP="002F4BFD">
      <w:pPr>
        <w:jc w:val="both"/>
        <w:rPr>
          <w:rFonts w:cs="Times New Roman"/>
        </w:rPr>
      </w:pPr>
      <w:r>
        <w:rPr>
          <w:noProof/>
          <w:lang w:val="en-US"/>
        </w:rPr>
        <w:drawing>
          <wp:inline distT="0" distB="0" distL="0" distR="0" wp14:anchorId="36C4B0ED" wp14:editId="65949DAB">
            <wp:extent cx="5039995" cy="2491105"/>
            <wp:effectExtent l="0" t="0" r="8255"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039995" cy="2491105"/>
                    </a:xfrm>
                    <a:prstGeom prst="rect">
                      <a:avLst/>
                    </a:prstGeom>
                  </pic:spPr>
                </pic:pic>
              </a:graphicData>
            </a:graphic>
          </wp:inline>
        </w:drawing>
      </w:r>
    </w:p>
    <w:p w14:paraId="31258521" w14:textId="77777777" w:rsidR="00AF0401" w:rsidRPr="00140D72" w:rsidRDefault="00AF0401" w:rsidP="00484E74">
      <w:pPr>
        <w:rPr>
          <w:rFonts w:cs="Times New Roman"/>
          <w:i/>
          <w:lang w:val="en-US"/>
        </w:rPr>
      </w:pPr>
      <w:r w:rsidRPr="00140D72">
        <w:rPr>
          <w:rFonts w:cs="Times New Roman"/>
          <w:i/>
          <w:lang w:val="en-US"/>
        </w:rPr>
        <w:t xml:space="preserve">Sumber: </w:t>
      </w:r>
      <w:r>
        <w:rPr>
          <w:rFonts w:cs="Times New Roman"/>
          <w:i/>
          <w:lang w:val="en-US"/>
        </w:rPr>
        <w:t xml:space="preserve">Silvia </w:t>
      </w:r>
      <w:r w:rsidRPr="00140D72">
        <w:rPr>
          <w:rFonts w:cs="Times New Roman"/>
          <w:i/>
          <w:lang w:val="en-US"/>
        </w:rPr>
        <w:t>Sukirman (1992)</w:t>
      </w:r>
    </w:p>
    <w:p w14:paraId="5DE853E5" w14:textId="77777777" w:rsidR="00733BC1" w:rsidRDefault="00733BC1" w:rsidP="002F4BFD">
      <w:pPr>
        <w:jc w:val="both"/>
        <w:rPr>
          <w:rFonts w:cs="Times New Roman"/>
        </w:rPr>
      </w:pPr>
    </w:p>
    <w:p w14:paraId="41B98A56" w14:textId="3FBC7780" w:rsidR="0051623A" w:rsidRPr="00572004" w:rsidRDefault="0051623A" w:rsidP="0051623A">
      <w:pPr>
        <w:pStyle w:val="Heading3"/>
        <w:rPr>
          <w:lang w:val="en-US"/>
        </w:rPr>
      </w:pPr>
      <w:bookmarkStart w:id="48" w:name="_Toc120195165"/>
      <w:r w:rsidRPr="006C04ED">
        <w:t>2.</w:t>
      </w:r>
      <w:r w:rsidR="00FA03BD">
        <w:rPr>
          <w:lang w:val="en-US"/>
        </w:rPr>
        <w:t>1</w:t>
      </w:r>
      <w:r w:rsidRPr="006C04ED">
        <w:t>.</w:t>
      </w:r>
      <w:r>
        <w:rPr>
          <w:lang w:val="en-US"/>
        </w:rPr>
        <w:t>11</w:t>
      </w:r>
      <w:r w:rsidRPr="006C04ED">
        <w:tab/>
      </w:r>
      <w:r w:rsidR="00572004">
        <w:rPr>
          <w:lang w:val="en-US"/>
        </w:rPr>
        <w:t>Umur Layan Perkerasan</w:t>
      </w:r>
      <w:bookmarkEnd w:id="48"/>
    </w:p>
    <w:p w14:paraId="605E6B4D" w14:textId="2BC06C66" w:rsidR="0001417F" w:rsidRDefault="0001417F" w:rsidP="0074772C">
      <w:pPr>
        <w:jc w:val="both"/>
        <w:rPr>
          <w:lang w:val="en-US"/>
        </w:rPr>
      </w:pPr>
      <w:r>
        <w:rPr>
          <w:lang w:val="en-US"/>
        </w:rPr>
        <w:tab/>
      </w:r>
      <w:r w:rsidR="00201FBA">
        <w:rPr>
          <w:lang w:val="en-US"/>
        </w:rPr>
        <w:t xml:space="preserve">Umur layan perkerasan adalah umur perkerasan yang </w:t>
      </w:r>
      <w:r w:rsidR="00BC5319">
        <w:rPr>
          <w:lang w:val="en-US"/>
        </w:rPr>
        <w:t xml:space="preserve">direncanakan </w:t>
      </w:r>
      <w:r w:rsidR="00201FBA">
        <w:rPr>
          <w:lang w:val="en-US"/>
        </w:rPr>
        <w:t xml:space="preserve">dapat melayani </w:t>
      </w:r>
      <w:r w:rsidR="00417049">
        <w:rPr>
          <w:lang w:val="en-US"/>
        </w:rPr>
        <w:t xml:space="preserve">gabungan </w:t>
      </w:r>
      <w:r w:rsidR="00201FBA">
        <w:rPr>
          <w:lang w:val="en-US"/>
        </w:rPr>
        <w:t xml:space="preserve">beban lalu lintas </w:t>
      </w:r>
      <w:r w:rsidR="00417049">
        <w:rPr>
          <w:lang w:val="en-US"/>
        </w:rPr>
        <w:t xml:space="preserve">dengan </w:t>
      </w:r>
      <w:r w:rsidR="003374B6">
        <w:rPr>
          <w:lang w:val="en-US"/>
        </w:rPr>
        <w:t xml:space="preserve">baik tanpa adanya kerusakan yang berarti dalam </w:t>
      </w:r>
      <w:r w:rsidR="00417049">
        <w:rPr>
          <w:lang w:val="en-US"/>
        </w:rPr>
        <w:t>periode waktu tertentu</w:t>
      </w:r>
      <w:r w:rsidR="003374B6">
        <w:rPr>
          <w:lang w:val="en-US"/>
        </w:rPr>
        <w:t>.</w:t>
      </w:r>
      <w:r w:rsidR="0003011A">
        <w:rPr>
          <w:lang w:val="en-US"/>
        </w:rPr>
        <w:t xml:space="preserve"> Seiring dengan bertambahnya umur perkerasan, perkerasan akan mengalami penurunan fungsi baik secara fungsional maupun struktural, terdapat </w:t>
      </w:r>
      <w:r w:rsidR="002B1CC1">
        <w:rPr>
          <w:lang w:val="en-US"/>
        </w:rPr>
        <w:t>beberapa</w:t>
      </w:r>
      <w:r w:rsidR="0003011A">
        <w:rPr>
          <w:lang w:val="en-US"/>
        </w:rPr>
        <w:t xml:space="preserve"> variabel dan faktor utama yang </w:t>
      </w:r>
      <w:r w:rsidR="002B1CC1">
        <w:rPr>
          <w:lang w:val="en-US"/>
        </w:rPr>
        <w:t xml:space="preserve">akan </w:t>
      </w:r>
      <w:r w:rsidR="00BC5319">
        <w:rPr>
          <w:lang w:val="en-US"/>
        </w:rPr>
        <w:t xml:space="preserve">mempengaruhi umur rencana atau layan </w:t>
      </w:r>
      <w:r w:rsidR="0074772C">
        <w:rPr>
          <w:lang w:val="en-US"/>
        </w:rPr>
        <w:t>suatu perkerasan jalan.  Salah satu faktor penyebab dari penurunan umur layan perkerasan</w:t>
      </w:r>
      <w:r w:rsidR="002B1CC1">
        <w:rPr>
          <w:lang w:val="en-US"/>
        </w:rPr>
        <w:t xml:space="preserve"> adalah beban atau muatan yang berlebih (</w:t>
      </w:r>
      <w:r w:rsidR="002B1CC1">
        <w:rPr>
          <w:i/>
          <w:lang w:val="en-US"/>
        </w:rPr>
        <w:t>overload</w:t>
      </w:r>
      <w:r w:rsidR="002B1CC1">
        <w:rPr>
          <w:lang w:val="en-US"/>
        </w:rPr>
        <w:t>) yang biasa terjadi pada kendaraan berat. (Moghaddam dkk, 2011; Muhammadun, 2012; Behiry, 2012 dan Vaitkus and Paliukaite, 2013). Beban berlebih (</w:t>
      </w:r>
      <w:r w:rsidR="002B1CC1">
        <w:rPr>
          <w:i/>
          <w:lang w:val="en-US"/>
        </w:rPr>
        <w:t>overload</w:t>
      </w:r>
      <w:r w:rsidR="002B1CC1">
        <w:rPr>
          <w:lang w:val="en-US"/>
        </w:rPr>
        <w:t xml:space="preserve">) berarti bahwa kondisi </w:t>
      </w:r>
      <w:r w:rsidR="00E96B51">
        <w:rPr>
          <w:lang w:val="en-US"/>
        </w:rPr>
        <w:t>kendaraan yang mengangkut muatan melebihi batas muatan yang telah ditetapkan. (Enji,2016).</w:t>
      </w:r>
    </w:p>
    <w:p w14:paraId="5F99D655" w14:textId="08C83207" w:rsidR="00E96B51" w:rsidRDefault="001468AC" w:rsidP="0074772C">
      <w:pPr>
        <w:jc w:val="both"/>
        <w:rPr>
          <w:lang w:val="en-US"/>
        </w:rPr>
      </w:pPr>
      <w:r>
        <w:rPr>
          <w:lang w:val="en-US"/>
        </w:rPr>
        <w:tab/>
        <w:t xml:space="preserve">Sisa umur layan penting untuk dianalisa karena yang terjadi beberapa segmen perkerasan jalan yang direncanakan dan dibangun pada waktu yang sama </w:t>
      </w:r>
      <w:r w:rsidR="008E5393">
        <w:rPr>
          <w:lang w:val="en-US"/>
        </w:rPr>
        <w:t>dapat</w:t>
      </w:r>
      <w:r>
        <w:rPr>
          <w:lang w:val="en-US"/>
        </w:rPr>
        <w:t xml:space="preserve"> berbeda sisa umur layannya</w:t>
      </w:r>
      <w:r w:rsidR="00190A73">
        <w:rPr>
          <w:lang w:val="en-US"/>
        </w:rPr>
        <w:t>.</w:t>
      </w:r>
      <w:r w:rsidR="006435B3">
        <w:rPr>
          <w:lang w:val="en-US"/>
        </w:rPr>
        <w:t xml:space="preserve"> Ketidakpastian umur layan perkerasan mempersulit dalam penentuan sisa umur suatu perkerasan jalan</w:t>
      </w:r>
      <w:r w:rsidR="00844809">
        <w:rPr>
          <w:lang w:val="en-US"/>
        </w:rPr>
        <w:t xml:space="preserve"> dan akan mempengaruhi </w:t>
      </w:r>
      <w:r w:rsidR="00C90069">
        <w:rPr>
          <w:lang w:val="en-US"/>
        </w:rPr>
        <w:t>r</w:t>
      </w:r>
      <w:r w:rsidR="00844809">
        <w:rPr>
          <w:lang w:val="en-US"/>
        </w:rPr>
        <w:t xml:space="preserve">encana prioritas penanganan rehabilitasi jalan jangka panjang pada </w:t>
      </w:r>
      <w:r w:rsidR="00844809">
        <w:rPr>
          <w:lang w:val="en-US"/>
        </w:rPr>
        <w:lastRenderedPageBreak/>
        <w:t>suatu ruas jalan</w:t>
      </w:r>
      <w:r w:rsidR="00C90069">
        <w:rPr>
          <w:lang w:val="en-US"/>
        </w:rPr>
        <w:t>. Oleh sebab itu diperlukan analisa untuk memprediksi berapa sisa umur layan perkerasan berdasarkan beban lalu lintas yang melintasi jalan tersebut</w:t>
      </w:r>
      <w:r w:rsidR="003C67DE">
        <w:rPr>
          <w:lang w:val="en-US"/>
        </w:rPr>
        <w:t>. Metode yang digunakan dalam memprediksi sisa umur layan perkerasan salah satunya adalah metode AASHTO 1993</w:t>
      </w:r>
      <w:r w:rsidR="004718EA">
        <w:rPr>
          <w:lang w:val="en-US"/>
        </w:rPr>
        <w:t>.</w:t>
      </w:r>
    </w:p>
    <w:p w14:paraId="39A944CC" w14:textId="1852589A" w:rsidR="0074772C" w:rsidRPr="00C127D2" w:rsidRDefault="00C127D2" w:rsidP="00C127D2">
      <w:pPr>
        <w:pStyle w:val="ListParagraph"/>
        <w:numPr>
          <w:ilvl w:val="0"/>
          <w:numId w:val="30"/>
        </w:numPr>
        <w:rPr>
          <w:lang w:val="en-US"/>
        </w:rPr>
      </w:pPr>
      <w:r>
        <w:rPr>
          <w:lang w:val="en-US"/>
        </w:rPr>
        <w:t>Umur Rancangan</w:t>
      </w:r>
    </w:p>
    <w:p w14:paraId="34E76FB4" w14:textId="44FFDE7E" w:rsidR="00733BC1" w:rsidRPr="00C127D2" w:rsidRDefault="00C127D2" w:rsidP="00C127D2">
      <w:pPr>
        <w:ind w:left="720"/>
        <w:jc w:val="both"/>
        <w:rPr>
          <w:rFonts w:cs="Times New Roman"/>
          <w:lang w:val="en-US"/>
        </w:rPr>
      </w:pPr>
      <w:r>
        <w:rPr>
          <w:rFonts w:cs="Times New Roman"/>
          <w:lang w:val="en-US"/>
        </w:rPr>
        <w:t>Dalam merancang suatu perkerasan, diperlukan pemilihan umur rancangan atau periode perkerasan. Umur rancangan adalah waktu dimana perkerasan diharapkan mempunyai kemampuan pelayanan sebelum dilakukan pekerjaan rehabilitasi atau kemampuan layan berakhir. (Hardiyatmo, 2019)</w:t>
      </w:r>
    </w:p>
    <w:p w14:paraId="2DB51B5E" w14:textId="495BE543" w:rsidR="00733BC1" w:rsidRDefault="009141C7" w:rsidP="00331DFA">
      <w:pPr>
        <w:ind w:left="720"/>
        <w:jc w:val="both"/>
        <w:rPr>
          <w:rFonts w:cs="Times New Roman"/>
        </w:rPr>
      </w:pPr>
      <w:r>
        <w:rPr>
          <w:rFonts w:cs="Times New Roman"/>
          <w:lang w:val="en-US"/>
        </w:rPr>
        <w:t>S</w:t>
      </w:r>
      <w:r w:rsidR="00331DFA" w:rsidRPr="00331DFA">
        <w:rPr>
          <w:rFonts w:cs="Times New Roman"/>
        </w:rPr>
        <w:t xml:space="preserve">ebagaiamana yang telah tertuang pada </w:t>
      </w:r>
      <w:r w:rsidR="005939DE" w:rsidRPr="00331DFA">
        <w:rPr>
          <w:rFonts w:cs="Times New Roman"/>
        </w:rPr>
        <w:t>Manual Desain Perkerasan Jalan</w:t>
      </w:r>
      <w:r w:rsidR="00331DFA" w:rsidRPr="00331DFA">
        <w:rPr>
          <w:rFonts w:cs="Times New Roman"/>
        </w:rPr>
        <w:t xml:space="preserve"> </w:t>
      </w:r>
      <w:r w:rsidR="005939DE">
        <w:rPr>
          <w:rFonts w:cs="Times New Roman"/>
          <w:lang w:val="en-US"/>
        </w:rPr>
        <w:t xml:space="preserve">No. 02/M/BM/2017 </w:t>
      </w:r>
      <w:r w:rsidR="00331DFA" w:rsidRPr="00331DFA">
        <w:rPr>
          <w:rFonts w:cs="Times New Roman"/>
        </w:rPr>
        <w:t xml:space="preserve">bahwa umur rencana suatu jalan baru dengan jenis perkerasan lentur adalah selama 20 tahun dan </w:t>
      </w:r>
      <w:r w:rsidR="003953EA">
        <w:rPr>
          <w:rFonts w:cs="Times New Roman"/>
        </w:rPr>
        <w:t xml:space="preserve">40 tahun untuk </w:t>
      </w:r>
      <w:r w:rsidR="00331DFA" w:rsidRPr="00331DFA">
        <w:rPr>
          <w:rFonts w:cs="Times New Roman"/>
        </w:rPr>
        <w:t xml:space="preserve">jenis perkerasan kaku. Sedangkan umur rencana untuk seluruh penanganan pada jenis perkerasan lentur minimal selama 10 tahun. </w:t>
      </w:r>
    </w:p>
    <w:p w14:paraId="10DB54D3" w14:textId="7305873C" w:rsidR="009A1A88" w:rsidRPr="00312A77" w:rsidRDefault="00E02775" w:rsidP="00E02775">
      <w:pPr>
        <w:pStyle w:val="Caption"/>
        <w:jc w:val="center"/>
        <w:rPr>
          <w:rFonts w:cs="Times New Roman"/>
          <w:i w:val="0"/>
          <w:color w:val="auto"/>
          <w:sz w:val="24"/>
          <w:szCs w:val="24"/>
          <w:lang w:val="en-US"/>
        </w:rPr>
      </w:pPr>
      <w:bookmarkStart w:id="49" w:name="_Toc113519533"/>
      <w:r w:rsidRPr="00312A77">
        <w:rPr>
          <w:i w:val="0"/>
          <w:color w:val="auto"/>
          <w:sz w:val="24"/>
          <w:szCs w:val="24"/>
        </w:rPr>
        <w:t xml:space="preserve">Tabel 2. </w:t>
      </w:r>
      <w:r w:rsidRPr="00312A77">
        <w:rPr>
          <w:i w:val="0"/>
          <w:color w:val="auto"/>
          <w:sz w:val="24"/>
          <w:szCs w:val="24"/>
        </w:rPr>
        <w:fldChar w:fldCharType="begin"/>
      </w:r>
      <w:r w:rsidRPr="00312A77">
        <w:rPr>
          <w:i w:val="0"/>
          <w:color w:val="auto"/>
          <w:sz w:val="24"/>
          <w:szCs w:val="24"/>
        </w:rPr>
        <w:instrText xml:space="preserve"> SEQ Tabel_2. \* ARABIC </w:instrText>
      </w:r>
      <w:r w:rsidRPr="00312A77">
        <w:rPr>
          <w:i w:val="0"/>
          <w:color w:val="auto"/>
          <w:sz w:val="24"/>
          <w:szCs w:val="24"/>
        </w:rPr>
        <w:fldChar w:fldCharType="separate"/>
      </w:r>
      <w:r w:rsidR="008343C9">
        <w:rPr>
          <w:i w:val="0"/>
          <w:noProof/>
          <w:color w:val="auto"/>
          <w:sz w:val="24"/>
          <w:szCs w:val="24"/>
        </w:rPr>
        <w:t>6</w:t>
      </w:r>
      <w:r w:rsidRPr="00312A77">
        <w:rPr>
          <w:i w:val="0"/>
          <w:color w:val="auto"/>
          <w:sz w:val="24"/>
          <w:szCs w:val="24"/>
        </w:rPr>
        <w:fldChar w:fldCharType="end"/>
      </w:r>
      <w:r w:rsidRPr="00312A77">
        <w:rPr>
          <w:i w:val="0"/>
          <w:color w:val="auto"/>
          <w:sz w:val="24"/>
          <w:szCs w:val="24"/>
          <w:lang w:val="en-US"/>
        </w:rPr>
        <w:t xml:space="preserve"> </w:t>
      </w:r>
      <w:r w:rsidR="009A1A88" w:rsidRPr="00312A77">
        <w:rPr>
          <w:rFonts w:cs="Times New Roman"/>
          <w:i w:val="0"/>
          <w:color w:val="auto"/>
          <w:sz w:val="24"/>
          <w:szCs w:val="24"/>
          <w:lang w:val="en-US"/>
        </w:rPr>
        <w:t>Umur Rencana Perkerasan Baru (UR)</w:t>
      </w:r>
      <w:bookmarkEnd w:id="49"/>
    </w:p>
    <w:tbl>
      <w:tblPr>
        <w:tblW w:w="7700" w:type="dxa"/>
        <w:jc w:val="center"/>
        <w:tblLook w:val="04A0" w:firstRow="1" w:lastRow="0" w:firstColumn="1" w:lastColumn="0" w:noHBand="0" w:noVBand="1"/>
      </w:tblPr>
      <w:tblGrid>
        <w:gridCol w:w="2080"/>
        <w:gridCol w:w="4040"/>
        <w:gridCol w:w="1580"/>
      </w:tblGrid>
      <w:tr w:rsidR="001401B6" w:rsidRPr="001401B6" w14:paraId="2DF763F6" w14:textId="77777777" w:rsidTr="001401B6">
        <w:trPr>
          <w:trHeight w:val="624"/>
          <w:jc w:val="center"/>
        </w:trPr>
        <w:tc>
          <w:tcPr>
            <w:tcW w:w="2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08B7B6" w14:textId="77777777" w:rsidR="001401B6" w:rsidRPr="001401B6" w:rsidRDefault="001401B6" w:rsidP="001401B6">
            <w:pPr>
              <w:spacing w:line="240" w:lineRule="auto"/>
              <w:jc w:val="center"/>
              <w:rPr>
                <w:rFonts w:eastAsia="Times New Roman" w:cs="Times New Roman"/>
                <w:color w:val="000000"/>
                <w:szCs w:val="24"/>
                <w:lang w:val="en-US"/>
              </w:rPr>
            </w:pPr>
            <w:r w:rsidRPr="001401B6">
              <w:rPr>
                <w:rFonts w:eastAsia="Times New Roman" w:cs="Times New Roman"/>
                <w:color w:val="000000"/>
                <w:szCs w:val="24"/>
                <w:lang w:val="en-US"/>
              </w:rPr>
              <w:t>Jenis Perkerasan</w:t>
            </w:r>
          </w:p>
        </w:tc>
        <w:tc>
          <w:tcPr>
            <w:tcW w:w="4040" w:type="dxa"/>
            <w:tcBorders>
              <w:top w:val="single" w:sz="4" w:space="0" w:color="auto"/>
              <w:left w:val="nil"/>
              <w:bottom w:val="single" w:sz="4" w:space="0" w:color="auto"/>
              <w:right w:val="single" w:sz="4" w:space="0" w:color="auto"/>
            </w:tcBorders>
            <w:shd w:val="clear" w:color="auto" w:fill="auto"/>
            <w:vAlign w:val="center"/>
            <w:hideMark/>
          </w:tcPr>
          <w:p w14:paraId="377C811B" w14:textId="77777777" w:rsidR="001401B6" w:rsidRPr="001401B6" w:rsidRDefault="001401B6" w:rsidP="001401B6">
            <w:pPr>
              <w:spacing w:line="240" w:lineRule="auto"/>
              <w:jc w:val="center"/>
              <w:rPr>
                <w:rFonts w:eastAsia="Times New Roman" w:cs="Times New Roman"/>
                <w:color w:val="000000"/>
                <w:szCs w:val="24"/>
                <w:lang w:val="en-US"/>
              </w:rPr>
            </w:pPr>
            <w:r w:rsidRPr="001401B6">
              <w:rPr>
                <w:rFonts w:eastAsia="Times New Roman" w:cs="Times New Roman"/>
                <w:color w:val="000000"/>
                <w:szCs w:val="24"/>
                <w:lang w:val="en-US"/>
              </w:rPr>
              <w:t>Elemen Perkerasan</w:t>
            </w:r>
          </w:p>
        </w:tc>
        <w:tc>
          <w:tcPr>
            <w:tcW w:w="1580" w:type="dxa"/>
            <w:tcBorders>
              <w:top w:val="single" w:sz="4" w:space="0" w:color="auto"/>
              <w:left w:val="nil"/>
              <w:bottom w:val="single" w:sz="4" w:space="0" w:color="auto"/>
              <w:right w:val="single" w:sz="4" w:space="0" w:color="auto"/>
            </w:tcBorders>
            <w:shd w:val="clear" w:color="auto" w:fill="auto"/>
            <w:vAlign w:val="center"/>
            <w:hideMark/>
          </w:tcPr>
          <w:p w14:paraId="3E71C74B" w14:textId="77777777" w:rsidR="001401B6" w:rsidRPr="001401B6" w:rsidRDefault="001401B6" w:rsidP="001401B6">
            <w:pPr>
              <w:spacing w:line="240" w:lineRule="auto"/>
              <w:jc w:val="center"/>
              <w:rPr>
                <w:rFonts w:eastAsia="Times New Roman" w:cs="Times New Roman"/>
                <w:color w:val="000000"/>
                <w:szCs w:val="24"/>
                <w:lang w:val="en-US"/>
              </w:rPr>
            </w:pPr>
            <w:r w:rsidRPr="001401B6">
              <w:rPr>
                <w:rFonts w:eastAsia="Times New Roman" w:cs="Times New Roman"/>
                <w:color w:val="000000"/>
                <w:szCs w:val="24"/>
                <w:lang w:val="en-US"/>
              </w:rPr>
              <w:t>Umur Rencana (tahun)</w:t>
            </w:r>
          </w:p>
        </w:tc>
      </w:tr>
      <w:tr w:rsidR="001401B6" w:rsidRPr="001401B6" w14:paraId="333744F6" w14:textId="77777777" w:rsidTr="001401B6">
        <w:trPr>
          <w:trHeight w:val="312"/>
          <w:jc w:val="center"/>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06C2946F" w14:textId="77777777" w:rsidR="001401B6" w:rsidRPr="001401B6" w:rsidRDefault="001401B6" w:rsidP="001401B6">
            <w:pPr>
              <w:spacing w:line="240" w:lineRule="auto"/>
              <w:rPr>
                <w:rFonts w:eastAsia="Times New Roman" w:cs="Times New Roman"/>
                <w:color w:val="000000"/>
                <w:szCs w:val="24"/>
                <w:lang w:val="en-US"/>
              </w:rPr>
            </w:pPr>
            <w:r w:rsidRPr="001401B6">
              <w:rPr>
                <w:rFonts w:eastAsia="Times New Roman" w:cs="Times New Roman"/>
                <w:color w:val="000000"/>
                <w:szCs w:val="24"/>
                <w:lang w:val="en-US"/>
              </w:rPr>
              <w:t>Perkerasan Lentur</w:t>
            </w:r>
          </w:p>
        </w:tc>
        <w:tc>
          <w:tcPr>
            <w:tcW w:w="4040" w:type="dxa"/>
            <w:tcBorders>
              <w:top w:val="nil"/>
              <w:left w:val="nil"/>
              <w:bottom w:val="single" w:sz="4" w:space="0" w:color="auto"/>
              <w:right w:val="single" w:sz="4" w:space="0" w:color="auto"/>
            </w:tcBorders>
            <w:shd w:val="clear" w:color="auto" w:fill="auto"/>
            <w:vAlign w:val="center"/>
            <w:hideMark/>
          </w:tcPr>
          <w:p w14:paraId="71C52569" w14:textId="77777777" w:rsidR="001401B6" w:rsidRPr="001401B6" w:rsidRDefault="001401B6" w:rsidP="001401B6">
            <w:pPr>
              <w:spacing w:line="240" w:lineRule="auto"/>
              <w:rPr>
                <w:rFonts w:eastAsia="Times New Roman" w:cs="Times New Roman"/>
                <w:color w:val="000000"/>
                <w:szCs w:val="24"/>
                <w:lang w:val="en-US"/>
              </w:rPr>
            </w:pPr>
            <w:r w:rsidRPr="001401B6">
              <w:rPr>
                <w:rFonts w:eastAsia="Times New Roman" w:cs="Times New Roman"/>
                <w:color w:val="000000"/>
                <w:szCs w:val="24"/>
                <w:lang w:val="en-US"/>
              </w:rPr>
              <w:t>Lapisan aspal dan lapisan berbutir</w:t>
            </w:r>
          </w:p>
        </w:tc>
        <w:tc>
          <w:tcPr>
            <w:tcW w:w="1580" w:type="dxa"/>
            <w:tcBorders>
              <w:top w:val="nil"/>
              <w:left w:val="nil"/>
              <w:bottom w:val="single" w:sz="4" w:space="0" w:color="auto"/>
              <w:right w:val="single" w:sz="4" w:space="0" w:color="auto"/>
            </w:tcBorders>
            <w:shd w:val="clear" w:color="auto" w:fill="auto"/>
            <w:vAlign w:val="center"/>
            <w:hideMark/>
          </w:tcPr>
          <w:p w14:paraId="33392B1A" w14:textId="77777777" w:rsidR="001401B6" w:rsidRPr="001401B6" w:rsidRDefault="001401B6" w:rsidP="001401B6">
            <w:pPr>
              <w:spacing w:line="240" w:lineRule="auto"/>
              <w:jc w:val="center"/>
              <w:rPr>
                <w:rFonts w:eastAsia="Times New Roman" w:cs="Times New Roman"/>
                <w:color w:val="000000"/>
                <w:szCs w:val="24"/>
                <w:lang w:val="en-US"/>
              </w:rPr>
            </w:pPr>
            <w:r w:rsidRPr="001401B6">
              <w:rPr>
                <w:rFonts w:eastAsia="Times New Roman" w:cs="Times New Roman"/>
                <w:color w:val="000000"/>
                <w:szCs w:val="24"/>
                <w:lang w:val="en-US"/>
              </w:rPr>
              <w:t>20</w:t>
            </w:r>
          </w:p>
        </w:tc>
      </w:tr>
      <w:tr w:rsidR="001401B6" w:rsidRPr="001401B6" w14:paraId="3CBB4C93" w14:textId="77777777" w:rsidTr="001401B6">
        <w:trPr>
          <w:trHeight w:val="312"/>
          <w:jc w:val="center"/>
        </w:trPr>
        <w:tc>
          <w:tcPr>
            <w:tcW w:w="2080" w:type="dxa"/>
            <w:vMerge/>
            <w:tcBorders>
              <w:top w:val="nil"/>
              <w:left w:val="single" w:sz="4" w:space="0" w:color="auto"/>
              <w:bottom w:val="single" w:sz="4" w:space="0" w:color="auto"/>
              <w:right w:val="single" w:sz="4" w:space="0" w:color="auto"/>
            </w:tcBorders>
            <w:vAlign w:val="center"/>
            <w:hideMark/>
          </w:tcPr>
          <w:p w14:paraId="6A5D53E7" w14:textId="77777777" w:rsidR="001401B6" w:rsidRPr="001401B6" w:rsidRDefault="001401B6" w:rsidP="001401B6">
            <w:pPr>
              <w:spacing w:line="240" w:lineRule="auto"/>
              <w:rPr>
                <w:rFonts w:eastAsia="Times New Roman" w:cs="Times New Roman"/>
                <w:color w:val="000000"/>
                <w:szCs w:val="24"/>
                <w:lang w:val="en-US"/>
              </w:rPr>
            </w:pPr>
          </w:p>
        </w:tc>
        <w:tc>
          <w:tcPr>
            <w:tcW w:w="4040" w:type="dxa"/>
            <w:tcBorders>
              <w:top w:val="nil"/>
              <w:left w:val="nil"/>
              <w:bottom w:val="single" w:sz="4" w:space="0" w:color="auto"/>
              <w:right w:val="single" w:sz="4" w:space="0" w:color="auto"/>
            </w:tcBorders>
            <w:shd w:val="clear" w:color="auto" w:fill="auto"/>
            <w:vAlign w:val="center"/>
            <w:hideMark/>
          </w:tcPr>
          <w:p w14:paraId="1968AA26" w14:textId="77777777" w:rsidR="001401B6" w:rsidRPr="001401B6" w:rsidRDefault="001401B6" w:rsidP="001401B6">
            <w:pPr>
              <w:spacing w:line="240" w:lineRule="auto"/>
              <w:rPr>
                <w:rFonts w:eastAsia="Times New Roman" w:cs="Times New Roman"/>
                <w:color w:val="000000"/>
                <w:szCs w:val="24"/>
                <w:lang w:val="en-US"/>
              </w:rPr>
            </w:pPr>
            <w:r w:rsidRPr="001401B6">
              <w:rPr>
                <w:rFonts w:eastAsia="Times New Roman" w:cs="Times New Roman"/>
                <w:color w:val="000000"/>
                <w:szCs w:val="24"/>
                <w:lang w:val="en-US"/>
              </w:rPr>
              <w:t>Fondasi jalan</w:t>
            </w:r>
          </w:p>
        </w:tc>
        <w:tc>
          <w:tcPr>
            <w:tcW w:w="1580" w:type="dxa"/>
            <w:vMerge w:val="restart"/>
            <w:tcBorders>
              <w:top w:val="nil"/>
              <w:left w:val="single" w:sz="4" w:space="0" w:color="auto"/>
              <w:bottom w:val="single" w:sz="4" w:space="0" w:color="auto"/>
              <w:right w:val="single" w:sz="4" w:space="0" w:color="auto"/>
            </w:tcBorders>
            <w:shd w:val="clear" w:color="auto" w:fill="auto"/>
            <w:vAlign w:val="center"/>
            <w:hideMark/>
          </w:tcPr>
          <w:p w14:paraId="5F54367D" w14:textId="77777777" w:rsidR="001401B6" w:rsidRPr="001401B6" w:rsidRDefault="001401B6" w:rsidP="001401B6">
            <w:pPr>
              <w:spacing w:line="240" w:lineRule="auto"/>
              <w:jc w:val="center"/>
              <w:rPr>
                <w:rFonts w:eastAsia="Times New Roman" w:cs="Times New Roman"/>
                <w:color w:val="000000"/>
                <w:szCs w:val="24"/>
                <w:lang w:val="en-US"/>
              </w:rPr>
            </w:pPr>
            <w:r w:rsidRPr="001401B6">
              <w:rPr>
                <w:rFonts w:eastAsia="Times New Roman" w:cs="Times New Roman"/>
                <w:color w:val="000000"/>
                <w:szCs w:val="24"/>
                <w:lang w:val="en-US"/>
              </w:rPr>
              <w:t>40</w:t>
            </w:r>
          </w:p>
        </w:tc>
      </w:tr>
      <w:tr w:rsidR="001401B6" w:rsidRPr="001401B6" w14:paraId="4F27208A" w14:textId="77777777" w:rsidTr="001401B6">
        <w:trPr>
          <w:trHeight w:val="1248"/>
          <w:jc w:val="center"/>
        </w:trPr>
        <w:tc>
          <w:tcPr>
            <w:tcW w:w="2080" w:type="dxa"/>
            <w:vMerge/>
            <w:tcBorders>
              <w:top w:val="nil"/>
              <w:left w:val="single" w:sz="4" w:space="0" w:color="auto"/>
              <w:bottom w:val="single" w:sz="4" w:space="0" w:color="auto"/>
              <w:right w:val="single" w:sz="4" w:space="0" w:color="auto"/>
            </w:tcBorders>
            <w:vAlign w:val="center"/>
            <w:hideMark/>
          </w:tcPr>
          <w:p w14:paraId="78758435" w14:textId="77777777" w:rsidR="001401B6" w:rsidRPr="001401B6" w:rsidRDefault="001401B6" w:rsidP="001401B6">
            <w:pPr>
              <w:spacing w:line="240" w:lineRule="auto"/>
              <w:rPr>
                <w:rFonts w:eastAsia="Times New Roman" w:cs="Times New Roman"/>
                <w:color w:val="000000"/>
                <w:szCs w:val="24"/>
                <w:lang w:val="en-US"/>
              </w:rPr>
            </w:pPr>
          </w:p>
        </w:tc>
        <w:tc>
          <w:tcPr>
            <w:tcW w:w="4040" w:type="dxa"/>
            <w:tcBorders>
              <w:top w:val="nil"/>
              <w:left w:val="nil"/>
              <w:bottom w:val="single" w:sz="4" w:space="0" w:color="auto"/>
              <w:right w:val="single" w:sz="4" w:space="0" w:color="auto"/>
            </w:tcBorders>
            <w:shd w:val="clear" w:color="auto" w:fill="auto"/>
            <w:vAlign w:val="center"/>
            <w:hideMark/>
          </w:tcPr>
          <w:p w14:paraId="4F5DD92B" w14:textId="77777777" w:rsidR="001401B6" w:rsidRPr="001401B6" w:rsidRDefault="001401B6" w:rsidP="001401B6">
            <w:pPr>
              <w:spacing w:line="240" w:lineRule="auto"/>
              <w:rPr>
                <w:rFonts w:eastAsia="Times New Roman" w:cs="Times New Roman"/>
                <w:color w:val="000000"/>
                <w:szCs w:val="24"/>
                <w:lang w:val="en-US"/>
              </w:rPr>
            </w:pPr>
            <w:r w:rsidRPr="001401B6">
              <w:rPr>
                <w:rFonts w:eastAsia="Times New Roman" w:cs="Times New Roman"/>
                <w:color w:val="000000"/>
                <w:szCs w:val="24"/>
                <w:lang w:val="en-US"/>
              </w:rPr>
              <w:t>Semua perkerasan untuk daerah yang tidak dimungkinkan pelapisan ulang (</w:t>
            </w:r>
            <w:r w:rsidRPr="001401B6">
              <w:rPr>
                <w:rFonts w:eastAsia="Times New Roman" w:cs="Times New Roman"/>
                <w:i/>
                <w:iCs/>
                <w:color w:val="000000"/>
                <w:szCs w:val="24"/>
                <w:lang w:val="en-US"/>
              </w:rPr>
              <w:t>overlay</w:t>
            </w:r>
            <w:r w:rsidRPr="001401B6">
              <w:rPr>
                <w:rFonts w:eastAsia="Times New Roman" w:cs="Times New Roman"/>
                <w:color w:val="000000"/>
                <w:szCs w:val="24"/>
                <w:lang w:val="en-US"/>
              </w:rPr>
              <w:t xml:space="preserve">), seperti jalan perkotaan, </w:t>
            </w:r>
            <w:r w:rsidRPr="001401B6">
              <w:rPr>
                <w:rFonts w:eastAsia="Times New Roman" w:cs="Times New Roman"/>
                <w:i/>
                <w:iCs/>
                <w:color w:val="000000"/>
                <w:szCs w:val="24"/>
                <w:lang w:val="en-US"/>
              </w:rPr>
              <w:t>underpass</w:t>
            </w:r>
            <w:r w:rsidRPr="001401B6">
              <w:rPr>
                <w:rFonts w:eastAsia="Times New Roman" w:cs="Times New Roman"/>
                <w:color w:val="000000"/>
                <w:szCs w:val="24"/>
                <w:lang w:val="en-US"/>
              </w:rPr>
              <w:t>, jembatan, terowongan</w:t>
            </w:r>
          </w:p>
        </w:tc>
        <w:tc>
          <w:tcPr>
            <w:tcW w:w="1580" w:type="dxa"/>
            <w:vMerge/>
            <w:tcBorders>
              <w:top w:val="nil"/>
              <w:left w:val="single" w:sz="4" w:space="0" w:color="auto"/>
              <w:bottom w:val="single" w:sz="4" w:space="0" w:color="auto"/>
              <w:right w:val="single" w:sz="4" w:space="0" w:color="auto"/>
            </w:tcBorders>
            <w:vAlign w:val="center"/>
            <w:hideMark/>
          </w:tcPr>
          <w:p w14:paraId="5E612075" w14:textId="77777777" w:rsidR="001401B6" w:rsidRPr="001401B6" w:rsidRDefault="001401B6" w:rsidP="001401B6">
            <w:pPr>
              <w:spacing w:line="240" w:lineRule="auto"/>
              <w:rPr>
                <w:rFonts w:eastAsia="Times New Roman" w:cs="Times New Roman"/>
                <w:color w:val="000000"/>
                <w:szCs w:val="24"/>
                <w:lang w:val="en-US"/>
              </w:rPr>
            </w:pPr>
          </w:p>
        </w:tc>
      </w:tr>
      <w:tr w:rsidR="001401B6" w:rsidRPr="001401B6" w14:paraId="1751AA40" w14:textId="77777777" w:rsidTr="001401B6">
        <w:trPr>
          <w:trHeight w:val="312"/>
          <w:jc w:val="center"/>
        </w:trPr>
        <w:tc>
          <w:tcPr>
            <w:tcW w:w="2080" w:type="dxa"/>
            <w:vMerge/>
            <w:tcBorders>
              <w:top w:val="nil"/>
              <w:left w:val="single" w:sz="4" w:space="0" w:color="auto"/>
              <w:bottom w:val="single" w:sz="4" w:space="0" w:color="auto"/>
              <w:right w:val="single" w:sz="4" w:space="0" w:color="auto"/>
            </w:tcBorders>
            <w:vAlign w:val="center"/>
            <w:hideMark/>
          </w:tcPr>
          <w:p w14:paraId="2B182786" w14:textId="77777777" w:rsidR="001401B6" w:rsidRPr="001401B6" w:rsidRDefault="001401B6" w:rsidP="001401B6">
            <w:pPr>
              <w:spacing w:line="240" w:lineRule="auto"/>
              <w:rPr>
                <w:rFonts w:eastAsia="Times New Roman" w:cs="Times New Roman"/>
                <w:color w:val="000000"/>
                <w:szCs w:val="24"/>
                <w:lang w:val="en-US"/>
              </w:rPr>
            </w:pPr>
          </w:p>
        </w:tc>
        <w:tc>
          <w:tcPr>
            <w:tcW w:w="4040" w:type="dxa"/>
            <w:tcBorders>
              <w:top w:val="nil"/>
              <w:left w:val="nil"/>
              <w:bottom w:val="single" w:sz="4" w:space="0" w:color="auto"/>
              <w:right w:val="single" w:sz="4" w:space="0" w:color="auto"/>
            </w:tcBorders>
            <w:shd w:val="clear" w:color="auto" w:fill="auto"/>
            <w:vAlign w:val="center"/>
            <w:hideMark/>
          </w:tcPr>
          <w:p w14:paraId="58B10DE7" w14:textId="77777777" w:rsidR="001401B6" w:rsidRPr="001401B6" w:rsidRDefault="001401B6" w:rsidP="001401B6">
            <w:pPr>
              <w:spacing w:line="240" w:lineRule="auto"/>
              <w:rPr>
                <w:rFonts w:eastAsia="Times New Roman" w:cs="Times New Roman"/>
                <w:color w:val="000000"/>
                <w:szCs w:val="24"/>
                <w:lang w:val="en-US"/>
              </w:rPr>
            </w:pPr>
            <w:r w:rsidRPr="001401B6">
              <w:rPr>
                <w:rFonts w:eastAsia="Times New Roman" w:cs="Times New Roman"/>
                <w:i/>
                <w:iCs/>
                <w:color w:val="000000"/>
                <w:szCs w:val="24"/>
                <w:lang w:val="en-US"/>
              </w:rPr>
              <w:t xml:space="preserve">Cement Treated Based </w:t>
            </w:r>
            <w:r w:rsidRPr="001401B6">
              <w:rPr>
                <w:rFonts w:eastAsia="Times New Roman" w:cs="Times New Roman"/>
                <w:color w:val="000000"/>
                <w:szCs w:val="24"/>
                <w:lang w:val="en-US"/>
              </w:rPr>
              <w:t>(CTB)</w:t>
            </w:r>
          </w:p>
        </w:tc>
        <w:tc>
          <w:tcPr>
            <w:tcW w:w="1580" w:type="dxa"/>
            <w:vMerge/>
            <w:tcBorders>
              <w:top w:val="nil"/>
              <w:left w:val="single" w:sz="4" w:space="0" w:color="auto"/>
              <w:bottom w:val="single" w:sz="4" w:space="0" w:color="auto"/>
              <w:right w:val="single" w:sz="4" w:space="0" w:color="auto"/>
            </w:tcBorders>
            <w:vAlign w:val="center"/>
            <w:hideMark/>
          </w:tcPr>
          <w:p w14:paraId="1B6F4909" w14:textId="77777777" w:rsidR="001401B6" w:rsidRPr="001401B6" w:rsidRDefault="001401B6" w:rsidP="001401B6">
            <w:pPr>
              <w:spacing w:line="240" w:lineRule="auto"/>
              <w:rPr>
                <w:rFonts w:eastAsia="Times New Roman" w:cs="Times New Roman"/>
                <w:color w:val="000000"/>
                <w:szCs w:val="24"/>
                <w:lang w:val="en-US"/>
              </w:rPr>
            </w:pPr>
          </w:p>
        </w:tc>
      </w:tr>
      <w:tr w:rsidR="001401B6" w:rsidRPr="001401B6" w14:paraId="72633E4A" w14:textId="77777777" w:rsidTr="001401B6">
        <w:trPr>
          <w:trHeight w:val="624"/>
          <w:jc w:val="center"/>
        </w:trPr>
        <w:tc>
          <w:tcPr>
            <w:tcW w:w="2080" w:type="dxa"/>
            <w:tcBorders>
              <w:top w:val="nil"/>
              <w:left w:val="single" w:sz="4" w:space="0" w:color="auto"/>
              <w:bottom w:val="single" w:sz="4" w:space="0" w:color="auto"/>
              <w:right w:val="single" w:sz="4" w:space="0" w:color="auto"/>
            </w:tcBorders>
            <w:shd w:val="clear" w:color="auto" w:fill="auto"/>
            <w:vAlign w:val="center"/>
            <w:hideMark/>
          </w:tcPr>
          <w:p w14:paraId="32FD13C5" w14:textId="77777777" w:rsidR="001401B6" w:rsidRPr="001401B6" w:rsidRDefault="001401B6" w:rsidP="001401B6">
            <w:pPr>
              <w:spacing w:line="240" w:lineRule="auto"/>
              <w:rPr>
                <w:rFonts w:eastAsia="Times New Roman" w:cs="Times New Roman"/>
                <w:color w:val="000000"/>
                <w:szCs w:val="24"/>
                <w:lang w:val="en-US"/>
              </w:rPr>
            </w:pPr>
            <w:r w:rsidRPr="001401B6">
              <w:rPr>
                <w:rFonts w:eastAsia="Times New Roman" w:cs="Times New Roman"/>
                <w:color w:val="000000"/>
                <w:szCs w:val="24"/>
                <w:lang w:val="en-US"/>
              </w:rPr>
              <w:t>Perkerasan Kaku</w:t>
            </w:r>
          </w:p>
        </w:tc>
        <w:tc>
          <w:tcPr>
            <w:tcW w:w="4040" w:type="dxa"/>
            <w:tcBorders>
              <w:top w:val="nil"/>
              <w:left w:val="nil"/>
              <w:bottom w:val="single" w:sz="4" w:space="0" w:color="auto"/>
              <w:right w:val="single" w:sz="4" w:space="0" w:color="auto"/>
            </w:tcBorders>
            <w:shd w:val="clear" w:color="auto" w:fill="auto"/>
            <w:vAlign w:val="center"/>
            <w:hideMark/>
          </w:tcPr>
          <w:p w14:paraId="31EC4116" w14:textId="77777777" w:rsidR="001401B6" w:rsidRPr="001401B6" w:rsidRDefault="001401B6" w:rsidP="001401B6">
            <w:pPr>
              <w:spacing w:line="240" w:lineRule="auto"/>
              <w:rPr>
                <w:rFonts w:eastAsia="Times New Roman" w:cs="Times New Roman"/>
                <w:color w:val="000000"/>
                <w:szCs w:val="24"/>
                <w:lang w:val="en-US"/>
              </w:rPr>
            </w:pPr>
            <w:r w:rsidRPr="001401B6">
              <w:rPr>
                <w:rFonts w:eastAsia="Times New Roman" w:cs="Times New Roman"/>
                <w:color w:val="000000"/>
                <w:szCs w:val="24"/>
                <w:lang w:val="en-US"/>
              </w:rPr>
              <w:t>Lapis fondasi atas, lapis fondasi bawah, lapis beton semen dan fondasi jalan</w:t>
            </w:r>
          </w:p>
        </w:tc>
        <w:tc>
          <w:tcPr>
            <w:tcW w:w="1580" w:type="dxa"/>
            <w:vMerge/>
            <w:tcBorders>
              <w:top w:val="nil"/>
              <w:left w:val="single" w:sz="4" w:space="0" w:color="auto"/>
              <w:bottom w:val="single" w:sz="4" w:space="0" w:color="auto"/>
              <w:right w:val="single" w:sz="4" w:space="0" w:color="auto"/>
            </w:tcBorders>
            <w:vAlign w:val="center"/>
            <w:hideMark/>
          </w:tcPr>
          <w:p w14:paraId="4F89BEA2" w14:textId="77777777" w:rsidR="001401B6" w:rsidRPr="001401B6" w:rsidRDefault="001401B6" w:rsidP="001401B6">
            <w:pPr>
              <w:spacing w:line="240" w:lineRule="auto"/>
              <w:rPr>
                <w:rFonts w:eastAsia="Times New Roman" w:cs="Times New Roman"/>
                <w:color w:val="000000"/>
                <w:szCs w:val="24"/>
                <w:lang w:val="en-US"/>
              </w:rPr>
            </w:pPr>
          </w:p>
        </w:tc>
      </w:tr>
      <w:tr w:rsidR="001401B6" w:rsidRPr="001401B6" w14:paraId="44A78753" w14:textId="77777777" w:rsidTr="001401B6">
        <w:trPr>
          <w:trHeight w:val="312"/>
          <w:jc w:val="center"/>
        </w:trPr>
        <w:tc>
          <w:tcPr>
            <w:tcW w:w="2080" w:type="dxa"/>
            <w:tcBorders>
              <w:top w:val="nil"/>
              <w:left w:val="single" w:sz="4" w:space="0" w:color="auto"/>
              <w:bottom w:val="single" w:sz="4" w:space="0" w:color="auto"/>
              <w:right w:val="single" w:sz="4" w:space="0" w:color="auto"/>
            </w:tcBorders>
            <w:shd w:val="clear" w:color="auto" w:fill="auto"/>
            <w:vAlign w:val="center"/>
            <w:hideMark/>
          </w:tcPr>
          <w:p w14:paraId="64599D3C" w14:textId="77777777" w:rsidR="001401B6" w:rsidRPr="001401B6" w:rsidRDefault="001401B6" w:rsidP="001401B6">
            <w:pPr>
              <w:spacing w:line="240" w:lineRule="auto"/>
              <w:rPr>
                <w:rFonts w:eastAsia="Times New Roman" w:cs="Times New Roman"/>
                <w:color w:val="000000"/>
                <w:szCs w:val="24"/>
                <w:lang w:val="en-US"/>
              </w:rPr>
            </w:pPr>
            <w:r w:rsidRPr="001401B6">
              <w:rPr>
                <w:rFonts w:eastAsia="Times New Roman" w:cs="Times New Roman"/>
                <w:color w:val="000000"/>
                <w:szCs w:val="24"/>
                <w:lang w:val="en-US"/>
              </w:rPr>
              <w:t>Jalan Tanpa Penutup</w:t>
            </w:r>
          </w:p>
        </w:tc>
        <w:tc>
          <w:tcPr>
            <w:tcW w:w="4040" w:type="dxa"/>
            <w:tcBorders>
              <w:top w:val="nil"/>
              <w:left w:val="nil"/>
              <w:bottom w:val="single" w:sz="4" w:space="0" w:color="auto"/>
              <w:right w:val="single" w:sz="4" w:space="0" w:color="auto"/>
            </w:tcBorders>
            <w:shd w:val="clear" w:color="auto" w:fill="auto"/>
            <w:vAlign w:val="center"/>
            <w:hideMark/>
          </w:tcPr>
          <w:p w14:paraId="5CF1E67B" w14:textId="77777777" w:rsidR="001401B6" w:rsidRPr="001401B6" w:rsidRDefault="001401B6" w:rsidP="001401B6">
            <w:pPr>
              <w:spacing w:line="240" w:lineRule="auto"/>
              <w:rPr>
                <w:rFonts w:eastAsia="Times New Roman" w:cs="Times New Roman"/>
                <w:color w:val="000000"/>
                <w:szCs w:val="24"/>
                <w:lang w:val="en-US"/>
              </w:rPr>
            </w:pPr>
            <w:r w:rsidRPr="001401B6">
              <w:rPr>
                <w:rFonts w:eastAsia="Times New Roman" w:cs="Times New Roman"/>
                <w:color w:val="000000"/>
                <w:szCs w:val="24"/>
                <w:lang w:val="en-US"/>
              </w:rPr>
              <w:t>Semua elemen (termasuk fondasi jalan)</w:t>
            </w:r>
          </w:p>
        </w:tc>
        <w:tc>
          <w:tcPr>
            <w:tcW w:w="1580" w:type="dxa"/>
            <w:tcBorders>
              <w:top w:val="nil"/>
              <w:left w:val="nil"/>
              <w:bottom w:val="single" w:sz="4" w:space="0" w:color="auto"/>
              <w:right w:val="single" w:sz="4" w:space="0" w:color="auto"/>
            </w:tcBorders>
            <w:shd w:val="clear" w:color="auto" w:fill="auto"/>
            <w:vAlign w:val="center"/>
            <w:hideMark/>
          </w:tcPr>
          <w:p w14:paraId="4723D4CD" w14:textId="77777777" w:rsidR="001401B6" w:rsidRPr="001401B6" w:rsidRDefault="001401B6" w:rsidP="001401B6">
            <w:pPr>
              <w:spacing w:line="240" w:lineRule="auto"/>
              <w:jc w:val="center"/>
              <w:rPr>
                <w:rFonts w:eastAsia="Times New Roman" w:cs="Times New Roman"/>
                <w:color w:val="000000"/>
                <w:szCs w:val="24"/>
                <w:lang w:val="en-US"/>
              </w:rPr>
            </w:pPr>
            <w:r w:rsidRPr="001401B6">
              <w:rPr>
                <w:rFonts w:eastAsia="Times New Roman" w:cs="Times New Roman"/>
                <w:color w:val="000000"/>
                <w:szCs w:val="24"/>
                <w:lang w:val="en-US"/>
              </w:rPr>
              <w:t>Minimum 10</w:t>
            </w:r>
          </w:p>
        </w:tc>
      </w:tr>
    </w:tbl>
    <w:p w14:paraId="17E7A9DC" w14:textId="3C0B309A" w:rsidR="00733BC1" w:rsidRPr="009A1A88" w:rsidRDefault="009A1A88" w:rsidP="002F4BFD">
      <w:pPr>
        <w:jc w:val="both"/>
        <w:rPr>
          <w:rFonts w:cs="Times New Roman"/>
          <w:i/>
          <w:lang w:val="en-US"/>
        </w:rPr>
      </w:pPr>
      <w:r>
        <w:rPr>
          <w:rFonts w:cs="Times New Roman"/>
          <w:i/>
          <w:lang w:val="en-US"/>
        </w:rPr>
        <w:t xml:space="preserve">  </w:t>
      </w:r>
      <w:r w:rsidRPr="009A1A88">
        <w:rPr>
          <w:rFonts w:cs="Times New Roman"/>
          <w:i/>
          <w:lang w:val="en-US"/>
        </w:rPr>
        <w:t>Sumber : Manual Desain Perkerasan Jalan No. 02/M/BM/2017</w:t>
      </w:r>
    </w:p>
    <w:p w14:paraId="2B51C832" w14:textId="77777777" w:rsidR="00733BC1" w:rsidRDefault="00733BC1" w:rsidP="002F4BFD">
      <w:pPr>
        <w:jc w:val="both"/>
        <w:rPr>
          <w:rFonts w:cs="Times New Roman"/>
        </w:rPr>
      </w:pPr>
    </w:p>
    <w:p w14:paraId="63DBF8E1" w14:textId="2E511753" w:rsidR="0073504D" w:rsidRPr="00572004" w:rsidRDefault="0073504D" w:rsidP="0073504D">
      <w:pPr>
        <w:pStyle w:val="Heading3"/>
        <w:rPr>
          <w:lang w:val="en-US"/>
        </w:rPr>
      </w:pPr>
      <w:bookmarkStart w:id="50" w:name="_Toc120195166"/>
      <w:r w:rsidRPr="006C04ED">
        <w:t>2.</w:t>
      </w:r>
      <w:r w:rsidR="00FA03BD">
        <w:rPr>
          <w:lang w:val="en-US"/>
        </w:rPr>
        <w:t>1</w:t>
      </w:r>
      <w:r w:rsidRPr="006C04ED">
        <w:t>.</w:t>
      </w:r>
      <w:r>
        <w:rPr>
          <w:lang w:val="en-US"/>
        </w:rPr>
        <w:t>1</w:t>
      </w:r>
      <w:r w:rsidR="00EF6C3A">
        <w:rPr>
          <w:lang w:val="en-US"/>
        </w:rPr>
        <w:t>2</w:t>
      </w:r>
      <w:r w:rsidRPr="006C04ED">
        <w:tab/>
      </w:r>
      <w:r>
        <w:rPr>
          <w:lang w:val="en-US"/>
        </w:rPr>
        <w:t>Faktor Pertumbuhan Lalu Lintas Harian Rata Rata</w:t>
      </w:r>
      <w:bookmarkEnd w:id="50"/>
    </w:p>
    <w:p w14:paraId="1664D8BD" w14:textId="2F10F357" w:rsidR="00733BC1" w:rsidRDefault="0073504D" w:rsidP="00815456">
      <w:pPr>
        <w:jc w:val="both"/>
        <w:rPr>
          <w:rFonts w:cs="Times New Roman"/>
          <w:lang w:val="en-US"/>
        </w:rPr>
      </w:pPr>
      <w:r>
        <w:rPr>
          <w:rFonts w:cs="Times New Roman"/>
        </w:rPr>
        <w:tab/>
      </w:r>
      <w:r>
        <w:rPr>
          <w:rFonts w:cs="Times New Roman"/>
          <w:lang w:val="en-US"/>
        </w:rPr>
        <w:t>Lalu lintas harian rata-rata adala</w:t>
      </w:r>
      <w:r w:rsidR="0033715C">
        <w:rPr>
          <w:rFonts w:cs="Times New Roman"/>
          <w:lang w:val="en-US"/>
        </w:rPr>
        <w:t xml:space="preserve">h volume lalu lintas kendaraan </w:t>
      </w:r>
      <w:r>
        <w:rPr>
          <w:rFonts w:cs="Times New Roman"/>
          <w:lang w:val="en-US"/>
        </w:rPr>
        <w:t xml:space="preserve">rata rata yang melewati satu lajur selama satu hari atau 24 jam, satuan  LHR </w:t>
      </w:r>
      <w:r w:rsidR="0033715C">
        <w:rPr>
          <w:rFonts w:cs="Times New Roman"/>
          <w:lang w:val="en-US"/>
        </w:rPr>
        <w:t xml:space="preserve"> dinyatakan </w:t>
      </w:r>
      <w:r w:rsidR="0033715C">
        <w:rPr>
          <w:rFonts w:cs="Times New Roman"/>
          <w:lang w:val="en-US"/>
        </w:rPr>
        <w:lastRenderedPageBreak/>
        <w:t>dalam kend/hari atau smp/hari. Volume lalu lintas</w:t>
      </w:r>
      <w:r w:rsidR="00906B7E">
        <w:rPr>
          <w:rFonts w:cs="Times New Roman"/>
          <w:lang w:val="en-US"/>
        </w:rPr>
        <w:t xml:space="preserve"> pada jalan raya utama, pada umumnya</w:t>
      </w:r>
      <w:r w:rsidR="0033715C">
        <w:rPr>
          <w:rFonts w:cs="Times New Roman"/>
          <w:lang w:val="en-US"/>
        </w:rPr>
        <w:t xml:space="preserve"> akan bertambah </w:t>
      </w:r>
      <w:r w:rsidR="00906B7E">
        <w:rPr>
          <w:rFonts w:cs="Times New Roman"/>
          <w:lang w:val="en-US"/>
        </w:rPr>
        <w:t xml:space="preserve">secara eksponensial </w:t>
      </w:r>
      <w:r w:rsidR="0033715C">
        <w:rPr>
          <w:rFonts w:cs="Times New Roman"/>
          <w:lang w:val="en-US"/>
        </w:rPr>
        <w:t>dari tahun ke tahun</w:t>
      </w:r>
      <w:r w:rsidR="00906B7E">
        <w:rPr>
          <w:rFonts w:cs="Times New Roman"/>
          <w:lang w:val="en-US"/>
        </w:rPr>
        <w:t xml:space="preserve">, karena itu diperlukan </w:t>
      </w:r>
      <w:r w:rsidR="00F467BC">
        <w:rPr>
          <w:rFonts w:cs="Times New Roman"/>
          <w:lang w:val="en-US"/>
        </w:rPr>
        <w:t xml:space="preserve">faktor pertumbuhan lalu lintas </w:t>
      </w:r>
      <w:r w:rsidR="00906B7E">
        <w:rPr>
          <w:rFonts w:cs="Times New Roman"/>
          <w:lang w:val="en-US"/>
        </w:rPr>
        <w:t>untuk estimasi volume lalu li</w:t>
      </w:r>
      <w:r w:rsidR="00FE6D52">
        <w:rPr>
          <w:rFonts w:cs="Times New Roman"/>
          <w:lang w:val="en-US"/>
        </w:rPr>
        <w:t>ntas sesuai dengan umur rencana.</w:t>
      </w:r>
      <w:r w:rsidR="00906B7E">
        <w:rPr>
          <w:rFonts w:cs="Times New Roman"/>
          <w:lang w:val="en-US"/>
        </w:rPr>
        <w:t xml:space="preserve"> ( Hardiyatmo, 2019)</w:t>
      </w:r>
    </w:p>
    <w:p w14:paraId="0B6755DF" w14:textId="765D21BA" w:rsidR="00E0257B" w:rsidRDefault="00E0257B" w:rsidP="0024730F">
      <w:pPr>
        <w:ind w:firstLine="720"/>
        <w:jc w:val="both"/>
        <w:rPr>
          <w:rFonts w:cs="Times New Roman"/>
          <w:lang w:val="en-US"/>
        </w:rPr>
      </w:pPr>
      <w:r w:rsidRPr="00E0257B">
        <w:rPr>
          <w:rFonts w:cs="Times New Roman"/>
        </w:rPr>
        <w:t>Faktor pertumbuhan lalu lintas diperoleh berdasarkan</w:t>
      </w:r>
      <w:r w:rsidR="00815456">
        <w:rPr>
          <w:rFonts w:cs="Times New Roman"/>
          <w:lang w:val="en-US"/>
        </w:rPr>
        <w:t xml:space="preserve"> data data pertumbuhan historis</w:t>
      </w:r>
      <w:r w:rsidR="008472AE">
        <w:rPr>
          <w:rFonts w:cs="Times New Roman"/>
          <w:lang w:val="en-US"/>
        </w:rPr>
        <w:t xml:space="preserve"> atau formulasi </w:t>
      </w:r>
      <w:r w:rsidR="00DA0929">
        <w:rPr>
          <w:rFonts w:cs="Times New Roman"/>
          <w:lang w:val="en-US"/>
        </w:rPr>
        <w:t>korelasi dengan faktor pertumbuhan kendarann lain yang valid. Berikut persamaan  yang digunakan untuk menghitung pertumbuhan lalu lintas</w:t>
      </w:r>
      <w:r w:rsidR="008472AE">
        <w:rPr>
          <w:rFonts w:cs="Times New Roman"/>
          <w:lang w:val="en-US"/>
        </w:rPr>
        <w:t>.</w:t>
      </w:r>
    </w:p>
    <w:p w14:paraId="3FFB870C" w14:textId="5D6EECBC" w:rsidR="008472AE" w:rsidRDefault="008472AE" w:rsidP="008472AE">
      <w:pPr>
        <w:jc w:val="both"/>
        <w:rPr>
          <w:rFonts w:cs="Times New Roman"/>
          <w:lang w:val="en-US"/>
        </w:rPr>
      </w:pPr>
      <w:r>
        <w:rPr>
          <w:rFonts w:cs="Times New Roman"/>
          <w:i/>
          <w:lang w:val="en-US"/>
        </w:rPr>
        <w:t>i</w:t>
      </w:r>
      <w:r>
        <w:rPr>
          <w:rFonts w:cs="Times New Roman"/>
          <w:lang w:val="en-US"/>
        </w:rPr>
        <w:tab/>
        <w:t>=</w:t>
      </w:r>
      <m:oMath>
        <m:sSup>
          <m:sSupPr>
            <m:ctrlPr>
              <w:rPr>
                <w:rFonts w:ascii="Cambria Math" w:hAnsi="Cambria Math" w:cs="Times New Roman"/>
                <w:i/>
                <w:lang w:val="en-US"/>
              </w:rPr>
            </m:ctrlPr>
          </m:sSupPr>
          <m:e>
            <m:d>
              <m:dPr>
                <m:ctrlPr>
                  <w:rPr>
                    <w:rFonts w:ascii="Cambria Math" w:hAnsi="Cambria Math" w:cs="Times New Roman"/>
                    <w:i/>
                    <w:lang w:val="en-US"/>
                  </w:rPr>
                </m:ctrlPr>
              </m:dPr>
              <m:e>
                <m:f>
                  <m:fPr>
                    <m:ctrlPr>
                      <w:rPr>
                        <w:rFonts w:ascii="Cambria Math" w:hAnsi="Cambria Math" w:cs="Times New Roman"/>
                        <w:i/>
                        <w:lang w:val="en-US"/>
                      </w:rPr>
                    </m:ctrlPr>
                  </m:fPr>
                  <m:num>
                    <m:sSub>
                      <m:sSubPr>
                        <m:ctrlPr>
                          <w:rPr>
                            <w:rFonts w:ascii="Cambria Math" w:hAnsi="Cambria Math" w:cs="Times New Roman"/>
                            <w:i/>
                            <w:lang w:val="en-US"/>
                          </w:rPr>
                        </m:ctrlPr>
                      </m:sSubPr>
                      <m:e>
                        <m:r>
                          <w:rPr>
                            <w:rFonts w:ascii="Cambria Math" w:hAnsi="Cambria Math" w:cs="Times New Roman"/>
                            <w:lang w:val="en-US"/>
                          </w:rPr>
                          <m:t>LHR</m:t>
                        </m:r>
                      </m:e>
                      <m:sub>
                        <m:r>
                          <w:rPr>
                            <w:rFonts w:ascii="Cambria Math" w:hAnsi="Cambria Math" w:cs="Times New Roman"/>
                            <w:lang w:val="en-US"/>
                          </w:rPr>
                          <m:t>n</m:t>
                        </m:r>
                      </m:sub>
                    </m:sSub>
                  </m:num>
                  <m:den>
                    <m:sSub>
                      <m:sSubPr>
                        <m:ctrlPr>
                          <w:rPr>
                            <w:rFonts w:ascii="Cambria Math" w:hAnsi="Cambria Math" w:cs="Times New Roman"/>
                            <w:i/>
                            <w:lang w:val="en-US"/>
                          </w:rPr>
                        </m:ctrlPr>
                      </m:sSubPr>
                      <m:e>
                        <m:r>
                          <w:rPr>
                            <w:rFonts w:ascii="Cambria Math" w:hAnsi="Cambria Math" w:cs="Times New Roman"/>
                            <w:lang w:val="en-US"/>
                          </w:rPr>
                          <m:t>LHR</m:t>
                        </m:r>
                      </m:e>
                      <m:sub>
                        <m:r>
                          <w:rPr>
                            <w:rFonts w:ascii="Cambria Math" w:hAnsi="Cambria Math" w:cs="Times New Roman"/>
                            <w:lang w:val="en-US"/>
                          </w:rPr>
                          <m:t>1</m:t>
                        </m:r>
                      </m:sub>
                    </m:sSub>
                  </m:den>
                </m:f>
              </m:e>
            </m:d>
          </m:e>
          <m:sup>
            <m:f>
              <m:fPr>
                <m:ctrlPr>
                  <w:rPr>
                    <w:rFonts w:ascii="Cambria Math" w:hAnsi="Cambria Math" w:cs="Times New Roman"/>
                    <w:i/>
                    <w:lang w:val="en-US"/>
                  </w:rPr>
                </m:ctrlPr>
              </m:fPr>
              <m:num>
                <m:r>
                  <w:rPr>
                    <w:rFonts w:ascii="Cambria Math" w:hAnsi="Cambria Math" w:cs="Times New Roman"/>
                    <w:lang w:val="en-US"/>
                  </w:rPr>
                  <m:t>1</m:t>
                </m:r>
              </m:num>
              <m:den>
                <m:r>
                  <w:rPr>
                    <w:rFonts w:ascii="Cambria Math" w:hAnsi="Cambria Math" w:cs="Times New Roman"/>
                    <w:lang w:val="en-US"/>
                  </w:rPr>
                  <m:t>n</m:t>
                </m:r>
              </m:den>
            </m:f>
          </m:sup>
        </m:sSup>
      </m:oMath>
      <w:r w:rsidR="00F87BDA">
        <w:rPr>
          <w:rFonts w:eastAsiaTheme="minorEastAsia" w:cs="Times New Roman"/>
          <w:lang w:val="en-US"/>
        </w:rPr>
        <w:t xml:space="preserve"> -1</w:t>
      </w:r>
      <w:r w:rsidR="001E422C">
        <w:rPr>
          <w:rFonts w:eastAsiaTheme="minorEastAsia" w:cs="Times New Roman"/>
          <w:lang w:val="en-US"/>
        </w:rPr>
        <w:tab/>
      </w:r>
      <w:r w:rsidR="00F87BDA">
        <w:rPr>
          <w:rFonts w:eastAsiaTheme="minorEastAsia" w:cs="Times New Roman"/>
          <w:lang w:val="en-US"/>
        </w:rPr>
        <w:t xml:space="preserve"> ..................................</w:t>
      </w:r>
      <w:r>
        <w:rPr>
          <w:rFonts w:cs="Times New Roman"/>
          <w:lang w:val="en-US"/>
        </w:rPr>
        <w:t>....................</w:t>
      </w:r>
      <w:r w:rsidR="00F87BDA">
        <w:rPr>
          <w:rFonts w:cs="Times New Roman"/>
          <w:lang w:val="en-US"/>
        </w:rPr>
        <w:t>...........................</w:t>
      </w:r>
      <w:r>
        <w:rPr>
          <w:rFonts w:cs="Times New Roman"/>
          <w:lang w:val="en-US"/>
        </w:rPr>
        <w:t>(2.</w:t>
      </w:r>
      <w:r w:rsidR="00BF4663">
        <w:rPr>
          <w:rFonts w:cs="Times New Roman"/>
          <w:lang w:val="en-US"/>
        </w:rPr>
        <w:t>6</w:t>
      </w:r>
      <w:r>
        <w:rPr>
          <w:rFonts w:cs="Times New Roman"/>
          <w:lang w:val="en-US"/>
        </w:rPr>
        <w:t>)</w:t>
      </w:r>
    </w:p>
    <w:p w14:paraId="022A6A15" w14:textId="30345F74" w:rsidR="00F87BDA" w:rsidRDefault="00F87BDA" w:rsidP="008472AE">
      <w:pPr>
        <w:jc w:val="both"/>
        <w:rPr>
          <w:rFonts w:cs="Times New Roman"/>
          <w:lang w:val="en-US"/>
        </w:rPr>
      </w:pPr>
      <w:r>
        <w:rPr>
          <w:rFonts w:cs="Times New Roman"/>
          <w:lang w:val="en-US"/>
        </w:rPr>
        <w:t>dengan</w:t>
      </w:r>
    </w:p>
    <w:p w14:paraId="643EA4FB" w14:textId="52A90846" w:rsidR="00F87BDA" w:rsidRDefault="00F87BDA" w:rsidP="008472AE">
      <w:pPr>
        <w:jc w:val="both"/>
        <w:rPr>
          <w:rFonts w:cs="Times New Roman"/>
          <w:lang w:val="en-US"/>
        </w:rPr>
      </w:pPr>
      <w:r>
        <w:rPr>
          <w:rFonts w:cs="Times New Roman"/>
          <w:i/>
          <w:lang w:val="en-US"/>
        </w:rPr>
        <w:t>i</w:t>
      </w:r>
      <w:r>
        <w:rPr>
          <w:rFonts w:cs="Times New Roman"/>
          <w:i/>
          <w:lang w:val="en-US"/>
        </w:rPr>
        <w:tab/>
        <w:t xml:space="preserve">= </w:t>
      </w:r>
      <w:r>
        <w:rPr>
          <w:rFonts w:cs="Times New Roman"/>
          <w:lang w:val="en-US"/>
        </w:rPr>
        <w:t>faktor pertumbuhan lalu lintas</w:t>
      </w:r>
    </w:p>
    <w:p w14:paraId="39AF517A" w14:textId="0CCEE7B2" w:rsidR="00F87BDA" w:rsidRDefault="00F87BDA" w:rsidP="008472AE">
      <w:pPr>
        <w:jc w:val="both"/>
        <w:rPr>
          <w:rFonts w:cs="Times New Roman"/>
          <w:lang w:val="en-US"/>
        </w:rPr>
      </w:pPr>
      <w:r>
        <w:rPr>
          <w:rFonts w:cs="Times New Roman"/>
          <w:lang w:val="en-US"/>
        </w:rPr>
        <w:t>n</w:t>
      </w:r>
      <w:r>
        <w:rPr>
          <w:rFonts w:cs="Times New Roman"/>
          <w:lang w:val="en-US"/>
        </w:rPr>
        <w:tab/>
        <w:t>= Tahun ke -n</w:t>
      </w:r>
    </w:p>
    <w:p w14:paraId="1937CD62" w14:textId="098EB5C6" w:rsidR="00F87BDA" w:rsidRDefault="00F87BDA" w:rsidP="008472AE">
      <w:pPr>
        <w:jc w:val="both"/>
        <w:rPr>
          <w:rFonts w:cs="Times New Roman"/>
          <w:lang w:val="en-US"/>
        </w:rPr>
      </w:pPr>
      <w:r>
        <w:rPr>
          <w:rFonts w:cs="Times New Roman"/>
          <w:lang w:val="en-US"/>
        </w:rPr>
        <w:t>LHR</w:t>
      </w:r>
      <w:r w:rsidR="001148AE">
        <w:rPr>
          <w:rFonts w:cs="Times New Roman"/>
          <w:vertAlign w:val="subscript"/>
          <w:lang w:val="en-US"/>
        </w:rPr>
        <w:t>1</w:t>
      </w:r>
      <w:r>
        <w:rPr>
          <w:rFonts w:cs="Times New Roman"/>
          <w:vertAlign w:val="subscript"/>
          <w:lang w:val="en-US"/>
        </w:rPr>
        <w:tab/>
      </w:r>
      <w:r>
        <w:rPr>
          <w:rFonts w:cs="Times New Roman"/>
          <w:lang w:val="en-US"/>
        </w:rPr>
        <w:t>= LHR tahun awal</w:t>
      </w:r>
    </w:p>
    <w:p w14:paraId="2201C5E4" w14:textId="578D20CC" w:rsidR="00F87BDA" w:rsidRDefault="00F87BDA" w:rsidP="008472AE">
      <w:pPr>
        <w:jc w:val="both"/>
        <w:rPr>
          <w:rFonts w:cs="Times New Roman"/>
          <w:lang w:val="en-US"/>
        </w:rPr>
      </w:pPr>
      <w:r>
        <w:rPr>
          <w:rFonts w:cs="Times New Roman"/>
          <w:lang w:val="en-US"/>
        </w:rPr>
        <w:t>LHR</w:t>
      </w:r>
      <w:r>
        <w:rPr>
          <w:rFonts w:cs="Times New Roman"/>
          <w:vertAlign w:val="subscript"/>
          <w:lang w:val="en-US"/>
        </w:rPr>
        <w:t>n</w:t>
      </w:r>
      <w:r>
        <w:rPr>
          <w:rFonts w:cs="Times New Roman"/>
          <w:lang w:val="en-US"/>
        </w:rPr>
        <w:tab/>
        <w:t>= LHR tahun ke-n</w:t>
      </w:r>
    </w:p>
    <w:p w14:paraId="32D4F880" w14:textId="58BC1315" w:rsidR="001148AE" w:rsidRDefault="001148AE" w:rsidP="008472AE">
      <w:pPr>
        <w:jc w:val="both"/>
        <w:rPr>
          <w:rFonts w:cs="Times New Roman"/>
          <w:lang w:val="en-US"/>
        </w:rPr>
      </w:pPr>
      <w:r>
        <w:rPr>
          <w:rFonts w:cs="Times New Roman"/>
          <w:lang w:val="en-US"/>
        </w:rPr>
        <w:tab/>
        <w:t>Persamaan diatas diperoleh berdasarkan rumus untuk LHR umur rencana yaitu</w:t>
      </w:r>
    </w:p>
    <w:p w14:paraId="7DF8D1CF" w14:textId="7536119B" w:rsidR="001148AE" w:rsidRDefault="001148AE" w:rsidP="00BF4663">
      <w:pPr>
        <w:jc w:val="both"/>
        <w:rPr>
          <w:rFonts w:cs="Times New Roman"/>
          <w:lang w:val="en-US"/>
        </w:rPr>
      </w:pPr>
      <w:r>
        <w:rPr>
          <w:rFonts w:cs="Times New Roman"/>
          <w:lang w:val="en-US"/>
        </w:rPr>
        <w:t>LHR</w:t>
      </w:r>
      <w:r>
        <w:rPr>
          <w:rFonts w:cs="Times New Roman"/>
          <w:vertAlign w:val="subscript"/>
          <w:lang w:val="en-US"/>
        </w:rPr>
        <w:t>n</w:t>
      </w:r>
      <w:r>
        <w:rPr>
          <w:rFonts w:cs="Times New Roman"/>
          <w:vertAlign w:val="subscript"/>
          <w:lang w:val="en-US"/>
        </w:rPr>
        <w:tab/>
      </w:r>
      <w:r>
        <w:rPr>
          <w:rFonts w:cs="Times New Roman"/>
          <w:lang w:val="en-US"/>
        </w:rPr>
        <w:t>= LHR</w:t>
      </w:r>
      <w:r>
        <w:rPr>
          <w:rFonts w:cs="Times New Roman"/>
          <w:vertAlign w:val="subscript"/>
          <w:lang w:val="en-US"/>
        </w:rPr>
        <w:t xml:space="preserve">1 </w:t>
      </w:r>
      <w:r>
        <w:rPr>
          <w:rFonts w:cs="Times New Roman"/>
          <w:lang w:val="en-US"/>
        </w:rPr>
        <w:t xml:space="preserve">  x (1+</w:t>
      </w:r>
      <w:r>
        <w:rPr>
          <w:rFonts w:cs="Times New Roman"/>
          <w:i/>
          <w:lang w:val="en-US"/>
        </w:rPr>
        <w:t>i</w:t>
      </w:r>
      <w:r>
        <w:rPr>
          <w:rFonts w:cs="Times New Roman"/>
          <w:lang w:val="en-US"/>
        </w:rPr>
        <w:t>)</w:t>
      </w:r>
      <w:r>
        <w:rPr>
          <w:rFonts w:cs="Times New Roman"/>
          <w:vertAlign w:val="superscript"/>
          <w:lang w:val="en-US"/>
        </w:rPr>
        <w:t>n</w:t>
      </w:r>
      <w:r w:rsidR="00BF4663">
        <w:rPr>
          <w:rFonts w:cs="Times New Roman"/>
          <w:vertAlign w:val="subscript"/>
          <w:lang w:val="en-US"/>
        </w:rPr>
        <w:t xml:space="preserve"> </w:t>
      </w:r>
      <w:r w:rsidR="00BF4663">
        <w:rPr>
          <w:rFonts w:cs="Times New Roman"/>
          <w:lang w:val="en-US"/>
        </w:rPr>
        <w:t>.........................................................................(2.7)</w:t>
      </w:r>
    </w:p>
    <w:p w14:paraId="2CA24023" w14:textId="16AAA255" w:rsidR="00AB0338" w:rsidRDefault="00CC071E" w:rsidP="00AB0338">
      <w:pPr>
        <w:jc w:val="both"/>
        <w:rPr>
          <w:rFonts w:cs="Times New Roman"/>
          <w:lang w:val="en-US"/>
        </w:rPr>
      </w:pPr>
      <w:r>
        <w:rPr>
          <w:rFonts w:cs="Times New Roman"/>
          <w:lang w:val="en-US"/>
        </w:rPr>
        <w:tab/>
        <w:t xml:space="preserve">Didalam analisis perencanaan jalan terkadang data pertumbuhan historis kendaraan sulit untuk didapatkan karena sistem penyimpanan data yang belum </w:t>
      </w:r>
      <w:r w:rsidR="00AB0338">
        <w:rPr>
          <w:rFonts w:cs="Times New Roman"/>
          <w:lang w:val="en-US"/>
        </w:rPr>
        <w:t>mumpuni. Jika tidak tersedia data bisa digunakan faktor pertumbuhan lalu lintas minimum berdasarkan manual desain perkerasan jalan untuk tahun 2015-2035.</w:t>
      </w:r>
    </w:p>
    <w:p w14:paraId="509DD98C" w14:textId="10AA4416" w:rsidR="00AB0338" w:rsidRPr="00312A77" w:rsidRDefault="00E02775" w:rsidP="00E02775">
      <w:pPr>
        <w:pStyle w:val="Caption"/>
        <w:jc w:val="center"/>
        <w:rPr>
          <w:rFonts w:cs="Times New Roman"/>
          <w:i w:val="0"/>
          <w:color w:val="auto"/>
          <w:sz w:val="24"/>
          <w:szCs w:val="24"/>
          <w:lang w:val="en-US"/>
        </w:rPr>
      </w:pPr>
      <w:bookmarkStart w:id="51" w:name="_Toc113519534"/>
      <w:r w:rsidRPr="00312A77">
        <w:rPr>
          <w:i w:val="0"/>
          <w:color w:val="auto"/>
          <w:sz w:val="24"/>
          <w:szCs w:val="24"/>
        </w:rPr>
        <w:t xml:space="preserve">Tabel 2. </w:t>
      </w:r>
      <w:r w:rsidRPr="00312A77">
        <w:rPr>
          <w:i w:val="0"/>
          <w:color w:val="auto"/>
          <w:sz w:val="24"/>
          <w:szCs w:val="24"/>
        </w:rPr>
        <w:fldChar w:fldCharType="begin"/>
      </w:r>
      <w:r w:rsidRPr="00312A77">
        <w:rPr>
          <w:i w:val="0"/>
          <w:color w:val="auto"/>
          <w:sz w:val="24"/>
          <w:szCs w:val="24"/>
        </w:rPr>
        <w:instrText xml:space="preserve"> SEQ Tabel_2. \* ARABIC </w:instrText>
      </w:r>
      <w:r w:rsidRPr="00312A77">
        <w:rPr>
          <w:i w:val="0"/>
          <w:color w:val="auto"/>
          <w:sz w:val="24"/>
          <w:szCs w:val="24"/>
        </w:rPr>
        <w:fldChar w:fldCharType="separate"/>
      </w:r>
      <w:r w:rsidR="008343C9">
        <w:rPr>
          <w:i w:val="0"/>
          <w:noProof/>
          <w:color w:val="auto"/>
          <w:sz w:val="24"/>
          <w:szCs w:val="24"/>
        </w:rPr>
        <w:t>7</w:t>
      </w:r>
      <w:r w:rsidRPr="00312A77">
        <w:rPr>
          <w:i w:val="0"/>
          <w:color w:val="auto"/>
          <w:sz w:val="24"/>
          <w:szCs w:val="24"/>
        </w:rPr>
        <w:fldChar w:fldCharType="end"/>
      </w:r>
      <w:r w:rsidRPr="00312A77">
        <w:rPr>
          <w:i w:val="0"/>
          <w:color w:val="auto"/>
          <w:sz w:val="24"/>
          <w:szCs w:val="24"/>
          <w:lang w:val="en-US"/>
        </w:rPr>
        <w:t xml:space="preserve"> </w:t>
      </w:r>
      <w:r w:rsidR="00AB0338" w:rsidRPr="00312A77">
        <w:rPr>
          <w:rFonts w:cs="Times New Roman"/>
          <w:i w:val="0"/>
          <w:color w:val="auto"/>
          <w:sz w:val="24"/>
          <w:szCs w:val="24"/>
          <w:lang w:val="en-US"/>
        </w:rPr>
        <w:t>Faktor Laju Pertumbuhan Lalu Lintas (i) (%)</w:t>
      </w:r>
      <w:bookmarkEnd w:id="51"/>
    </w:p>
    <w:tbl>
      <w:tblPr>
        <w:tblW w:w="6899" w:type="dxa"/>
        <w:jc w:val="center"/>
        <w:tblLook w:val="04A0" w:firstRow="1" w:lastRow="0" w:firstColumn="1" w:lastColumn="0" w:noHBand="0" w:noVBand="1"/>
      </w:tblPr>
      <w:tblGrid>
        <w:gridCol w:w="2080"/>
        <w:gridCol w:w="960"/>
        <w:gridCol w:w="1123"/>
        <w:gridCol w:w="1336"/>
        <w:gridCol w:w="1400"/>
      </w:tblGrid>
      <w:tr w:rsidR="00AB0338" w:rsidRPr="00AB0338" w14:paraId="73F83A4C" w14:textId="77777777" w:rsidTr="00AB0338">
        <w:trPr>
          <w:trHeight w:val="399"/>
          <w:jc w:val="center"/>
        </w:trPr>
        <w:tc>
          <w:tcPr>
            <w:tcW w:w="2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4D7B51" w14:textId="77777777" w:rsidR="00AB0338" w:rsidRPr="00AB0338" w:rsidRDefault="00AB0338" w:rsidP="00AB0338">
            <w:pPr>
              <w:spacing w:line="240" w:lineRule="auto"/>
              <w:jc w:val="center"/>
              <w:rPr>
                <w:rFonts w:eastAsia="Times New Roman" w:cs="Times New Roman"/>
                <w:color w:val="000000"/>
                <w:szCs w:val="24"/>
                <w:lang w:val="en-US"/>
              </w:rPr>
            </w:pPr>
            <w:r w:rsidRPr="00AB0338">
              <w:rPr>
                <w:rFonts w:eastAsia="Times New Roman" w:cs="Times New Roman"/>
                <w:color w:val="000000"/>
                <w:szCs w:val="24"/>
                <w:lang w:val="en-US"/>
              </w:rPr>
              <w:t> </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0380ACB8" w14:textId="77777777" w:rsidR="00AB0338" w:rsidRPr="00AB0338" w:rsidRDefault="00AB0338" w:rsidP="00AB0338">
            <w:pPr>
              <w:spacing w:line="240" w:lineRule="auto"/>
              <w:jc w:val="center"/>
              <w:rPr>
                <w:rFonts w:eastAsia="Times New Roman" w:cs="Times New Roman"/>
                <w:color w:val="000000"/>
                <w:szCs w:val="24"/>
                <w:lang w:val="en-US"/>
              </w:rPr>
            </w:pPr>
            <w:r w:rsidRPr="00AB0338">
              <w:rPr>
                <w:rFonts w:eastAsia="Times New Roman" w:cs="Times New Roman"/>
                <w:color w:val="000000"/>
                <w:szCs w:val="24"/>
                <w:lang w:val="en-US"/>
              </w:rPr>
              <w:t>Jawa</w:t>
            </w:r>
          </w:p>
        </w:tc>
        <w:tc>
          <w:tcPr>
            <w:tcW w:w="1123" w:type="dxa"/>
            <w:tcBorders>
              <w:top w:val="single" w:sz="4" w:space="0" w:color="auto"/>
              <w:left w:val="nil"/>
              <w:bottom w:val="single" w:sz="4" w:space="0" w:color="auto"/>
              <w:right w:val="single" w:sz="4" w:space="0" w:color="auto"/>
            </w:tcBorders>
            <w:shd w:val="clear" w:color="auto" w:fill="auto"/>
            <w:vAlign w:val="center"/>
            <w:hideMark/>
          </w:tcPr>
          <w:p w14:paraId="7A6EBD99" w14:textId="77777777" w:rsidR="00AB0338" w:rsidRPr="00AB0338" w:rsidRDefault="00AB0338" w:rsidP="00AB0338">
            <w:pPr>
              <w:spacing w:line="240" w:lineRule="auto"/>
              <w:jc w:val="center"/>
              <w:rPr>
                <w:rFonts w:eastAsia="Times New Roman" w:cs="Times New Roman"/>
                <w:color w:val="000000"/>
                <w:szCs w:val="24"/>
                <w:lang w:val="en-US"/>
              </w:rPr>
            </w:pPr>
            <w:r w:rsidRPr="00AB0338">
              <w:rPr>
                <w:rFonts w:eastAsia="Times New Roman" w:cs="Times New Roman"/>
                <w:color w:val="000000"/>
                <w:szCs w:val="24"/>
                <w:lang w:val="en-US"/>
              </w:rPr>
              <w:t>Sumatera</w:t>
            </w:r>
          </w:p>
        </w:tc>
        <w:tc>
          <w:tcPr>
            <w:tcW w:w="1336" w:type="dxa"/>
            <w:tcBorders>
              <w:top w:val="single" w:sz="4" w:space="0" w:color="auto"/>
              <w:left w:val="nil"/>
              <w:bottom w:val="single" w:sz="4" w:space="0" w:color="auto"/>
              <w:right w:val="single" w:sz="4" w:space="0" w:color="auto"/>
            </w:tcBorders>
            <w:shd w:val="clear" w:color="auto" w:fill="auto"/>
            <w:vAlign w:val="center"/>
            <w:hideMark/>
          </w:tcPr>
          <w:p w14:paraId="056C7D9D" w14:textId="77777777" w:rsidR="00AB0338" w:rsidRPr="00AB0338" w:rsidRDefault="00AB0338" w:rsidP="00AB0338">
            <w:pPr>
              <w:spacing w:line="240" w:lineRule="auto"/>
              <w:jc w:val="center"/>
              <w:rPr>
                <w:rFonts w:eastAsia="Times New Roman" w:cs="Times New Roman"/>
                <w:color w:val="000000"/>
                <w:szCs w:val="24"/>
                <w:lang w:val="en-US"/>
              </w:rPr>
            </w:pPr>
            <w:r w:rsidRPr="00AB0338">
              <w:rPr>
                <w:rFonts w:eastAsia="Times New Roman" w:cs="Times New Roman"/>
                <w:color w:val="000000"/>
                <w:szCs w:val="24"/>
                <w:lang w:val="en-US"/>
              </w:rPr>
              <w:t>Kalimantan</w:t>
            </w:r>
          </w:p>
        </w:tc>
        <w:tc>
          <w:tcPr>
            <w:tcW w:w="1400" w:type="dxa"/>
            <w:tcBorders>
              <w:top w:val="single" w:sz="4" w:space="0" w:color="auto"/>
              <w:left w:val="nil"/>
              <w:bottom w:val="single" w:sz="4" w:space="0" w:color="auto"/>
              <w:right w:val="single" w:sz="4" w:space="0" w:color="auto"/>
            </w:tcBorders>
            <w:shd w:val="clear" w:color="auto" w:fill="auto"/>
            <w:vAlign w:val="center"/>
            <w:hideMark/>
          </w:tcPr>
          <w:p w14:paraId="2E1B9A39" w14:textId="77777777" w:rsidR="00AB0338" w:rsidRPr="00AB0338" w:rsidRDefault="00AB0338" w:rsidP="00AB0338">
            <w:pPr>
              <w:spacing w:line="240" w:lineRule="auto"/>
              <w:jc w:val="center"/>
              <w:rPr>
                <w:rFonts w:eastAsia="Times New Roman" w:cs="Times New Roman"/>
                <w:color w:val="000000"/>
                <w:szCs w:val="24"/>
                <w:lang w:val="en-US"/>
              </w:rPr>
            </w:pPr>
            <w:r w:rsidRPr="00AB0338">
              <w:rPr>
                <w:rFonts w:eastAsia="Times New Roman" w:cs="Times New Roman"/>
                <w:color w:val="000000"/>
                <w:szCs w:val="24"/>
                <w:lang w:val="en-US"/>
              </w:rPr>
              <w:t>Rata-rata Indonesia</w:t>
            </w:r>
          </w:p>
        </w:tc>
      </w:tr>
      <w:tr w:rsidR="00AB0338" w:rsidRPr="00AB0338" w14:paraId="1133190F" w14:textId="77777777" w:rsidTr="00AB0338">
        <w:trPr>
          <w:trHeight w:val="312"/>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14E15B4A" w14:textId="77777777" w:rsidR="00AB0338" w:rsidRPr="00AB0338" w:rsidRDefault="00AB0338" w:rsidP="00AB0338">
            <w:pPr>
              <w:spacing w:line="240" w:lineRule="auto"/>
              <w:jc w:val="center"/>
              <w:rPr>
                <w:rFonts w:eastAsia="Times New Roman" w:cs="Times New Roman"/>
                <w:color w:val="000000"/>
                <w:szCs w:val="24"/>
                <w:lang w:val="en-US"/>
              </w:rPr>
            </w:pPr>
            <w:r w:rsidRPr="00AB0338">
              <w:rPr>
                <w:rFonts w:eastAsia="Times New Roman" w:cs="Times New Roman"/>
                <w:color w:val="000000"/>
                <w:szCs w:val="24"/>
                <w:lang w:val="en-US"/>
              </w:rPr>
              <w:t>Arteri dan perkotaan</w:t>
            </w:r>
          </w:p>
        </w:tc>
        <w:tc>
          <w:tcPr>
            <w:tcW w:w="960" w:type="dxa"/>
            <w:tcBorders>
              <w:top w:val="nil"/>
              <w:left w:val="nil"/>
              <w:bottom w:val="single" w:sz="4" w:space="0" w:color="auto"/>
              <w:right w:val="single" w:sz="4" w:space="0" w:color="auto"/>
            </w:tcBorders>
            <w:shd w:val="clear" w:color="auto" w:fill="auto"/>
            <w:noWrap/>
            <w:vAlign w:val="center"/>
            <w:hideMark/>
          </w:tcPr>
          <w:p w14:paraId="2477EC18" w14:textId="77777777" w:rsidR="00AB0338" w:rsidRPr="00AB0338" w:rsidRDefault="00AB0338" w:rsidP="00AB0338">
            <w:pPr>
              <w:spacing w:line="240" w:lineRule="auto"/>
              <w:jc w:val="center"/>
              <w:rPr>
                <w:rFonts w:eastAsia="Times New Roman" w:cs="Times New Roman"/>
                <w:color w:val="000000"/>
                <w:szCs w:val="24"/>
                <w:lang w:val="en-US"/>
              </w:rPr>
            </w:pPr>
            <w:r w:rsidRPr="00AB0338">
              <w:rPr>
                <w:rFonts w:eastAsia="Times New Roman" w:cs="Times New Roman"/>
                <w:color w:val="000000"/>
                <w:szCs w:val="24"/>
                <w:lang w:val="en-US"/>
              </w:rPr>
              <w:t>4,80</w:t>
            </w:r>
          </w:p>
        </w:tc>
        <w:tc>
          <w:tcPr>
            <w:tcW w:w="1123" w:type="dxa"/>
            <w:tcBorders>
              <w:top w:val="nil"/>
              <w:left w:val="nil"/>
              <w:bottom w:val="single" w:sz="4" w:space="0" w:color="auto"/>
              <w:right w:val="single" w:sz="4" w:space="0" w:color="auto"/>
            </w:tcBorders>
            <w:shd w:val="clear" w:color="auto" w:fill="auto"/>
            <w:noWrap/>
            <w:vAlign w:val="center"/>
            <w:hideMark/>
          </w:tcPr>
          <w:p w14:paraId="27A90FC4" w14:textId="77777777" w:rsidR="00AB0338" w:rsidRPr="00AB0338" w:rsidRDefault="00AB0338" w:rsidP="00AB0338">
            <w:pPr>
              <w:spacing w:line="240" w:lineRule="auto"/>
              <w:jc w:val="center"/>
              <w:rPr>
                <w:rFonts w:eastAsia="Times New Roman" w:cs="Times New Roman"/>
                <w:color w:val="000000"/>
                <w:szCs w:val="24"/>
                <w:lang w:val="en-US"/>
              </w:rPr>
            </w:pPr>
            <w:r w:rsidRPr="00AB0338">
              <w:rPr>
                <w:rFonts w:eastAsia="Times New Roman" w:cs="Times New Roman"/>
                <w:color w:val="000000"/>
                <w:szCs w:val="24"/>
                <w:lang w:val="en-US"/>
              </w:rPr>
              <w:t>4,83</w:t>
            </w:r>
          </w:p>
        </w:tc>
        <w:tc>
          <w:tcPr>
            <w:tcW w:w="1336" w:type="dxa"/>
            <w:tcBorders>
              <w:top w:val="nil"/>
              <w:left w:val="nil"/>
              <w:bottom w:val="single" w:sz="4" w:space="0" w:color="auto"/>
              <w:right w:val="single" w:sz="4" w:space="0" w:color="auto"/>
            </w:tcBorders>
            <w:shd w:val="clear" w:color="auto" w:fill="auto"/>
            <w:noWrap/>
            <w:vAlign w:val="center"/>
            <w:hideMark/>
          </w:tcPr>
          <w:p w14:paraId="1BCE8AC7" w14:textId="77777777" w:rsidR="00AB0338" w:rsidRPr="00AB0338" w:rsidRDefault="00AB0338" w:rsidP="00AB0338">
            <w:pPr>
              <w:spacing w:line="240" w:lineRule="auto"/>
              <w:jc w:val="center"/>
              <w:rPr>
                <w:rFonts w:eastAsia="Times New Roman" w:cs="Times New Roman"/>
                <w:color w:val="000000"/>
                <w:szCs w:val="24"/>
                <w:lang w:val="en-US"/>
              </w:rPr>
            </w:pPr>
            <w:r w:rsidRPr="00AB0338">
              <w:rPr>
                <w:rFonts w:eastAsia="Times New Roman" w:cs="Times New Roman"/>
                <w:color w:val="000000"/>
                <w:szCs w:val="24"/>
                <w:lang w:val="en-US"/>
              </w:rPr>
              <w:t>5,14</w:t>
            </w:r>
          </w:p>
        </w:tc>
        <w:tc>
          <w:tcPr>
            <w:tcW w:w="1400" w:type="dxa"/>
            <w:tcBorders>
              <w:top w:val="nil"/>
              <w:left w:val="nil"/>
              <w:bottom w:val="single" w:sz="4" w:space="0" w:color="auto"/>
              <w:right w:val="single" w:sz="4" w:space="0" w:color="auto"/>
            </w:tcBorders>
            <w:shd w:val="clear" w:color="auto" w:fill="auto"/>
            <w:noWrap/>
            <w:vAlign w:val="center"/>
            <w:hideMark/>
          </w:tcPr>
          <w:p w14:paraId="5DAEAD16" w14:textId="77777777" w:rsidR="00AB0338" w:rsidRPr="00AB0338" w:rsidRDefault="00AB0338" w:rsidP="00AB0338">
            <w:pPr>
              <w:spacing w:line="240" w:lineRule="auto"/>
              <w:jc w:val="center"/>
              <w:rPr>
                <w:rFonts w:eastAsia="Times New Roman" w:cs="Times New Roman"/>
                <w:color w:val="000000"/>
                <w:szCs w:val="24"/>
                <w:lang w:val="en-US"/>
              </w:rPr>
            </w:pPr>
            <w:r w:rsidRPr="00AB0338">
              <w:rPr>
                <w:rFonts w:eastAsia="Times New Roman" w:cs="Times New Roman"/>
                <w:color w:val="000000"/>
                <w:szCs w:val="24"/>
                <w:lang w:val="en-US"/>
              </w:rPr>
              <w:t>4,75</w:t>
            </w:r>
          </w:p>
        </w:tc>
      </w:tr>
      <w:tr w:rsidR="00AB0338" w:rsidRPr="00AB0338" w14:paraId="332F0163" w14:textId="77777777" w:rsidTr="00AB0338">
        <w:trPr>
          <w:trHeight w:val="312"/>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705515C9" w14:textId="77777777" w:rsidR="00AB0338" w:rsidRPr="00AB0338" w:rsidRDefault="00AB0338" w:rsidP="00AB0338">
            <w:pPr>
              <w:spacing w:line="240" w:lineRule="auto"/>
              <w:jc w:val="center"/>
              <w:rPr>
                <w:rFonts w:eastAsia="Times New Roman" w:cs="Times New Roman"/>
                <w:color w:val="000000"/>
                <w:szCs w:val="24"/>
                <w:lang w:val="en-US"/>
              </w:rPr>
            </w:pPr>
            <w:r w:rsidRPr="00AB0338">
              <w:rPr>
                <w:rFonts w:eastAsia="Times New Roman" w:cs="Times New Roman"/>
                <w:color w:val="000000"/>
                <w:szCs w:val="24"/>
                <w:lang w:val="en-US"/>
              </w:rPr>
              <w:t>Kolektor rural</w:t>
            </w:r>
          </w:p>
        </w:tc>
        <w:tc>
          <w:tcPr>
            <w:tcW w:w="960" w:type="dxa"/>
            <w:tcBorders>
              <w:top w:val="nil"/>
              <w:left w:val="nil"/>
              <w:bottom w:val="single" w:sz="4" w:space="0" w:color="auto"/>
              <w:right w:val="single" w:sz="4" w:space="0" w:color="auto"/>
            </w:tcBorders>
            <w:shd w:val="clear" w:color="auto" w:fill="auto"/>
            <w:noWrap/>
            <w:vAlign w:val="center"/>
            <w:hideMark/>
          </w:tcPr>
          <w:p w14:paraId="0B31A8D9" w14:textId="77777777" w:rsidR="00AB0338" w:rsidRPr="00AB0338" w:rsidRDefault="00AB0338" w:rsidP="00AB0338">
            <w:pPr>
              <w:spacing w:line="240" w:lineRule="auto"/>
              <w:jc w:val="center"/>
              <w:rPr>
                <w:rFonts w:eastAsia="Times New Roman" w:cs="Times New Roman"/>
                <w:color w:val="000000"/>
                <w:szCs w:val="24"/>
                <w:lang w:val="en-US"/>
              </w:rPr>
            </w:pPr>
            <w:r w:rsidRPr="00AB0338">
              <w:rPr>
                <w:rFonts w:eastAsia="Times New Roman" w:cs="Times New Roman"/>
                <w:color w:val="000000"/>
                <w:szCs w:val="24"/>
                <w:lang w:val="en-US"/>
              </w:rPr>
              <w:t>3,50</w:t>
            </w:r>
          </w:p>
        </w:tc>
        <w:tc>
          <w:tcPr>
            <w:tcW w:w="1123" w:type="dxa"/>
            <w:tcBorders>
              <w:top w:val="nil"/>
              <w:left w:val="nil"/>
              <w:bottom w:val="single" w:sz="4" w:space="0" w:color="auto"/>
              <w:right w:val="single" w:sz="4" w:space="0" w:color="auto"/>
            </w:tcBorders>
            <w:shd w:val="clear" w:color="auto" w:fill="auto"/>
            <w:noWrap/>
            <w:vAlign w:val="center"/>
            <w:hideMark/>
          </w:tcPr>
          <w:p w14:paraId="0B2744CF" w14:textId="77777777" w:rsidR="00AB0338" w:rsidRPr="00AB0338" w:rsidRDefault="00AB0338" w:rsidP="00AB0338">
            <w:pPr>
              <w:spacing w:line="240" w:lineRule="auto"/>
              <w:jc w:val="center"/>
              <w:rPr>
                <w:rFonts w:eastAsia="Times New Roman" w:cs="Times New Roman"/>
                <w:color w:val="000000"/>
                <w:szCs w:val="24"/>
                <w:lang w:val="en-US"/>
              </w:rPr>
            </w:pPr>
            <w:r w:rsidRPr="00AB0338">
              <w:rPr>
                <w:rFonts w:eastAsia="Times New Roman" w:cs="Times New Roman"/>
                <w:color w:val="000000"/>
                <w:szCs w:val="24"/>
                <w:lang w:val="en-US"/>
              </w:rPr>
              <w:t>3,50</w:t>
            </w:r>
          </w:p>
        </w:tc>
        <w:tc>
          <w:tcPr>
            <w:tcW w:w="1336" w:type="dxa"/>
            <w:tcBorders>
              <w:top w:val="nil"/>
              <w:left w:val="nil"/>
              <w:bottom w:val="single" w:sz="4" w:space="0" w:color="auto"/>
              <w:right w:val="single" w:sz="4" w:space="0" w:color="auto"/>
            </w:tcBorders>
            <w:shd w:val="clear" w:color="auto" w:fill="auto"/>
            <w:noWrap/>
            <w:vAlign w:val="center"/>
            <w:hideMark/>
          </w:tcPr>
          <w:p w14:paraId="7C87609C" w14:textId="77777777" w:rsidR="00AB0338" w:rsidRPr="00AB0338" w:rsidRDefault="00AB0338" w:rsidP="00AB0338">
            <w:pPr>
              <w:spacing w:line="240" w:lineRule="auto"/>
              <w:jc w:val="center"/>
              <w:rPr>
                <w:rFonts w:eastAsia="Times New Roman" w:cs="Times New Roman"/>
                <w:color w:val="000000"/>
                <w:szCs w:val="24"/>
                <w:lang w:val="en-US"/>
              </w:rPr>
            </w:pPr>
            <w:r w:rsidRPr="00AB0338">
              <w:rPr>
                <w:rFonts w:eastAsia="Times New Roman" w:cs="Times New Roman"/>
                <w:color w:val="000000"/>
                <w:szCs w:val="24"/>
                <w:lang w:val="en-US"/>
              </w:rPr>
              <w:t>3,50</w:t>
            </w:r>
          </w:p>
        </w:tc>
        <w:tc>
          <w:tcPr>
            <w:tcW w:w="1400" w:type="dxa"/>
            <w:tcBorders>
              <w:top w:val="nil"/>
              <w:left w:val="nil"/>
              <w:bottom w:val="single" w:sz="4" w:space="0" w:color="auto"/>
              <w:right w:val="single" w:sz="4" w:space="0" w:color="auto"/>
            </w:tcBorders>
            <w:shd w:val="clear" w:color="auto" w:fill="auto"/>
            <w:noWrap/>
            <w:vAlign w:val="center"/>
            <w:hideMark/>
          </w:tcPr>
          <w:p w14:paraId="70922F57" w14:textId="77777777" w:rsidR="00AB0338" w:rsidRPr="00AB0338" w:rsidRDefault="00AB0338" w:rsidP="00AB0338">
            <w:pPr>
              <w:spacing w:line="240" w:lineRule="auto"/>
              <w:jc w:val="center"/>
              <w:rPr>
                <w:rFonts w:eastAsia="Times New Roman" w:cs="Times New Roman"/>
                <w:color w:val="000000"/>
                <w:szCs w:val="24"/>
                <w:lang w:val="en-US"/>
              </w:rPr>
            </w:pPr>
            <w:r w:rsidRPr="00AB0338">
              <w:rPr>
                <w:rFonts w:eastAsia="Times New Roman" w:cs="Times New Roman"/>
                <w:color w:val="000000"/>
                <w:szCs w:val="24"/>
                <w:lang w:val="en-US"/>
              </w:rPr>
              <w:t>3,50</w:t>
            </w:r>
          </w:p>
        </w:tc>
      </w:tr>
      <w:tr w:rsidR="00AB0338" w:rsidRPr="00AB0338" w14:paraId="2F1B92D6" w14:textId="77777777" w:rsidTr="00AB0338">
        <w:trPr>
          <w:trHeight w:val="312"/>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2D54F248" w14:textId="77777777" w:rsidR="00AB0338" w:rsidRPr="00AB0338" w:rsidRDefault="00AB0338" w:rsidP="00AB0338">
            <w:pPr>
              <w:spacing w:line="240" w:lineRule="auto"/>
              <w:jc w:val="center"/>
              <w:rPr>
                <w:rFonts w:eastAsia="Times New Roman" w:cs="Times New Roman"/>
                <w:color w:val="000000"/>
                <w:szCs w:val="24"/>
                <w:lang w:val="en-US"/>
              </w:rPr>
            </w:pPr>
            <w:r w:rsidRPr="00AB0338">
              <w:rPr>
                <w:rFonts w:eastAsia="Times New Roman" w:cs="Times New Roman"/>
                <w:color w:val="000000"/>
                <w:szCs w:val="24"/>
                <w:lang w:val="en-US"/>
              </w:rPr>
              <w:t>Jalan desa</w:t>
            </w:r>
          </w:p>
        </w:tc>
        <w:tc>
          <w:tcPr>
            <w:tcW w:w="960" w:type="dxa"/>
            <w:tcBorders>
              <w:top w:val="nil"/>
              <w:left w:val="nil"/>
              <w:bottom w:val="single" w:sz="4" w:space="0" w:color="auto"/>
              <w:right w:val="single" w:sz="4" w:space="0" w:color="auto"/>
            </w:tcBorders>
            <w:shd w:val="clear" w:color="auto" w:fill="auto"/>
            <w:noWrap/>
            <w:vAlign w:val="center"/>
            <w:hideMark/>
          </w:tcPr>
          <w:p w14:paraId="2EDF7A4A" w14:textId="77777777" w:rsidR="00AB0338" w:rsidRPr="00AB0338" w:rsidRDefault="00AB0338" w:rsidP="00AB0338">
            <w:pPr>
              <w:spacing w:line="240" w:lineRule="auto"/>
              <w:jc w:val="center"/>
              <w:rPr>
                <w:rFonts w:eastAsia="Times New Roman" w:cs="Times New Roman"/>
                <w:color w:val="000000"/>
                <w:szCs w:val="24"/>
                <w:lang w:val="en-US"/>
              </w:rPr>
            </w:pPr>
            <w:r w:rsidRPr="00AB0338">
              <w:rPr>
                <w:rFonts w:eastAsia="Times New Roman" w:cs="Times New Roman"/>
                <w:color w:val="000000"/>
                <w:szCs w:val="24"/>
                <w:lang w:val="en-US"/>
              </w:rPr>
              <w:t>1,00</w:t>
            </w:r>
          </w:p>
        </w:tc>
        <w:tc>
          <w:tcPr>
            <w:tcW w:w="1123" w:type="dxa"/>
            <w:tcBorders>
              <w:top w:val="nil"/>
              <w:left w:val="nil"/>
              <w:bottom w:val="single" w:sz="4" w:space="0" w:color="auto"/>
              <w:right w:val="single" w:sz="4" w:space="0" w:color="auto"/>
            </w:tcBorders>
            <w:shd w:val="clear" w:color="auto" w:fill="auto"/>
            <w:noWrap/>
            <w:vAlign w:val="center"/>
            <w:hideMark/>
          </w:tcPr>
          <w:p w14:paraId="4E634352" w14:textId="77777777" w:rsidR="00AB0338" w:rsidRPr="00AB0338" w:rsidRDefault="00AB0338" w:rsidP="00AB0338">
            <w:pPr>
              <w:spacing w:line="240" w:lineRule="auto"/>
              <w:jc w:val="center"/>
              <w:rPr>
                <w:rFonts w:eastAsia="Times New Roman" w:cs="Times New Roman"/>
                <w:color w:val="000000"/>
                <w:szCs w:val="24"/>
                <w:lang w:val="en-US"/>
              </w:rPr>
            </w:pPr>
            <w:r w:rsidRPr="00AB0338">
              <w:rPr>
                <w:rFonts w:eastAsia="Times New Roman" w:cs="Times New Roman"/>
                <w:color w:val="000000"/>
                <w:szCs w:val="24"/>
                <w:lang w:val="en-US"/>
              </w:rPr>
              <w:t>1,00</w:t>
            </w:r>
          </w:p>
        </w:tc>
        <w:tc>
          <w:tcPr>
            <w:tcW w:w="1336" w:type="dxa"/>
            <w:tcBorders>
              <w:top w:val="nil"/>
              <w:left w:val="nil"/>
              <w:bottom w:val="single" w:sz="4" w:space="0" w:color="auto"/>
              <w:right w:val="single" w:sz="4" w:space="0" w:color="auto"/>
            </w:tcBorders>
            <w:shd w:val="clear" w:color="auto" w:fill="auto"/>
            <w:noWrap/>
            <w:vAlign w:val="center"/>
            <w:hideMark/>
          </w:tcPr>
          <w:p w14:paraId="511A83D8" w14:textId="77777777" w:rsidR="00AB0338" w:rsidRPr="00AB0338" w:rsidRDefault="00AB0338" w:rsidP="00AB0338">
            <w:pPr>
              <w:spacing w:line="240" w:lineRule="auto"/>
              <w:jc w:val="center"/>
              <w:rPr>
                <w:rFonts w:eastAsia="Times New Roman" w:cs="Times New Roman"/>
                <w:color w:val="000000"/>
                <w:szCs w:val="24"/>
                <w:lang w:val="en-US"/>
              </w:rPr>
            </w:pPr>
            <w:r w:rsidRPr="00AB0338">
              <w:rPr>
                <w:rFonts w:eastAsia="Times New Roman" w:cs="Times New Roman"/>
                <w:color w:val="000000"/>
                <w:szCs w:val="24"/>
                <w:lang w:val="en-US"/>
              </w:rPr>
              <w:t>1,00</w:t>
            </w:r>
          </w:p>
        </w:tc>
        <w:tc>
          <w:tcPr>
            <w:tcW w:w="1400" w:type="dxa"/>
            <w:tcBorders>
              <w:top w:val="nil"/>
              <w:left w:val="nil"/>
              <w:bottom w:val="single" w:sz="4" w:space="0" w:color="auto"/>
              <w:right w:val="single" w:sz="4" w:space="0" w:color="auto"/>
            </w:tcBorders>
            <w:shd w:val="clear" w:color="auto" w:fill="auto"/>
            <w:noWrap/>
            <w:vAlign w:val="center"/>
            <w:hideMark/>
          </w:tcPr>
          <w:p w14:paraId="0140D442" w14:textId="77777777" w:rsidR="00AB0338" w:rsidRPr="00AB0338" w:rsidRDefault="00AB0338" w:rsidP="00AB0338">
            <w:pPr>
              <w:spacing w:line="240" w:lineRule="auto"/>
              <w:jc w:val="center"/>
              <w:rPr>
                <w:rFonts w:eastAsia="Times New Roman" w:cs="Times New Roman"/>
                <w:color w:val="000000"/>
                <w:szCs w:val="24"/>
                <w:lang w:val="en-US"/>
              </w:rPr>
            </w:pPr>
            <w:r w:rsidRPr="00AB0338">
              <w:rPr>
                <w:rFonts w:eastAsia="Times New Roman" w:cs="Times New Roman"/>
                <w:color w:val="000000"/>
                <w:szCs w:val="24"/>
                <w:lang w:val="en-US"/>
              </w:rPr>
              <w:t>1,00</w:t>
            </w:r>
          </w:p>
        </w:tc>
      </w:tr>
    </w:tbl>
    <w:p w14:paraId="5A40336D" w14:textId="5D0DC7F2" w:rsidR="00AB0338" w:rsidRDefault="00AB0338" w:rsidP="00BF4663">
      <w:pPr>
        <w:jc w:val="both"/>
        <w:rPr>
          <w:rFonts w:cs="Times New Roman"/>
          <w:i/>
          <w:lang w:val="en-US"/>
        </w:rPr>
      </w:pPr>
      <w:r w:rsidRPr="00AB0338">
        <w:rPr>
          <w:rFonts w:cs="Times New Roman"/>
          <w:lang w:val="en-US"/>
        </w:rPr>
        <w:t xml:space="preserve"> </w:t>
      </w:r>
      <w:r>
        <w:rPr>
          <w:rFonts w:cs="Times New Roman"/>
          <w:lang w:val="en-US"/>
        </w:rPr>
        <w:t xml:space="preserve">       </w:t>
      </w:r>
      <w:r w:rsidRPr="00AB0338">
        <w:rPr>
          <w:rFonts w:cs="Times New Roman"/>
          <w:i/>
          <w:lang w:val="en-US"/>
        </w:rPr>
        <w:t>Sumber : Manual Desain Perkerasan Jalan No. 02/M/BM/2017</w:t>
      </w:r>
    </w:p>
    <w:p w14:paraId="74BC7989" w14:textId="27A41BA2" w:rsidR="00AB0338" w:rsidRDefault="00AB0338" w:rsidP="00BF4663">
      <w:pPr>
        <w:jc w:val="both"/>
        <w:rPr>
          <w:rFonts w:cs="Times New Roman"/>
          <w:lang w:val="en-US"/>
        </w:rPr>
      </w:pPr>
      <w:r>
        <w:rPr>
          <w:rFonts w:cs="Times New Roman"/>
          <w:i/>
          <w:lang w:val="en-US"/>
        </w:rPr>
        <w:tab/>
      </w:r>
      <w:r w:rsidR="00B92877">
        <w:rPr>
          <w:rFonts w:cs="Times New Roman"/>
          <w:lang w:val="en-US"/>
        </w:rPr>
        <w:t>Faktor pengali pertumbuhan lalu lintas selama umur rencana dapat dihitung menggunakan rumus sebagai berikut:</w:t>
      </w:r>
    </w:p>
    <w:p w14:paraId="4732F642" w14:textId="7FDE0D8C" w:rsidR="0023353A" w:rsidRDefault="00B92877" w:rsidP="000F2C77">
      <w:pPr>
        <w:jc w:val="both"/>
        <w:rPr>
          <w:rFonts w:eastAsiaTheme="minorEastAsia" w:cs="Times New Roman"/>
          <w:lang w:val="en-US"/>
        </w:rPr>
      </w:pPr>
      <w:r>
        <w:rPr>
          <w:rFonts w:cs="Times New Roman"/>
          <w:lang w:val="en-US"/>
        </w:rPr>
        <w:lastRenderedPageBreak/>
        <w:t>R</w:t>
      </w:r>
      <w:r>
        <w:rPr>
          <w:rFonts w:cs="Times New Roman"/>
          <w:lang w:val="en-US"/>
        </w:rPr>
        <w:tab/>
        <w:t xml:space="preserve">= </w:t>
      </w:r>
      <m:oMath>
        <m:f>
          <m:fPr>
            <m:ctrlPr>
              <w:rPr>
                <w:rFonts w:ascii="Cambria Math" w:hAnsi="Cambria Math" w:cs="Times New Roman"/>
                <w:i/>
                <w:lang w:val="en-US"/>
              </w:rPr>
            </m:ctrlPr>
          </m:fPr>
          <m:num>
            <m:sSup>
              <m:sSupPr>
                <m:ctrlPr>
                  <w:rPr>
                    <w:rFonts w:ascii="Cambria Math" w:hAnsi="Cambria Math" w:cs="Times New Roman"/>
                    <w:i/>
                    <w:lang w:val="en-US"/>
                  </w:rPr>
                </m:ctrlPr>
              </m:sSupPr>
              <m:e>
                <m:d>
                  <m:dPr>
                    <m:ctrlPr>
                      <w:rPr>
                        <w:rFonts w:ascii="Cambria Math" w:hAnsi="Cambria Math" w:cs="Times New Roman"/>
                        <w:i/>
                        <w:lang w:val="en-US"/>
                      </w:rPr>
                    </m:ctrlPr>
                  </m:dPr>
                  <m:e>
                    <m:r>
                      <w:rPr>
                        <w:rFonts w:ascii="Cambria Math" w:hAnsi="Cambria Math" w:cs="Times New Roman"/>
                        <w:lang w:val="en-US"/>
                      </w:rPr>
                      <m:t>1+0,01i</m:t>
                    </m:r>
                  </m:e>
                </m:d>
              </m:e>
              <m:sup>
                <m:r>
                  <w:rPr>
                    <w:rFonts w:ascii="Cambria Math" w:hAnsi="Cambria Math" w:cs="Times New Roman"/>
                    <w:lang w:val="en-US"/>
                  </w:rPr>
                  <m:t>UR</m:t>
                </m:r>
              </m:sup>
            </m:sSup>
            <m:r>
              <w:rPr>
                <w:rFonts w:ascii="Cambria Math" w:hAnsi="Cambria Math" w:cs="Times New Roman"/>
                <w:lang w:val="en-US"/>
              </w:rPr>
              <m:t>-1</m:t>
            </m:r>
          </m:num>
          <m:den>
            <m:r>
              <w:rPr>
                <w:rFonts w:ascii="Cambria Math" w:hAnsi="Cambria Math" w:cs="Times New Roman"/>
                <w:lang w:val="en-US"/>
              </w:rPr>
              <m:t>0,01i</m:t>
            </m:r>
          </m:den>
        </m:f>
      </m:oMath>
      <w:r w:rsidR="000F2C77">
        <w:rPr>
          <w:rFonts w:eastAsiaTheme="minorEastAsia" w:cs="Times New Roman"/>
          <w:lang w:val="en-US"/>
        </w:rPr>
        <w:t>..............................................................................(2.8)</w:t>
      </w:r>
    </w:p>
    <w:p w14:paraId="282D8BE6" w14:textId="3F019EA7" w:rsidR="000F2C77" w:rsidRDefault="000F2C77" w:rsidP="000F2C77">
      <w:pPr>
        <w:jc w:val="both"/>
        <w:rPr>
          <w:rFonts w:eastAsiaTheme="minorEastAsia" w:cs="Times New Roman"/>
          <w:lang w:val="en-US"/>
        </w:rPr>
      </w:pPr>
      <w:r>
        <w:rPr>
          <w:rFonts w:eastAsiaTheme="minorEastAsia" w:cs="Times New Roman"/>
          <w:lang w:val="en-US"/>
        </w:rPr>
        <w:t>Dengan</w:t>
      </w:r>
    </w:p>
    <w:p w14:paraId="3155AE04" w14:textId="4EEC83EB" w:rsidR="000F2C77" w:rsidRDefault="000F2C77" w:rsidP="000F2C77">
      <w:pPr>
        <w:jc w:val="both"/>
        <w:rPr>
          <w:rFonts w:eastAsiaTheme="minorEastAsia" w:cs="Times New Roman"/>
          <w:lang w:val="en-US"/>
        </w:rPr>
      </w:pPr>
      <w:r>
        <w:rPr>
          <w:rFonts w:eastAsiaTheme="minorEastAsia" w:cs="Times New Roman"/>
          <w:lang w:val="en-US"/>
        </w:rPr>
        <w:t>R</w:t>
      </w:r>
      <w:r>
        <w:rPr>
          <w:rFonts w:eastAsiaTheme="minorEastAsia" w:cs="Times New Roman"/>
          <w:lang w:val="en-US"/>
        </w:rPr>
        <w:tab/>
        <w:t>= faktor pengali pertumbuhan lalu lintas</w:t>
      </w:r>
    </w:p>
    <w:p w14:paraId="5EE6CBAC" w14:textId="77777777" w:rsidR="000F2C77" w:rsidRDefault="000F2C77" w:rsidP="000F2C77">
      <w:pPr>
        <w:jc w:val="both"/>
        <w:rPr>
          <w:rFonts w:eastAsiaTheme="minorEastAsia" w:cs="Times New Roman"/>
          <w:lang w:val="en-US"/>
        </w:rPr>
      </w:pPr>
      <w:r>
        <w:rPr>
          <w:rFonts w:eastAsiaTheme="minorEastAsia" w:cs="Times New Roman"/>
          <w:i/>
          <w:lang w:val="en-US"/>
        </w:rPr>
        <w:t>i</w:t>
      </w:r>
      <w:r>
        <w:rPr>
          <w:rFonts w:eastAsiaTheme="minorEastAsia" w:cs="Times New Roman"/>
          <w:i/>
          <w:lang w:val="en-US"/>
        </w:rPr>
        <w:tab/>
      </w:r>
      <w:r>
        <w:rPr>
          <w:rFonts w:eastAsiaTheme="minorEastAsia" w:cs="Times New Roman"/>
          <w:lang w:val="en-US"/>
        </w:rPr>
        <w:t>= laju pertumbuhan lalu lintas tahunan (%)</w:t>
      </w:r>
    </w:p>
    <w:p w14:paraId="1D4A041D" w14:textId="04BABA23" w:rsidR="00AB0338" w:rsidRPr="007523F1" w:rsidRDefault="000F2C77" w:rsidP="00BF4663">
      <w:pPr>
        <w:jc w:val="both"/>
        <w:rPr>
          <w:rFonts w:cs="Times New Roman"/>
          <w:i/>
          <w:lang w:val="en-US"/>
        </w:rPr>
      </w:pPr>
      <w:r>
        <w:rPr>
          <w:rFonts w:eastAsiaTheme="minorEastAsia" w:cs="Times New Roman"/>
          <w:lang w:val="en-US"/>
        </w:rPr>
        <w:t>UR</w:t>
      </w:r>
      <w:r>
        <w:rPr>
          <w:rFonts w:eastAsiaTheme="minorEastAsia" w:cs="Times New Roman"/>
          <w:lang w:val="en-US"/>
        </w:rPr>
        <w:tab/>
        <w:t>= umur rencana (tahun)</w:t>
      </w:r>
      <w:r>
        <w:rPr>
          <w:rFonts w:eastAsiaTheme="minorEastAsia" w:cs="Times New Roman"/>
          <w:i/>
          <w:lang w:val="en-US"/>
        </w:rPr>
        <w:t xml:space="preserve"> </w:t>
      </w:r>
    </w:p>
    <w:p w14:paraId="3B8C96CA" w14:textId="14244C65" w:rsidR="00AB0338" w:rsidRDefault="002753DA" w:rsidP="002753DA">
      <w:pPr>
        <w:pStyle w:val="Heading3"/>
        <w:rPr>
          <w:lang w:val="en-US"/>
        </w:rPr>
      </w:pPr>
      <w:bookmarkStart w:id="52" w:name="_Toc120195167"/>
      <w:r w:rsidRPr="006C04ED">
        <w:t>2.</w:t>
      </w:r>
      <w:r w:rsidR="00FA03BD">
        <w:rPr>
          <w:lang w:val="en-US"/>
        </w:rPr>
        <w:t>1</w:t>
      </w:r>
      <w:r w:rsidRPr="006C04ED">
        <w:t>.</w:t>
      </w:r>
      <w:r>
        <w:rPr>
          <w:lang w:val="en-US"/>
        </w:rPr>
        <w:t>13</w:t>
      </w:r>
      <w:r w:rsidRPr="006C04ED">
        <w:tab/>
      </w:r>
      <w:r>
        <w:rPr>
          <w:i/>
          <w:lang w:val="en-US"/>
        </w:rPr>
        <w:t xml:space="preserve">Vehicle Damage Factor </w:t>
      </w:r>
      <w:r>
        <w:rPr>
          <w:lang w:val="en-US"/>
        </w:rPr>
        <w:t>(VDF)</w:t>
      </w:r>
      <w:bookmarkEnd w:id="52"/>
      <w:r>
        <w:rPr>
          <w:lang w:val="en-US"/>
        </w:rPr>
        <w:t xml:space="preserve"> </w:t>
      </w:r>
    </w:p>
    <w:p w14:paraId="589465C7" w14:textId="14639671" w:rsidR="00093715" w:rsidRDefault="002753DA" w:rsidP="005D287B">
      <w:pPr>
        <w:jc w:val="both"/>
        <w:rPr>
          <w:lang w:val="en-US"/>
        </w:rPr>
      </w:pPr>
      <w:r>
        <w:rPr>
          <w:lang w:val="en-US"/>
        </w:rPr>
        <w:tab/>
      </w:r>
      <w:r>
        <w:rPr>
          <w:i/>
          <w:lang w:val="en-US"/>
        </w:rPr>
        <w:t>Vehicle Damage Factor</w:t>
      </w:r>
      <w:r>
        <w:rPr>
          <w:lang w:val="en-US"/>
        </w:rPr>
        <w:t xml:space="preserve"> atau </w:t>
      </w:r>
      <w:r w:rsidR="00C465D5">
        <w:rPr>
          <w:lang w:val="en-US"/>
        </w:rPr>
        <w:t>angka ekivalen</w:t>
      </w:r>
      <w:r>
        <w:rPr>
          <w:lang w:val="en-US"/>
        </w:rPr>
        <w:t xml:space="preserve"> adalah salah satu faktor yang mempengaruhi umur layan suatu struktur </w:t>
      </w:r>
      <w:r w:rsidR="0033474C">
        <w:rPr>
          <w:lang w:val="en-US"/>
        </w:rPr>
        <w:t>perkerasan</w:t>
      </w:r>
      <w:r w:rsidR="00622789">
        <w:rPr>
          <w:lang w:val="en-US"/>
        </w:rPr>
        <w:t>.</w:t>
      </w:r>
      <w:r w:rsidR="0033474C">
        <w:rPr>
          <w:lang w:val="en-US"/>
        </w:rPr>
        <w:t xml:space="preserve"> </w:t>
      </w:r>
      <w:r w:rsidR="00622789">
        <w:rPr>
          <w:i/>
          <w:lang w:val="en-US"/>
        </w:rPr>
        <w:t xml:space="preserve">Vehicle Damage Factor </w:t>
      </w:r>
      <w:r w:rsidR="00622789">
        <w:rPr>
          <w:lang w:val="en-US"/>
        </w:rPr>
        <w:t>merupakan rasi</w:t>
      </w:r>
      <w:r w:rsidR="00A94B60">
        <w:rPr>
          <w:lang w:val="en-US"/>
        </w:rPr>
        <w:t>o dari jumlah pengulangan beban sembarang gandar dan konfigurasi gandarnya (tunggal, tandem, tridem), yang menghasilkan tingkat kerusakan terhadap tingkat kerusakan yang ditimbulkan satu lintasan beban standar sumbu tunggal seberat 18 kip atau 8.16 ton</w:t>
      </w:r>
      <w:r w:rsidR="00093715">
        <w:rPr>
          <w:lang w:val="en-US"/>
        </w:rPr>
        <w:t>.</w:t>
      </w:r>
      <w:r w:rsidR="009E79D0">
        <w:rPr>
          <w:lang w:val="en-US"/>
        </w:rPr>
        <w:t xml:space="preserve"> VDF berguna untuk menyatakan berbagai macam gandar kedalam suatu parameter rancangan tunggal. (Hardiyatmo,2019)</w:t>
      </w:r>
    </w:p>
    <w:p w14:paraId="491E3D13" w14:textId="69B4D72A" w:rsidR="00C465D5" w:rsidRDefault="00C465D5" w:rsidP="005D287B">
      <w:pPr>
        <w:jc w:val="both"/>
        <w:rPr>
          <w:lang w:val="en-US"/>
        </w:rPr>
      </w:pPr>
      <w:r>
        <w:rPr>
          <w:lang w:val="en-US"/>
        </w:rPr>
        <w:tab/>
        <w:t>Untuk menghitung faktor daya rusak pada setiap golongan beban sumbu dapat digunakan rumus yang telah tertuang pada Pd T-05-2005-B sebagai berikut:</w:t>
      </w:r>
    </w:p>
    <w:p w14:paraId="37EC8E82" w14:textId="4FF5237C" w:rsidR="00C465D5" w:rsidRPr="00C465D5" w:rsidRDefault="00C465D5" w:rsidP="00C465D5">
      <w:pPr>
        <w:rPr>
          <w:rFonts w:eastAsiaTheme="minorEastAsia"/>
          <w:lang w:val="en-US"/>
        </w:rPr>
      </w:pPr>
      <w:r>
        <w:t xml:space="preserve">Angka Ekivalen STRT = </w:t>
      </w:r>
      <m:oMath>
        <m:sSup>
          <m:sSupPr>
            <m:ctrlPr>
              <w:rPr>
                <w:rFonts w:ascii="Cambria Math" w:hAnsi="Cambria Math"/>
                <w:i/>
              </w:rPr>
            </m:ctrlPr>
          </m:sSupPr>
          <m:e>
            <m:d>
              <m:dPr>
                <m:begChr m:val="["/>
                <m:endChr m:val="]"/>
                <m:ctrlPr>
                  <w:rPr>
                    <w:rFonts w:ascii="Cambria Math" w:hAnsi="Cambria Math"/>
                    <w:i/>
                  </w:rPr>
                </m:ctrlPr>
              </m:dPr>
              <m:e>
                <m:f>
                  <m:fPr>
                    <m:ctrlPr>
                      <w:rPr>
                        <w:rFonts w:ascii="Cambria Math" w:hAnsi="Cambria Math"/>
                        <w:i/>
                      </w:rPr>
                    </m:ctrlPr>
                  </m:fPr>
                  <m:num>
                    <m:r>
                      <w:rPr>
                        <w:rFonts w:ascii="Cambria Math" w:hAnsi="Cambria Math"/>
                      </w:rPr>
                      <m:t>Beban Sumbu (ton)</m:t>
                    </m:r>
                  </m:num>
                  <m:den>
                    <m:r>
                      <w:rPr>
                        <w:rFonts w:ascii="Cambria Math" w:hAnsi="Cambria Math"/>
                      </w:rPr>
                      <m:t>5,4</m:t>
                    </m:r>
                  </m:den>
                </m:f>
              </m:e>
            </m:d>
          </m:e>
          <m:sup>
            <m:r>
              <w:rPr>
                <w:rFonts w:ascii="Cambria Math" w:hAnsi="Cambria Math"/>
              </w:rPr>
              <m:t>4</m:t>
            </m:r>
          </m:sup>
        </m:sSup>
      </m:oMath>
      <w:r>
        <w:rPr>
          <w:rFonts w:eastAsiaTheme="minorEastAsia"/>
          <w:lang w:val="en-US"/>
        </w:rPr>
        <w:t>.........................................(2.9)</w:t>
      </w:r>
    </w:p>
    <w:p w14:paraId="0923D33E" w14:textId="1709CB1A" w:rsidR="00C465D5" w:rsidRDefault="00C465D5" w:rsidP="00C465D5">
      <w:r>
        <w:t xml:space="preserve">Angka Ekivalen STRG = </w:t>
      </w:r>
      <m:oMath>
        <m:sSup>
          <m:sSupPr>
            <m:ctrlPr>
              <w:rPr>
                <w:rFonts w:ascii="Cambria Math" w:hAnsi="Cambria Math"/>
                <w:i/>
              </w:rPr>
            </m:ctrlPr>
          </m:sSupPr>
          <m:e>
            <m:d>
              <m:dPr>
                <m:begChr m:val="["/>
                <m:endChr m:val="]"/>
                <m:ctrlPr>
                  <w:rPr>
                    <w:rFonts w:ascii="Cambria Math" w:hAnsi="Cambria Math"/>
                    <w:i/>
                  </w:rPr>
                </m:ctrlPr>
              </m:dPr>
              <m:e>
                <m:f>
                  <m:fPr>
                    <m:ctrlPr>
                      <w:rPr>
                        <w:rFonts w:ascii="Cambria Math" w:hAnsi="Cambria Math"/>
                        <w:i/>
                      </w:rPr>
                    </m:ctrlPr>
                  </m:fPr>
                  <m:num>
                    <m:r>
                      <w:rPr>
                        <w:rFonts w:ascii="Cambria Math" w:hAnsi="Cambria Math"/>
                      </w:rPr>
                      <m:t>Beban Sumbu (ton)</m:t>
                    </m:r>
                  </m:num>
                  <m:den>
                    <m:r>
                      <w:rPr>
                        <w:rFonts w:ascii="Cambria Math" w:hAnsi="Cambria Math"/>
                      </w:rPr>
                      <m:t>8,16</m:t>
                    </m:r>
                  </m:den>
                </m:f>
              </m:e>
            </m:d>
          </m:e>
          <m:sup>
            <m:r>
              <w:rPr>
                <w:rFonts w:ascii="Cambria Math" w:hAnsi="Cambria Math"/>
              </w:rPr>
              <m:t>4</m:t>
            </m:r>
          </m:sup>
        </m:sSup>
      </m:oMath>
      <w:r>
        <w:rPr>
          <w:rFonts w:eastAsiaTheme="minorEastAsia"/>
          <w:lang w:val="en-US"/>
        </w:rPr>
        <w:t>........................................(2.10)</w:t>
      </w:r>
    </w:p>
    <w:p w14:paraId="3E6BA5F9" w14:textId="2CD2905B" w:rsidR="00C465D5" w:rsidRDefault="00C465D5" w:rsidP="00C465D5">
      <w:r>
        <w:t xml:space="preserve">Angka Ekivalen STdRG = </w:t>
      </w:r>
      <m:oMath>
        <m:sSup>
          <m:sSupPr>
            <m:ctrlPr>
              <w:rPr>
                <w:rFonts w:ascii="Cambria Math" w:hAnsi="Cambria Math"/>
                <w:i/>
              </w:rPr>
            </m:ctrlPr>
          </m:sSupPr>
          <m:e>
            <m:d>
              <m:dPr>
                <m:begChr m:val="["/>
                <m:endChr m:val="]"/>
                <m:ctrlPr>
                  <w:rPr>
                    <w:rFonts w:ascii="Cambria Math" w:hAnsi="Cambria Math"/>
                    <w:i/>
                  </w:rPr>
                </m:ctrlPr>
              </m:dPr>
              <m:e>
                <m:f>
                  <m:fPr>
                    <m:ctrlPr>
                      <w:rPr>
                        <w:rFonts w:ascii="Cambria Math" w:hAnsi="Cambria Math"/>
                        <w:i/>
                      </w:rPr>
                    </m:ctrlPr>
                  </m:fPr>
                  <m:num>
                    <m:r>
                      <w:rPr>
                        <w:rFonts w:ascii="Cambria Math" w:hAnsi="Cambria Math"/>
                      </w:rPr>
                      <m:t>Beban Sumbu (ton)</m:t>
                    </m:r>
                  </m:num>
                  <m:den>
                    <m:r>
                      <w:rPr>
                        <w:rFonts w:ascii="Cambria Math" w:hAnsi="Cambria Math"/>
                      </w:rPr>
                      <m:t>13,73</m:t>
                    </m:r>
                  </m:den>
                </m:f>
              </m:e>
            </m:d>
          </m:e>
          <m:sup>
            <m:r>
              <w:rPr>
                <w:rFonts w:ascii="Cambria Math" w:hAnsi="Cambria Math"/>
              </w:rPr>
              <m:t>4</m:t>
            </m:r>
          </m:sup>
        </m:sSup>
      </m:oMath>
      <w:r>
        <w:rPr>
          <w:rFonts w:eastAsiaTheme="minorEastAsia"/>
          <w:lang w:val="en-US"/>
        </w:rPr>
        <w:t>......................................(2.11)</w:t>
      </w:r>
    </w:p>
    <w:p w14:paraId="42CB20FE" w14:textId="7771E9E1" w:rsidR="00C465D5" w:rsidRDefault="00C465D5" w:rsidP="00C465D5">
      <w:pPr>
        <w:rPr>
          <w:rFonts w:eastAsiaTheme="minorEastAsia"/>
        </w:rPr>
      </w:pPr>
      <w:r>
        <w:t xml:space="preserve">Angka Ekivalen STrRG = </w:t>
      </w:r>
      <m:oMath>
        <m:sSup>
          <m:sSupPr>
            <m:ctrlPr>
              <w:rPr>
                <w:rFonts w:ascii="Cambria Math" w:hAnsi="Cambria Math"/>
                <w:i/>
              </w:rPr>
            </m:ctrlPr>
          </m:sSupPr>
          <m:e>
            <m:d>
              <m:dPr>
                <m:begChr m:val="["/>
                <m:endChr m:val="]"/>
                <m:ctrlPr>
                  <w:rPr>
                    <w:rFonts w:ascii="Cambria Math" w:hAnsi="Cambria Math"/>
                    <w:i/>
                  </w:rPr>
                </m:ctrlPr>
              </m:dPr>
              <m:e>
                <m:f>
                  <m:fPr>
                    <m:ctrlPr>
                      <w:rPr>
                        <w:rFonts w:ascii="Cambria Math" w:hAnsi="Cambria Math"/>
                        <w:i/>
                      </w:rPr>
                    </m:ctrlPr>
                  </m:fPr>
                  <m:num>
                    <m:r>
                      <w:rPr>
                        <w:rFonts w:ascii="Cambria Math" w:hAnsi="Cambria Math"/>
                      </w:rPr>
                      <m:t>Beban Sumbu (ton)</m:t>
                    </m:r>
                  </m:num>
                  <m:den>
                    <m:r>
                      <w:rPr>
                        <w:rFonts w:ascii="Cambria Math" w:hAnsi="Cambria Math"/>
                      </w:rPr>
                      <m:t>18,45</m:t>
                    </m:r>
                  </m:den>
                </m:f>
              </m:e>
            </m:d>
          </m:e>
          <m:sup>
            <m:r>
              <w:rPr>
                <w:rFonts w:ascii="Cambria Math" w:hAnsi="Cambria Math"/>
              </w:rPr>
              <m:t>4</m:t>
            </m:r>
          </m:sup>
        </m:sSup>
      </m:oMath>
      <w:r>
        <w:rPr>
          <w:rFonts w:eastAsiaTheme="minorEastAsia"/>
          <w:lang w:val="en-US"/>
        </w:rPr>
        <w:t>.......................................(2.12)</w:t>
      </w:r>
    </w:p>
    <w:p w14:paraId="05BD7A75" w14:textId="3BCF47DC" w:rsidR="00C465D5" w:rsidRDefault="00C465D5" w:rsidP="00C465D5">
      <w:pPr>
        <w:rPr>
          <w:rFonts w:eastAsiaTheme="minorEastAsia"/>
        </w:rPr>
      </w:pPr>
      <w:r>
        <w:rPr>
          <w:rFonts w:eastAsiaTheme="minorEastAsia"/>
        </w:rPr>
        <w:t>D</w:t>
      </w:r>
      <w:r>
        <w:rPr>
          <w:rFonts w:eastAsiaTheme="minorEastAsia"/>
          <w:lang w:val="en-US"/>
        </w:rPr>
        <w:t>engan</w:t>
      </w:r>
      <w:r>
        <w:rPr>
          <w:rFonts w:eastAsiaTheme="minorEastAsia"/>
        </w:rPr>
        <w:t xml:space="preserve"> :</w:t>
      </w:r>
    </w:p>
    <w:p w14:paraId="510F873C" w14:textId="77777777" w:rsidR="00C465D5" w:rsidRDefault="00C465D5" w:rsidP="00C465D5">
      <w:pPr>
        <w:rPr>
          <w:rFonts w:eastAsiaTheme="minorEastAsia"/>
        </w:rPr>
      </w:pPr>
      <w:r>
        <w:rPr>
          <w:rFonts w:eastAsiaTheme="minorEastAsia"/>
        </w:rPr>
        <w:t xml:space="preserve">AE STRT </w:t>
      </w:r>
      <w:r>
        <w:rPr>
          <w:rFonts w:eastAsiaTheme="minorEastAsia"/>
        </w:rPr>
        <w:tab/>
        <w:t>= Angka Ekivalen Sumbu Tunggal Roda Tunggal</w:t>
      </w:r>
    </w:p>
    <w:p w14:paraId="5BC3F37E" w14:textId="77777777" w:rsidR="00C465D5" w:rsidRDefault="00C465D5" w:rsidP="00C465D5">
      <w:pPr>
        <w:rPr>
          <w:rFonts w:eastAsiaTheme="minorEastAsia"/>
        </w:rPr>
      </w:pPr>
      <w:r>
        <w:rPr>
          <w:rFonts w:eastAsiaTheme="minorEastAsia"/>
        </w:rPr>
        <w:t>AE STRG</w:t>
      </w:r>
      <w:r>
        <w:rPr>
          <w:rFonts w:eastAsiaTheme="minorEastAsia"/>
        </w:rPr>
        <w:tab/>
        <w:t>= Angka Ekivalen Sumbu Tunggal Roda Ganda</w:t>
      </w:r>
    </w:p>
    <w:p w14:paraId="07611BCB" w14:textId="77777777" w:rsidR="00C465D5" w:rsidRDefault="00C465D5" w:rsidP="00C465D5">
      <w:pPr>
        <w:rPr>
          <w:rFonts w:eastAsiaTheme="minorEastAsia"/>
        </w:rPr>
      </w:pPr>
      <w:r>
        <w:rPr>
          <w:rFonts w:eastAsiaTheme="minorEastAsia"/>
        </w:rPr>
        <w:t>AE STdRG</w:t>
      </w:r>
      <w:r>
        <w:rPr>
          <w:rFonts w:eastAsiaTheme="minorEastAsia"/>
        </w:rPr>
        <w:tab/>
        <w:t>= Angka Ekivalen Sumbu Tanden Roda Ganda</w:t>
      </w:r>
    </w:p>
    <w:p w14:paraId="321582CC" w14:textId="77777777" w:rsidR="002310B0" w:rsidRDefault="00C465D5" w:rsidP="002310B0">
      <w:pPr>
        <w:rPr>
          <w:rFonts w:eastAsiaTheme="minorEastAsia"/>
        </w:rPr>
      </w:pPr>
      <w:r>
        <w:rPr>
          <w:rFonts w:eastAsiaTheme="minorEastAsia"/>
        </w:rPr>
        <w:t>AR StrRG</w:t>
      </w:r>
      <w:r>
        <w:rPr>
          <w:rFonts w:eastAsiaTheme="minorEastAsia"/>
        </w:rPr>
        <w:tab/>
        <w:t>= Angka Ekivalen Sumbu Tripel Roda Ganda</w:t>
      </w:r>
    </w:p>
    <w:p w14:paraId="45334359" w14:textId="7E479383" w:rsidR="00A70388" w:rsidRPr="002310B0" w:rsidRDefault="006A2354" w:rsidP="002310B0">
      <w:pPr>
        <w:rPr>
          <w:rFonts w:eastAsiaTheme="minorEastAsia"/>
        </w:rPr>
      </w:pPr>
      <w:r>
        <w:rPr>
          <w:lang w:val="en-US"/>
        </w:rPr>
        <w:tab/>
      </w:r>
      <w:r w:rsidR="00A70388">
        <w:rPr>
          <w:lang w:val="en-US"/>
        </w:rPr>
        <w:t xml:space="preserve">Berdasarkan manual desain perkerasan jalan tahun </w:t>
      </w:r>
      <w:r>
        <w:rPr>
          <w:lang w:val="en-US"/>
        </w:rPr>
        <w:t xml:space="preserve">2017, </w:t>
      </w:r>
      <w:r w:rsidR="00A70388">
        <w:rPr>
          <w:lang w:val="en-US"/>
        </w:rPr>
        <w:t>VDF terdiri dari dua yaitu VDF4 (pangkat 4) dan VDF5 (pangkat 5).</w:t>
      </w:r>
      <w:r w:rsidR="00A70388" w:rsidRPr="00A70388">
        <w:rPr>
          <w:lang w:val="en-US"/>
        </w:rPr>
        <w:t xml:space="preserve"> </w:t>
      </w:r>
      <w:r w:rsidR="00A70388">
        <w:rPr>
          <w:lang w:val="en-US"/>
        </w:rPr>
        <w:t>Gunakan nilai VDF yang sesuai sebagai input dalam perencanaan.</w:t>
      </w:r>
    </w:p>
    <w:p w14:paraId="324E4CB5" w14:textId="5AAB7C88" w:rsidR="00A70388" w:rsidRPr="00A70388" w:rsidRDefault="00A70388" w:rsidP="00A70388">
      <w:pPr>
        <w:pStyle w:val="ListParagraph"/>
        <w:numPr>
          <w:ilvl w:val="0"/>
          <w:numId w:val="50"/>
        </w:numPr>
        <w:jc w:val="both"/>
        <w:rPr>
          <w:lang w:val="en-US"/>
        </w:rPr>
      </w:pPr>
      <w:r w:rsidRPr="00A70388">
        <w:rPr>
          <w:lang w:val="en-US"/>
        </w:rPr>
        <w:lastRenderedPageBreak/>
        <w:t>Pangkat 4 digunakan pada desain perkerasan lentur berdasarkan Pedoman Perencanaan Tebal Perkerasan Lentur Pt T-01-2002-B atau metode AASHTO 1993 (pendekatan statistik empirik).</w:t>
      </w:r>
    </w:p>
    <w:p w14:paraId="00E184F7" w14:textId="3E17E4B9" w:rsidR="00A70388" w:rsidRPr="00A70388" w:rsidRDefault="00A70388" w:rsidP="00A70388">
      <w:pPr>
        <w:pStyle w:val="ListParagraph"/>
        <w:numPr>
          <w:ilvl w:val="0"/>
          <w:numId w:val="50"/>
        </w:numPr>
        <w:jc w:val="both"/>
        <w:rPr>
          <w:lang w:val="en-US"/>
        </w:rPr>
      </w:pPr>
      <w:r w:rsidRPr="00A70388">
        <w:rPr>
          <w:lang w:val="en-US"/>
        </w:rPr>
        <w:t>Pangkat 4 digunakan untuk bagan desain pelaburan tipis (seperti Burtu atau Burda), perkerasan tanpa penutup (</w:t>
      </w:r>
      <w:r w:rsidRPr="00957142">
        <w:rPr>
          <w:i/>
          <w:lang w:val="en-US"/>
        </w:rPr>
        <w:t>Unsealed granular pavement</w:t>
      </w:r>
      <w:r w:rsidRPr="00A70388">
        <w:rPr>
          <w:lang w:val="en-US"/>
        </w:rPr>
        <w:t>) dan perencanaan tebal overlay berdasarkan grafik lendutan untuk</w:t>
      </w:r>
      <w:r w:rsidR="007523F1">
        <w:rPr>
          <w:lang w:val="en-US"/>
        </w:rPr>
        <w:t xml:space="preserve"> kriteria alur.</w:t>
      </w:r>
    </w:p>
    <w:p w14:paraId="35B4E38F" w14:textId="52D6E574" w:rsidR="00C465D5" w:rsidRDefault="00A70388" w:rsidP="00A70388">
      <w:pPr>
        <w:pStyle w:val="ListParagraph"/>
        <w:numPr>
          <w:ilvl w:val="0"/>
          <w:numId w:val="50"/>
        </w:numPr>
        <w:jc w:val="both"/>
        <w:rPr>
          <w:lang w:val="en-US"/>
        </w:rPr>
      </w:pPr>
      <w:r w:rsidRPr="00A70388">
        <w:rPr>
          <w:lang w:val="en-US"/>
        </w:rPr>
        <w:t>Pangkat 5 digunakan untuk desain perkerasan lentur (kaitannya dengan faktor kelelahan aspal beton dalam desain dengan pendekatan Mekanistik Empiris) termasuk perencanaan tebal overlay berdasarkan grafik lengkung lendutan (</w:t>
      </w:r>
      <w:r w:rsidRPr="00957142">
        <w:rPr>
          <w:i/>
          <w:lang w:val="en-US"/>
        </w:rPr>
        <w:t>curvature curve</w:t>
      </w:r>
      <w:r w:rsidRPr="00A70388">
        <w:rPr>
          <w:lang w:val="en-US"/>
        </w:rPr>
        <w:t>) untuk kriteria retak lelah (</w:t>
      </w:r>
      <w:r w:rsidRPr="00957142">
        <w:rPr>
          <w:i/>
          <w:lang w:val="en-US"/>
        </w:rPr>
        <w:t>fatigue</w:t>
      </w:r>
      <w:r w:rsidRPr="00A70388">
        <w:rPr>
          <w:lang w:val="en-US"/>
        </w:rPr>
        <w:t>).</w:t>
      </w:r>
    </w:p>
    <w:p w14:paraId="66310B63" w14:textId="6E39B22A" w:rsidR="000632C7" w:rsidRPr="000632C7" w:rsidRDefault="000632C7" w:rsidP="000632C7">
      <w:pPr>
        <w:ind w:firstLine="360"/>
        <w:jc w:val="both"/>
        <w:rPr>
          <w:lang w:val="en-US"/>
        </w:rPr>
      </w:pPr>
      <w:r w:rsidRPr="000632C7">
        <w:rPr>
          <w:lang w:val="en-US"/>
        </w:rPr>
        <w:t>Studi atau survei data beban ganda</w:t>
      </w:r>
      <w:r>
        <w:rPr>
          <w:lang w:val="en-US"/>
        </w:rPr>
        <w:t xml:space="preserve">r </w:t>
      </w:r>
      <w:r w:rsidR="002310B0">
        <w:rPr>
          <w:lang w:val="en-US"/>
        </w:rPr>
        <w:t>perlu dilakukan untuk desain yang akurat</w:t>
      </w:r>
      <w:r>
        <w:rPr>
          <w:lang w:val="en-US"/>
        </w:rPr>
        <w:t xml:space="preserve">. Namun </w:t>
      </w:r>
      <w:r w:rsidRPr="000632C7">
        <w:rPr>
          <w:lang w:val="en-US"/>
        </w:rPr>
        <w:t>Jika su</w:t>
      </w:r>
      <w:r>
        <w:rPr>
          <w:lang w:val="en-US"/>
        </w:rPr>
        <w:t xml:space="preserve">rvei beban gandar tidak memungkinan dilakukan dan data survei beban </w:t>
      </w:r>
      <w:r w:rsidRPr="000632C7">
        <w:rPr>
          <w:lang w:val="en-US"/>
        </w:rPr>
        <w:t>gandar sebelumnya tidak tersedia, maka nilai VDF</w:t>
      </w:r>
      <w:r>
        <w:rPr>
          <w:lang w:val="en-US"/>
        </w:rPr>
        <w:t xml:space="preserve"> berikut</w:t>
      </w:r>
      <w:r w:rsidRPr="000632C7">
        <w:rPr>
          <w:lang w:val="en-US"/>
        </w:rPr>
        <w:t xml:space="preserve"> dapat</w:t>
      </w:r>
      <w:r>
        <w:rPr>
          <w:lang w:val="en-US"/>
        </w:rPr>
        <w:t xml:space="preserve"> </w:t>
      </w:r>
      <w:r w:rsidRPr="000632C7">
        <w:rPr>
          <w:lang w:val="en-US"/>
        </w:rPr>
        <w:t>digunakan untuk menghitung ESA.</w:t>
      </w:r>
    </w:p>
    <w:p w14:paraId="778AC78D" w14:textId="78206DF5" w:rsidR="00C465D5" w:rsidRPr="00312A77" w:rsidRDefault="00681C16" w:rsidP="00681C16">
      <w:pPr>
        <w:pStyle w:val="Caption"/>
        <w:jc w:val="center"/>
        <w:rPr>
          <w:i w:val="0"/>
          <w:color w:val="auto"/>
          <w:sz w:val="24"/>
          <w:szCs w:val="24"/>
          <w:lang w:val="en-US"/>
        </w:rPr>
      </w:pPr>
      <w:bookmarkStart w:id="53" w:name="_Toc113519535"/>
      <w:r w:rsidRPr="00312A77">
        <w:rPr>
          <w:i w:val="0"/>
          <w:color w:val="auto"/>
          <w:sz w:val="24"/>
          <w:szCs w:val="24"/>
        </w:rPr>
        <w:t xml:space="preserve">Tabel 2. </w:t>
      </w:r>
      <w:r w:rsidRPr="00312A77">
        <w:rPr>
          <w:i w:val="0"/>
          <w:color w:val="auto"/>
          <w:sz w:val="24"/>
          <w:szCs w:val="24"/>
        </w:rPr>
        <w:fldChar w:fldCharType="begin"/>
      </w:r>
      <w:r w:rsidRPr="00312A77">
        <w:rPr>
          <w:i w:val="0"/>
          <w:color w:val="auto"/>
          <w:sz w:val="24"/>
          <w:szCs w:val="24"/>
        </w:rPr>
        <w:instrText xml:space="preserve"> SEQ Tabel_2. \* ARABIC </w:instrText>
      </w:r>
      <w:r w:rsidRPr="00312A77">
        <w:rPr>
          <w:i w:val="0"/>
          <w:color w:val="auto"/>
          <w:sz w:val="24"/>
          <w:szCs w:val="24"/>
        </w:rPr>
        <w:fldChar w:fldCharType="separate"/>
      </w:r>
      <w:r w:rsidR="008343C9">
        <w:rPr>
          <w:i w:val="0"/>
          <w:noProof/>
          <w:color w:val="auto"/>
          <w:sz w:val="24"/>
          <w:szCs w:val="24"/>
        </w:rPr>
        <w:t>8</w:t>
      </w:r>
      <w:r w:rsidRPr="00312A77">
        <w:rPr>
          <w:i w:val="0"/>
          <w:color w:val="auto"/>
          <w:sz w:val="24"/>
          <w:szCs w:val="24"/>
        </w:rPr>
        <w:fldChar w:fldCharType="end"/>
      </w:r>
      <w:r w:rsidRPr="00312A77">
        <w:rPr>
          <w:i w:val="0"/>
          <w:color w:val="auto"/>
          <w:sz w:val="24"/>
          <w:szCs w:val="24"/>
          <w:lang w:val="en-US"/>
        </w:rPr>
        <w:t xml:space="preserve"> </w:t>
      </w:r>
      <w:r w:rsidR="000822BD" w:rsidRPr="00312A77">
        <w:rPr>
          <w:i w:val="0"/>
          <w:color w:val="auto"/>
          <w:sz w:val="24"/>
          <w:szCs w:val="24"/>
          <w:lang w:val="en-US"/>
        </w:rPr>
        <w:t>Nilai VDF Standar</w:t>
      </w:r>
      <w:bookmarkEnd w:id="53"/>
    </w:p>
    <w:p w14:paraId="288FEA82" w14:textId="18D90B07" w:rsidR="000822BD" w:rsidRDefault="00096E98" w:rsidP="000822BD">
      <w:pPr>
        <w:jc w:val="both"/>
        <w:rPr>
          <w:rFonts w:cs="Times New Roman"/>
          <w:i/>
          <w:lang w:val="en-US"/>
        </w:rPr>
      </w:pPr>
      <w:r w:rsidRPr="00096E98">
        <w:rPr>
          <w:noProof/>
          <w:lang w:val="en-US"/>
        </w:rPr>
        <w:drawing>
          <wp:inline distT="0" distB="0" distL="0" distR="0" wp14:anchorId="5988BD72" wp14:editId="42124A81">
            <wp:extent cx="5108468" cy="339513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37677" cy="3414545"/>
                    </a:xfrm>
                    <a:prstGeom prst="rect">
                      <a:avLst/>
                    </a:prstGeom>
                    <a:noFill/>
                    <a:ln>
                      <a:noFill/>
                    </a:ln>
                  </pic:spPr>
                </pic:pic>
              </a:graphicData>
            </a:graphic>
          </wp:inline>
        </w:drawing>
      </w:r>
      <w:r w:rsidR="000822BD">
        <w:rPr>
          <w:rFonts w:cs="Times New Roman"/>
          <w:lang w:val="en-US"/>
        </w:rPr>
        <w:t xml:space="preserve">  </w:t>
      </w:r>
      <w:r w:rsidR="000822BD" w:rsidRPr="00AB0338">
        <w:rPr>
          <w:rFonts w:cs="Times New Roman"/>
          <w:i/>
          <w:lang w:val="en-US"/>
        </w:rPr>
        <w:t>Sumber : Manual Desain Perkerasan Jalan No. 02/M/BM/2017</w:t>
      </w:r>
    </w:p>
    <w:p w14:paraId="6CF01FE9" w14:textId="43244AB9" w:rsidR="005E4B87" w:rsidRDefault="005E4B87" w:rsidP="005E4B87">
      <w:pPr>
        <w:pStyle w:val="Heading3"/>
        <w:rPr>
          <w:lang w:val="en-US"/>
        </w:rPr>
      </w:pPr>
      <w:bookmarkStart w:id="54" w:name="_Toc120195168"/>
      <w:r w:rsidRPr="006C04ED">
        <w:lastRenderedPageBreak/>
        <w:t>2.</w:t>
      </w:r>
      <w:r w:rsidR="00FA03BD">
        <w:rPr>
          <w:lang w:val="en-US"/>
        </w:rPr>
        <w:t>1</w:t>
      </w:r>
      <w:r w:rsidRPr="006C04ED">
        <w:t>.</w:t>
      </w:r>
      <w:r>
        <w:rPr>
          <w:lang w:val="en-US"/>
        </w:rPr>
        <w:t>14</w:t>
      </w:r>
      <w:r w:rsidRPr="006C04ED">
        <w:tab/>
      </w:r>
      <w:r>
        <w:rPr>
          <w:lang w:val="en-US"/>
        </w:rPr>
        <w:t>Beban Sumbu Standar Kumulatif</w:t>
      </w:r>
      <w:bookmarkEnd w:id="54"/>
    </w:p>
    <w:p w14:paraId="37750DD0" w14:textId="2447CE28" w:rsidR="005E4B87" w:rsidRDefault="005E4B87" w:rsidP="00EE703C">
      <w:pPr>
        <w:jc w:val="both"/>
        <w:rPr>
          <w:lang w:val="en-US"/>
        </w:rPr>
      </w:pPr>
      <w:r>
        <w:rPr>
          <w:lang w:val="en-US"/>
        </w:rPr>
        <w:tab/>
        <w:t>Beban sumbu standar kumulatif</w:t>
      </w:r>
      <w:r w:rsidR="008F5CE7">
        <w:rPr>
          <w:lang w:val="en-US"/>
        </w:rPr>
        <w:t xml:space="preserve"> atau </w:t>
      </w:r>
      <w:r w:rsidR="008F5CE7">
        <w:rPr>
          <w:i/>
          <w:lang w:val="en-US"/>
        </w:rPr>
        <w:t xml:space="preserve">Cumulative Equivalent Single Axle Load </w:t>
      </w:r>
      <w:r w:rsidR="008F5CE7">
        <w:rPr>
          <w:lang w:val="en-US"/>
        </w:rPr>
        <w:t>(CESAL)</w:t>
      </w:r>
      <w:r>
        <w:rPr>
          <w:lang w:val="en-US"/>
        </w:rPr>
        <w:t xml:space="preserve"> adalah jumlah kumulatif beban sumbu lalu lintas desain pada lajur desain selama umur rencana</w:t>
      </w:r>
      <w:r w:rsidR="00EE703C">
        <w:rPr>
          <w:lang w:val="en-US"/>
        </w:rPr>
        <w:t>, yang ditentukan sebagai berikut:</w:t>
      </w:r>
    </w:p>
    <w:p w14:paraId="5DE45BFD" w14:textId="0F138A15" w:rsidR="00EE703C" w:rsidRDefault="008F5CE7" w:rsidP="005D2223">
      <w:pPr>
        <w:jc w:val="both"/>
        <w:rPr>
          <w:lang w:val="en-US"/>
        </w:rPr>
      </w:pPr>
      <w:r>
        <w:rPr>
          <w:lang w:val="en-US"/>
        </w:rPr>
        <w:t>ESA</w:t>
      </w:r>
      <w:r>
        <w:rPr>
          <w:lang w:val="en-US"/>
        </w:rPr>
        <w:tab/>
      </w:r>
      <w:r>
        <w:rPr>
          <w:lang w:val="en-US"/>
        </w:rPr>
        <w:tab/>
      </w:r>
      <w:r w:rsidR="00EE703C">
        <w:rPr>
          <w:lang w:val="en-US"/>
        </w:rPr>
        <w:t>=</w:t>
      </w:r>
      <w:r w:rsidR="00EE2B04">
        <w:rPr>
          <w:lang w:val="en-US"/>
        </w:rPr>
        <w:t xml:space="preserve"> </w:t>
      </w:r>
      <w:r w:rsidR="00EE703C">
        <w:rPr>
          <w:rFonts w:cs="Times New Roman"/>
          <w:lang w:val="en-US"/>
        </w:rPr>
        <w:t>∑</w:t>
      </w:r>
      <w:r w:rsidR="00EE703C">
        <w:rPr>
          <w:lang w:val="en-US"/>
        </w:rPr>
        <w:t>(</w:t>
      </w:r>
      <w:r w:rsidR="00DC192F">
        <w:rPr>
          <w:lang w:val="en-US"/>
        </w:rPr>
        <w:t>LHR</w:t>
      </w:r>
      <w:r w:rsidR="00DC192F">
        <w:rPr>
          <w:vertAlign w:val="subscript"/>
          <w:lang w:val="en-US"/>
        </w:rPr>
        <w:t>j</w:t>
      </w:r>
      <w:r w:rsidR="00EE703C">
        <w:rPr>
          <w:lang w:val="en-US"/>
        </w:rPr>
        <w:t>) x VDF</w:t>
      </w:r>
      <w:r w:rsidR="00DC192F">
        <w:rPr>
          <w:lang w:val="en-US"/>
        </w:rPr>
        <w:t>j</w:t>
      </w:r>
      <w:r w:rsidR="005D2223">
        <w:rPr>
          <w:rFonts w:eastAsiaTheme="minorEastAsia"/>
          <w:lang w:val="en-US"/>
        </w:rPr>
        <w:t>............................................................(2.13)</w:t>
      </w:r>
    </w:p>
    <w:p w14:paraId="10F3D848" w14:textId="13A4FDF4" w:rsidR="008F5CE7" w:rsidRDefault="008F5CE7" w:rsidP="005D2223">
      <w:pPr>
        <w:jc w:val="both"/>
        <w:rPr>
          <w:lang w:val="en-US"/>
        </w:rPr>
      </w:pPr>
      <w:r>
        <w:rPr>
          <w:lang w:val="en-US"/>
        </w:rPr>
        <w:t>CESAL</w:t>
      </w:r>
      <w:r>
        <w:rPr>
          <w:lang w:val="en-US"/>
        </w:rPr>
        <w:tab/>
        <w:t>= ESA x 365 x DD x DL x R</w:t>
      </w:r>
      <w:r w:rsidR="005D2223">
        <w:rPr>
          <w:rFonts w:eastAsiaTheme="minorEastAsia"/>
          <w:lang w:val="en-US"/>
        </w:rPr>
        <w:t>.....................................</w:t>
      </w:r>
      <w:r w:rsidR="00E62D76">
        <w:rPr>
          <w:rFonts w:eastAsiaTheme="minorEastAsia"/>
          <w:lang w:val="en-US"/>
        </w:rPr>
        <w:t>.</w:t>
      </w:r>
      <w:r w:rsidR="005D2223">
        <w:rPr>
          <w:rFonts w:eastAsiaTheme="minorEastAsia"/>
          <w:lang w:val="en-US"/>
        </w:rPr>
        <w:t>......(2.14)</w:t>
      </w:r>
    </w:p>
    <w:p w14:paraId="171FF660" w14:textId="77777777" w:rsidR="008F5CE7" w:rsidRDefault="008F5CE7" w:rsidP="00EE703C">
      <w:pPr>
        <w:jc w:val="both"/>
        <w:rPr>
          <w:lang w:val="en-US"/>
        </w:rPr>
      </w:pPr>
      <w:r>
        <w:rPr>
          <w:lang w:val="en-US"/>
        </w:rPr>
        <w:t xml:space="preserve">Dengan </w:t>
      </w:r>
    </w:p>
    <w:p w14:paraId="553A9EA3" w14:textId="14739C64" w:rsidR="00DC192F" w:rsidRDefault="008F5CE7" w:rsidP="00EE703C">
      <w:pPr>
        <w:jc w:val="both"/>
        <w:rPr>
          <w:lang w:val="en-US"/>
        </w:rPr>
      </w:pPr>
      <w:r>
        <w:rPr>
          <w:lang w:val="en-US"/>
        </w:rPr>
        <w:t>ESA</w:t>
      </w:r>
      <w:r>
        <w:rPr>
          <w:lang w:val="en-US"/>
        </w:rPr>
        <w:tab/>
      </w:r>
      <w:r>
        <w:rPr>
          <w:lang w:val="en-US"/>
        </w:rPr>
        <w:tab/>
        <w:t>= Kumulatif lintasan sumbu standar (</w:t>
      </w:r>
      <w:r>
        <w:rPr>
          <w:i/>
          <w:lang w:val="en-US"/>
        </w:rPr>
        <w:t>equivalent standard axle</w:t>
      </w:r>
      <w:r>
        <w:rPr>
          <w:lang w:val="en-US"/>
        </w:rPr>
        <w:t>)</w:t>
      </w:r>
      <w:r w:rsidR="00DC192F">
        <w:rPr>
          <w:lang w:val="en-US"/>
        </w:rPr>
        <w:t xml:space="preserve"> </w:t>
      </w:r>
    </w:p>
    <w:p w14:paraId="37A33B68" w14:textId="3E8B0910" w:rsidR="00DC192F" w:rsidRDefault="00DC192F" w:rsidP="00EE703C">
      <w:pPr>
        <w:jc w:val="both"/>
        <w:rPr>
          <w:lang w:val="en-US"/>
        </w:rPr>
      </w:pPr>
      <w:r>
        <w:rPr>
          <w:lang w:val="en-US"/>
        </w:rPr>
        <w:t>LHR</w:t>
      </w:r>
      <w:r>
        <w:rPr>
          <w:vertAlign w:val="subscript"/>
          <w:lang w:val="en-US"/>
        </w:rPr>
        <w:t>j</w:t>
      </w:r>
      <w:r>
        <w:rPr>
          <w:vertAlign w:val="subscript"/>
          <w:lang w:val="en-US"/>
        </w:rPr>
        <w:tab/>
      </w:r>
      <w:r>
        <w:rPr>
          <w:lang w:val="en-US"/>
        </w:rPr>
        <w:tab/>
        <w:t>= Lalu lintas harian rata rata untuk jenis kendaraan j (kend/hari)</w:t>
      </w:r>
    </w:p>
    <w:p w14:paraId="053267FF" w14:textId="36DFB0B6" w:rsidR="00DC192F" w:rsidRDefault="00DC192F" w:rsidP="00EE703C">
      <w:pPr>
        <w:jc w:val="both"/>
        <w:rPr>
          <w:lang w:val="en-US"/>
        </w:rPr>
      </w:pPr>
      <w:r>
        <w:rPr>
          <w:lang w:val="en-US"/>
        </w:rPr>
        <w:t>VDF</w:t>
      </w:r>
      <w:r>
        <w:rPr>
          <w:vertAlign w:val="subscript"/>
          <w:lang w:val="en-US"/>
        </w:rPr>
        <w:t>j</w:t>
      </w:r>
      <w:r>
        <w:rPr>
          <w:lang w:val="en-US"/>
        </w:rPr>
        <w:tab/>
      </w:r>
      <w:r>
        <w:rPr>
          <w:lang w:val="en-US"/>
        </w:rPr>
        <w:tab/>
        <w:t xml:space="preserve">= </w:t>
      </w:r>
      <w:r>
        <w:rPr>
          <w:i/>
          <w:lang w:val="en-US"/>
        </w:rPr>
        <w:t xml:space="preserve">Vehicle Damage Factor </w:t>
      </w:r>
      <w:r>
        <w:rPr>
          <w:lang w:val="en-US"/>
        </w:rPr>
        <w:t>untuk jenis kendaraan j</w:t>
      </w:r>
    </w:p>
    <w:p w14:paraId="48C0F3EE" w14:textId="68141176" w:rsidR="00E10E5A" w:rsidRDefault="00E07317" w:rsidP="00E07317">
      <w:pPr>
        <w:ind w:left="1418" w:hanging="1418"/>
        <w:jc w:val="both"/>
        <w:rPr>
          <w:lang w:val="en-US"/>
        </w:rPr>
      </w:pPr>
      <w:r>
        <w:rPr>
          <w:lang w:val="en-US"/>
        </w:rPr>
        <w:t>DD</w:t>
      </w:r>
      <w:r>
        <w:rPr>
          <w:lang w:val="en-US"/>
        </w:rPr>
        <w:tab/>
      </w:r>
      <w:r w:rsidR="00DC192F">
        <w:rPr>
          <w:lang w:val="en-US"/>
        </w:rPr>
        <w:t>= Faktor distribusi arah</w:t>
      </w:r>
      <w:r w:rsidR="00E10E5A">
        <w:rPr>
          <w:lang w:val="en-US"/>
        </w:rPr>
        <w:t xml:space="preserve"> (AASHTO menyarankan faktor distribusi   arah bervariasi antara 0,3-0,7 umumnya diambil 0,5</w:t>
      </w:r>
      <w:r w:rsidR="00AE61C3">
        <w:rPr>
          <w:lang w:val="en-US"/>
        </w:rPr>
        <w:t>)</w:t>
      </w:r>
    </w:p>
    <w:p w14:paraId="29C3C9F3" w14:textId="4C18ABD3" w:rsidR="00DC192F" w:rsidRDefault="00DC192F" w:rsidP="00EE703C">
      <w:pPr>
        <w:jc w:val="both"/>
        <w:rPr>
          <w:lang w:val="en-US"/>
        </w:rPr>
      </w:pPr>
      <w:r>
        <w:rPr>
          <w:lang w:val="en-US"/>
        </w:rPr>
        <w:t>DL</w:t>
      </w:r>
      <w:r>
        <w:rPr>
          <w:lang w:val="en-US"/>
        </w:rPr>
        <w:tab/>
      </w:r>
      <w:r>
        <w:rPr>
          <w:lang w:val="en-US"/>
        </w:rPr>
        <w:tab/>
        <w:t>= Faktor distribusi lajur</w:t>
      </w:r>
    </w:p>
    <w:p w14:paraId="7DAC0A6B" w14:textId="7DAA6B23" w:rsidR="00DC192F" w:rsidRDefault="00DC192F" w:rsidP="00EE703C">
      <w:pPr>
        <w:jc w:val="both"/>
        <w:rPr>
          <w:lang w:val="en-US"/>
        </w:rPr>
      </w:pPr>
      <w:r>
        <w:rPr>
          <w:lang w:val="en-US"/>
        </w:rPr>
        <w:t>CESAL</w:t>
      </w:r>
      <w:r>
        <w:rPr>
          <w:lang w:val="en-US"/>
        </w:rPr>
        <w:tab/>
        <w:t>= kumulatif beban sumbu standar ekivalen selama umur rencana</w:t>
      </w:r>
    </w:p>
    <w:p w14:paraId="1032887A" w14:textId="7998BED2" w:rsidR="00DC192F" w:rsidRDefault="00DC192F" w:rsidP="00EE703C">
      <w:pPr>
        <w:jc w:val="both"/>
        <w:rPr>
          <w:lang w:val="en-US"/>
        </w:rPr>
      </w:pPr>
      <w:r>
        <w:rPr>
          <w:lang w:val="en-US"/>
        </w:rPr>
        <w:t>R</w:t>
      </w:r>
      <w:r>
        <w:rPr>
          <w:lang w:val="en-US"/>
        </w:rPr>
        <w:tab/>
      </w:r>
      <w:r>
        <w:rPr>
          <w:lang w:val="en-US"/>
        </w:rPr>
        <w:tab/>
        <w:t>= Faktor pengali pertumbuhan lalu lintas kumulatif</w:t>
      </w:r>
    </w:p>
    <w:p w14:paraId="04C61BDA" w14:textId="3E75355F" w:rsidR="00AE61C3" w:rsidRDefault="000C0CAA" w:rsidP="00EE703C">
      <w:pPr>
        <w:jc w:val="both"/>
        <w:rPr>
          <w:lang w:val="en-US"/>
        </w:rPr>
      </w:pPr>
      <w:r>
        <w:rPr>
          <w:lang w:val="en-US"/>
        </w:rPr>
        <w:tab/>
        <w:t>Faktor distribusi lajur menurut bina marga ditetapkan pada tabel dibawah ini</w:t>
      </w:r>
    </w:p>
    <w:p w14:paraId="1DB4A7B7" w14:textId="5DF265FA" w:rsidR="000C0CAA" w:rsidRPr="00312A77" w:rsidRDefault="006852AA" w:rsidP="00957142">
      <w:pPr>
        <w:pStyle w:val="Caption"/>
        <w:jc w:val="center"/>
        <w:rPr>
          <w:i w:val="0"/>
          <w:color w:val="auto"/>
          <w:sz w:val="24"/>
          <w:szCs w:val="24"/>
          <w:lang w:val="en-US"/>
        </w:rPr>
      </w:pPr>
      <w:bookmarkStart w:id="55" w:name="_Toc113519536"/>
      <w:r w:rsidRPr="00312A77">
        <w:rPr>
          <w:i w:val="0"/>
          <w:color w:val="auto"/>
          <w:sz w:val="24"/>
          <w:szCs w:val="24"/>
        </w:rPr>
        <w:t xml:space="preserve">Tabel 2. </w:t>
      </w:r>
      <w:r w:rsidRPr="00312A77">
        <w:rPr>
          <w:i w:val="0"/>
          <w:color w:val="auto"/>
          <w:sz w:val="24"/>
          <w:szCs w:val="24"/>
        </w:rPr>
        <w:fldChar w:fldCharType="begin"/>
      </w:r>
      <w:r w:rsidRPr="00312A77">
        <w:rPr>
          <w:i w:val="0"/>
          <w:color w:val="auto"/>
          <w:sz w:val="24"/>
          <w:szCs w:val="24"/>
        </w:rPr>
        <w:instrText xml:space="preserve"> SEQ Tabel_2. \* ARABIC </w:instrText>
      </w:r>
      <w:r w:rsidRPr="00312A77">
        <w:rPr>
          <w:i w:val="0"/>
          <w:color w:val="auto"/>
          <w:sz w:val="24"/>
          <w:szCs w:val="24"/>
        </w:rPr>
        <w:fldChar w:fldCharType="separate"/>
      </w:r>
      <w:r w:rsidR="008343C9">
        <w:rPr>
          <w:i w:val="0"/>
          <w:noProof/>
          <w:color w:val="auto"/>
          <w:sz w:val="24"/>
          <w:szCs w:val="24"/>
        </w:rPr>
        <w:t>9</w:t>
      </w:r>
      <w:r w:rsidRPr="00312A77">
        <w:rPr>
          <w:i w:val="0"/>
          <w:color w:val="auto"/>
          <w:sz w:val="24"/>
          <w:szCs w:val="24"/>
        </w:rPr>
        <w:fldChar w:fldCharType="end"/>
      </w:r>
      <w:r w:rsidRPr="00312A77">
        <w:rPr>
          <w:i w:val="0"/>
          <w:color w:val="auto"/>
          <w:sz w:val="24"/>
          <w:szCs w:val="24"/>
          <w:lang w:val="en-US"/>
        </w:rPr>
        <w:t xml:space="preserve"> </w:t>
      </w:r>
      <w:r w:rsidR="00BB79C3" w:rsidRPr="00312A77">
        <w:rPr>
          <w:i w:val="0"/>
          <w:color w:val="auto"/>
          <w:sz w:val="24"/>
          <w:szCs w:val="24"/>
          <w:lang w:val="en-US"/>
        </w:rPr>
        <w:t>Faktor Distribusi Lajur (DL)</w:t>
      </w:r>
      <w:bookmarkEnd w:id="55"/>
    </w:p>
    <w:tbl>
      <w:tblPr>
        <w:tblW w:w="5420" w:type="dxa"/>
        <w:jc w:val="center"/>
        <w:tblLook w:val="04A0" w:firstRow="1" w:lastRow="0" w:firstColumn="1" w:lastColumn="0" w:noHBand="0" w:noVBand="1"/>
      </w:tblPr>
      <w:tblGrid>
        <w:gridCol w:w="1460"/>
        <w:gridCol w:w="3960"/>
      </w:tblGrid>
      <w:tr w:rsidR="000C0CAA" w:rsidRPr="000C0CAA" w14:paraId="046F7023" w14:textId="77777777" w:rsidTr="000C0CAA">
        <w:trPr>
          <w:trHeight w:val="936"/>
          <w:jc w:val="center"/>
        </w:trPr>
        <w:tc>
          <w:tcPr>
            <w:tcW w:w="14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068BAC" w14:textId="77777777" w:rsidR="000C0CAA" w:rsidRPr="000C0CAA" w:rsidRDefault="000C0CAA" w:rsidP="000C0CAA">
            <w:pPr>
              <w:spacing w:line="240" w:lineRule="auto"/>
              <w:jc w:val="center"/>
              <w:rPr>
                <w:rFonts w:eastAsia="Times New Roman" w:cs="Times New Roman"/>
                <w:color w:val="000000"/>
                <w:szCs w:val="24"/>
                <w:lang w:val="en-US"/>
              </w:rPr>
            </w:pPr>
            <w:r w:rsidRPr="000C0CAA">
              <w:rPr>
                <w:rFonts w:eastAsia="Times New Roman" w:cs="Times New Roman"/>
                <w:color w:val="000000"/>
                <w:szCs w:val="24"/>
                <w:lang w:val="en-US"/>
              </w:rPr>
              <w:t>Jumlah Lajur Setiap Arah</w:t>
            </w:r>
          </w:p>
        </w:tc>
        <w:tc>
          <w:tcPr>
            <w:tcW w:w="3960" w:type="dxa"/>
            <w:tcBorders>
              <w:top w:val="single" w:sz="4" w:space="0" w:color="auto"/>
              <w:left w:val="nil"/>
              <w:bottom w:val="single" w:sz="4" w:space="0" w:color="auto"/>
              <w:right w:val="single" w:sz="4" w:space="0" w:color="auto"/>
            </w:tcBorders>
            <w:shd w:val="clear" w:color="auto" w:fill="auto"/>
            <w:vAlign w:val="center"/>
            <w:hideMark/>
          </w:tcPr>
          <w:p w14:paraId="56292B50" w14:textId="77777777" w:rsidR="000C0CAA" w:rsidRPr="000C0CAA" w:rsidRDefault="000C0CAA" w:rsidP="000C0CAA">
            <w:pPr>
              <w:spacing w:line="240" w:lineRule="auto"/>
              <w:jc w:val="center"/>
              <w:rPr>
                <w:rFonts w:eastAsia="Times New Roman" w:cs="Times New Roman"/>
                <w:color w:val="000000"/>
                <w:szCs w:val="24"/>
                <w:lang w:val="en-US"/>
              </w:rPr>
            </w:pPr>
            <w:r w:rsidRPr="000C0CAA">
              <w:rPr>
                <w:rFonts w:eastAsia="Times New Roman" w:cs="Times New Roman"/>
                <w:color w:val="000000"/>
                <w:szCs w:val="24"/>
                <w:lang w:val="en-US"/>
              </w:rPr>
              <w:t>Kendaraan niaga pada lajur desain (%terhadap populasi kendaraan niaga)</w:t>
            </w:r>
          </w:p>
        </w:tc>
      </w:tr>
      <w:tr w:rsidR="000C0CAA" w:rsidRPr="000C0CAA" w14:paraId="03E7E181" w14:textId="77777777" w:rsidTr="000C0CAA">
        <w:trPr>
          <w:trHeight w:val="312"/>
          <w:jc w:val="center"/>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14:paraId="422D9A8C" w14:textId="77777777" w:rsidR="000C0CAA" w:rsidRPr="000C0CAA" w:rsidRDefault="000C0CAA" w:rsidP="000C0CAA">
            <w:pPr>
              <w:spacing w:line="240" w:lineRule="auto"/>
              <w:jc w:val="center"/>
              <w:rPr>
                <w:rFonts w:eastAsia="Times New Roman" w:cs="Times New Roman"/>
                <w:color w:val="000000"/>
                <w:szCs w:val="24"/>
                <w:lang w:val="en-US"/>
              </w:rPr>
            </w:pPr>
            <w:r w:rsidRPr="000C0CAA">
              <w:rPr>
                <w:rFonts w:eastAsia="Times New Roman" w:cs="Times New Roman"/>
                <w:color w:val="000000"/>
                <w:szCs w:val="24"/>
                <w:lang w:val="en-US"/>
              </w:rPr>
              <w:t>1</w:t>
            </w:r>
          </w:p>
        </w:tc>
        <w:tc>
          <w:tcPr>
            <w:tcW w:w="3960" w:type="dxa"/>
            <w:tcBorders>
              <w:top w:val="nil"/>
              <w:left w:val="nil"/>
              <w:bottom w:val="single" w:sz="4" w:space="0" w:color="auto"/>
              <w:right w:val="single" w:sz="4" w:space="0" w:color="auto"/>
            </w:tcBorders>
            <w:shd w:val="clear" w:color="auto" w:fill="auto"/>
            <w:noWrap/>
            <w:vAlign w:val="center"/>
            <w:hideMark/>
          </w:tcPr>
          <w:p w14:paraId="6A8ED0A9" w14:textId="77777777" w:rsidR="000C0CAA" w:rsidRPr="000C0CAA" w:rsidRDefault="000C0CAA" w:rsidP="000C0CAA">
            <w:pPr>
              <w:spacing w:line="240" w:lineRule="auto"/>
              <w:jc w:val="center"/>
              <w:rPr>
                <w:rFonts w:eastAsia="Times New Roman" w:cs="Times New Roman"/>
                <w:color w:val="000000"/>
                <w:szCs w:val="24"/>
                <w:lang w:val="en-US"/>
              </w:rPr>
            </w:pPr>
            <w:r w:rsidRPr="000C0CAA">
              <w:rPr>
                <w:rFonts w:eastAsia="Times New Roman" w:cs="Times New Roman"/>
                <w:color w:val="000000"/>
                <w:szCs w:val="24"/>
                <w:lang w:val="en-US"/>
              </w:rPr>
              <w:t>100</w:t>
            </w:r>
          </w:p>
        </w:tc>
      </w:tr>
      <w:tr w:rsidR="000C0CAA" w:rsidRPr="000C0CAA" w14:paraId="7A466FFC" w14:textId="77777777" w:rsidTr="000C0CAA">
        <w:trPr>
          <w:trHeight w:val="312"/>
          <w:jc w:val="center"/>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14:paraId="71C2B9DF" w14:textId="77777777" w:rsidR="000C0CAA" w:rsidRPr="000C0CAA" w:rsidRDefault="000C0CAA" w:rsidP="000C0CAA">
            <w:pPr>
              <w:spacing w:line="240" w:lineRule="auto"/>
              <w:jc w:val="center"/>
              <w:rPr>
                <w:rFonts w:eastAsia="Times New Roman" w:cs="Times New Roman"/>
                <w:color w:val="000000"/>
                <w:szCs w:val="24"/>
                <w:lang w:val="en-US"/>
              </w:rPr>
            </w:pPr>
            <w:r w:rsidRPr="000C0CAA">
              <w:rPr>
                <w:rFonts w:eastAsia="Times New Roman" w:cs="Times New Roman"/>
                <w:color w:val="000000"/>
                <w:szCs w:val="24"/>
                <w:lang w:val="en-US"/>
              </w:rPr>
              <w:t>2</w:t>
            </w:r>
          </w:p>
        </w:tc>
        <w:tc>
          <w:tcPr>
            <w:tcW w:w="3960" w:type="dxa"/>
            <w:tcBorders>
              <w:top w:val="nil"/>
              <w:left w:val="nil"/>
              <w:bottom w:val="single" w:sz="4" w:space="0" w:color="auto"/>
              <w:right w:val="single" w:sz="4" w:space="0" w:color="auto"/>
            </w:tcBorders>
            <w:shd w:val="clear" w:color="auto" w:fill="auto"/>
            <w:noWrap/>
            <w:vAlign w:val="center"/>
            <w:hideMark/>
          </w:tcPr>
          <w:p w14:paraId="5661A010" w14:textId="77777777" w:rsidR="000C0CAA" w:rsidRPr="000C0CAA" w:rsidRDefault="000C0CAA" w:rsidP="000C0CAA">
            <w:pPr>
              <w:spacing w:line="240" w:lineRule="auto"/>
              <w:jc w:val="center"/>
              <w:rPr>
                <w:rFonts w:eastAsia="Times New Roman" w:cs="Times New Roman"/>
                <w:color w:val="000000"/>
                <w:szCs w:val="24"/>
                <w:lang w:val="en-US"/>
              </w:rPr>
            </w:pPr>
            <w:r w:rsidRPr="000C0CAA">
              <w:rPr>
                <w:rFonts w:eastAsia="Times New Roman" w:cs="Times New Roman"/>
                <w:color w:val="000000"/>
                <w:szCs w:val="24"/>
                <w:lang w:val="en-US"/>
              </w:rPr>
              <w:t>80</w:t>
            </w:r>
          </w:p>
        </w:tc>
      </w:tr>
      <w:tr w:rsidR="000C0CAA" w:rsidRPr="000C0CAA" w14:paraId="2DE8DE24" w14:textId="77777777" w:rsidTr="000C0CAA">
        <w:trPr>
          <w:trHeight w:val="312"/>
          <w:jc w:val="center"/>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14:paraId="7B42FF25" w14:textId="77777777" w:rsidR="000C0CAA" w:rsidRPr="000C0CAA" w:rsidRDefault="000C0CAA" w:rsidP="000C0CAA">
            <w:pPr>
              <w:spacing w:line="240" w:lineRule="auto"/>
              <w:jc w:val="center"/>
              <w:rPr>
                <w:rFonts w:eastAsia="Times New Roman" w:cs="Times New Roman"/>
                <w:color w:val="000000"/>
                <w:szCs w:val="24"/>
                <w:lang w:val="en-US"/>
              </w:rPr>
            </w:pPr>
            <w:r w:rsidRPr="000C0CAA">
              <w:rPr>
                <w:rFonts w:eastAsia="Times New Roman" w:cs="Times New Roman"/>
                <w:color w:val="000000"/>
                <w:szCs w:val="24"/>
                <w:lang w:val="en-US"/>
              </w:rPr>
              <w:t>3</w:t>
            </w:r>
          </w:p>
        </w:tc>
        <w:tc>
          <w:tcPr>
            <w:tcW w:w="3960" w:type="dxa"/>
            <w:tcBorders>
              <w:top w:val="nil"/>
              <w:left w:val="nil"/>
              <w:bottom w:val="single" w:sz="4" w:space="0" w:color="auto"/>
              <w:right w:val="single" w:sz="4" w:space="0" w:color="auto"/>
            </w:tcBorders>
            <w:shd w:val="clear" w:color="auto" w:fill="auto"/>
            <w:noWrap/>
            <w:vAlign w:val="center"/>
            <w:hideMark/>
          </w:tcPr>
          <w:p w14:paraId="54431E29" w14:textId="77777777" w:rsidR="000C0CAA" w:rsidRPr="000C0CAA" w:rsidRDefault="000C0CAA" w:rsidP="000C0CAA">
            <w:pPr>
              <w:spacing w:line="240" w:lineRule="auto"/>
              <w:jc w:val="center"/>
              <w:rPr>
                <w:rFonts w:eastAsia="Times New Roman" w:cs="Times New Roman"/>
                <w:color w:val="000000"/>
                <w:szCs w:val="24"/>
                <w:lang w:val="en-US"/>
              </w:rPr>
            </w:pPr>
            <w:r w:rsidRPr="000C0CAA">
              <w:rPr>
                <w:rFonts w:eastAsia="Times New Roman" w:cs="Times New Roman"/>
                <w:color w:val="000000"/>
                <w:szCs w:val="24"/>
                <w:lang w:val="en-US"/>
              </w:rPr>
              <w:t>60</w:t>
            </w:r>
          </w:p>
        </w:tc>
      </w:tr>
      <w:tr w:rsidR="000C0CAA" w:rsidRPr="000C0CAA" w14:paraId="6325016D" w14:textId="77777777" w:rsidTr="000C0CAA">
        <w:trPr>
          <w:trHeight w:val="312"/>
          <w:jc w:val="center"/>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14:paraId="599EDD59" w14:textId="77777777" w:rsidR="000C0CAA" w:rsidRPr="000C0CAA" w:rsidRDefault="000C0CAA" w:rsidP="000C0CAA">
            <w:pPr>
              <w:spacing w:line="240" w:lineRule="auto"/>
              <w:jc w:val="center"/>
              <w:rPr>
                <w:rFonts w:eastAsia="Times New Roman" w:cs="Times New Roman"/>
                <w:color w:val="000000"/>
                <w:szCs w:val="24"/>
                <w:lang w:val="en-US"/>
              </w:rPr>
            </w:pPr>
            <w:r w:rsidRPr="000C0CAA">
              <w:rPr>
                <w:rFonts w:eastAsia="Times New Roman" w:cs="Times New Roman"/>
                <w:color w:val="000000"/>
                <w:szCs w:val="24"/>
                <w:lang w:val="en-US"/>
              </w:rPr>
              <w:t>4</w:t>
            </w:r>
          </w:p>
        </w:tc>
        <w:tc>
          <w:tcPr>
            <w:tcW w:w="3960" w:type="dxa"/>
            <w:tcBorders>
              <w:top w:val="nil"/>
              <w:left w:val="nil"/>
              <w:bottom w:val="single" w:sz="4" w:space="0" w:color="auto"/>
              <w:right w:val="single" w:sz="4" w:space="0" w:color="auto"/>
            </w:tcBorders>
            <w:shd w:val="clear" w:color="auto" w:fill="auto"/>
            <w:noWrap/>
            <w:vAlign w:val="center"/>
            <w:hideMark/>
          </w:tcPr>
          <w:p w14:paraId="3E9E8A1B" w14:textId="77777777" w:rsidR="000C0CAA" w:rsidRPr="000C0CAA" w:rsidRDefault="000C0CAA" w:rsidP="000C0CAA">
            <w:pPr>
              <w:spacing w:line="240" w:lineRule="auto"/>
              <w:jc w:val="center"/>
              <w:rPr>
                <w:rFonts w:eastAsia="Times New Roman" w:cs="Times New Roman"/>
                <w:color w:val="000000"/>
                <w:szCs w:val="24"/>
                <w:lang w:val="en-US"/>
              </w:rPr>
            </w:pPr>
            <w:r w:rsidRPr="000C0CAA">
              <w:rPr>
                <w:rFonts w:eastAsia="Times New Roman" w:cs="Times New Roman"/>
                <w:color w:val="000000"/>
                <w:szCs w:val="24"/>
                <w:lang w:val="en-US"/>
              </w:rPr>
              <w:t>50</w:t>
            </w:r>
          </w:p>
        </w:tc>
      </w:tr>
    </w:tbl>
    <w:p w14:paraId="48712B3A" w14:textId="0A837103" w:rsidR="008F5CE7" w:rsidRDefault="00BB79C3" w:rsidP="00BB79C3">
      <w:pPr>
        <w:ind w:firstLine="720"/>
        <w:jc w:val="both"/>
        <w:rPr>
          <w:lang w:val="en-US"/>
        </w:rPr>
      </w:pPr>
      <w:r w:rsidRPr="00AB0338">
        <w:rPr>
          <w:rFonts w:cs="Times New Roman"/>
          <w:i/>
          <w:lang w:val="en-US"/>
        </w:rPr>
        <w:t>Sumber : Manual Desain Perkerasan Jalan No. 02/M/BM/2017</w:t>
      </w:r>
      <w:r w:rsidR="00AE61C3">
        <w:rPr>
          <w:lang w:val="en-US"/>
        </w:rPr>
        <w:tab/>
      </w:r>
      <w:r w:rsidR="008F5CE7">
        <w:rPr>
          <w:lang w:val="en-US"/>
        </w:rPr>
        <w:tab/>
      </w:r>
    </w:p>
    <w:p w14:paraId="40A236F4" w14:textId="5F960BE6" w:rsidR="00F1401C" w:rsidRDefault="00F1401C" w:rsidP="00F1401C">
      <w:pPr>
        <w:pStyle w:val="Heading3"/>
        <w:rPr>
          <w:lang w:val="en-US"/>
        </w:rPr>
      </w:pPr>
      <w:bookmarkStart w:id="56" w:name="_Toc120195169"/>
      <w:r w:rsidRPr="006C04ED">
        <w:t>2.</w:t>
      </w:r>
      <w:r w:rsidR="00FA03BD">
        <w:rPr>
          <w:lang w:val="en-US"/>
        </w:rPr>
        <w:t>1</w:t>
      </w:r>
      <w:r w:rsidRPr="006C04ED">
        <w:t>.</w:t>
      </w:r>
      <w:r>
        <w:rPr>
          <w:lang w:val="en-US"/>
        </w:rPr>
        <w:t>1</w:t>
      </w:r>
      <w:r w:rsidR="005D2223">
        <w:rPr>
          <w:lang w:val="en-US"/>
        </w:rPr>
        <w:t>5</w:t>
      </w:r>
      <w:r w:rsidRPr="006C04ED">
        <w:tab/>
      </w:r>
      <w:r>
        <w:rPr>
          <w:lang w:val="en-US"/>
        </w:rPr>
        <w:t>Sisa Umur Layan Perkerasan (</w:t>
      </w:r>
      <w:r>
        <w:rPr>
          <w:i/>
          <w:lang w:val="en-US"/>
        </w:rPr>
        <w:t>Remaining Life</w:t>
      </w:r>
      <w:r>
        <w:rPr>
          <w:lang w:val="en-US"/>
        </w:rPr>
        <w:t>)</w:t>
      </w:r>
      <w:bookmarkEnd w:id="56"/>
    </w:p>
    <w:p w14:paraId="4EED9B97" w14:textId="26D4D191" w:rsidR="00F1401C" w:rsidRDefault="00F1401C" w:rsidP="005D2223">
      <w:pPr>
        <w:jc w:val="both"/>
        <w:rPr>
          <w:lang w:val="en-US"/>
        </w:rPr>
      </w:pPr>
      <w:r>
        <w:rPr>
          <w:lang w:val="en-US"/>
        </w:rPr>
        <w:tab/>
        <w:t>Menurut AASHTO (1993), sisa umur layan perkerasan merupakan konsep kerusakan yang disebabkan oleh beban repitisi kendaraan yang melintasi ruas jalan secara berulang-ulang</w:t>
      </w:r>
      <w:r w:rsidR="005D2223">
        <w:rPr>
          <w:lang w:val="en-US"/>
        </w:rPr>
        <w:t xml:space="preserve">, dalam menentukan sisa umur layan perkerasan jalan di hitung berdasarkan total lalu lintas yang telah melewati sampai tahun tersebut </w:t>
      </w:r>
      <w:r w:rsidR="005D2223">
        <w:rPr>
          <w:lang w:val="en-US"/>
        </w:rPr>
        <w:lastRenderedPageBreak/>
        <w:t>dengan total lalu lintas pada saat akhir umur rencana perkerasan. Untuk menentukan sisa umur layan perkerasan dapat dihitung dengan persamaan</w:t>
      </w:r>
    </w:p>
    <w:p w14:paraId="4D786E08" w14:textId="673EE351" w:rsidR="005D2223" w:rsidRDefault="0078645E" w:rsidP="00EE2B04">
      <w:pPr>
        <w:rPr>
          <w:rFonts w:eastAsiaTheme="minorEastAsia"/>
          <w:lang w:val="en-US"/>
        </w:rPr>
      </w:pPr>
      <w:r>
        <w:rPr>
          <w:lang w:val="en-US"/>
        </w:rPr>
        <w:t>RL</w:t>
      </w:r>
      <w:r>
        <w:rPr>
          <w:lang w:val="en-US"/>
        </w:rPr>
        <w:tab/>
        <w:t>= 100</w:t>
      </w:r>
      <m:oMath>
        <m:d>
          <m:dPr>
            <m:begChr m:val="["/>
            <m:endChr m:val="]"/>
            <m:ctrlPr>
              <w:rPr>
                <w:rFonts w:ascii="Cambria Math" w:hAnsi="Cambria Math"/>
                <w:i/>
                <w:lang w:val="en-US"/>
              </w:rPr>
            </m:ctrlPr>
          </m:dPr>
          <m:e>
            <m:r>
              <w:rPr>
                <w:rFonts w:ascii="Cambria Math" w:hAnsi="Cambria Math"/>
                <w:lang w:val="en-US"/>
              </w:rPr>
              <m:t>1-</m:t>
            </m:r>
            <m:d>
              <m:dPr>
                <m:ctrlPr>
                  <w:rPr>
                    <w:rFonts w:ascii="Cambria Math" w:hAnsi="Cambria Math"/>
                    <w:i/>
                    <w:lang w:val="en-US"/>
                  </w:rPr>
                </m:ctrlPr>
              </m:dPr>
              <m:e>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p</m:t>
                        </m:r>
                      </m:sub>
                    </m:sSub>
                  </m:num>
                  <m:den>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2</m:t>
                        </m:r>
                      </m:sub>
                    </m:sSub>
                  </m:den>
                </m:f>
              </m:e>
            </m:d>
          </m:e>
        </m:d>
      </m:oMath>
      <w:r w:rsidR="00EE2B04">
        <w:rPr>
          <w:rFonts w:eastAsiaTheme="minorEastAsia"/>
          <w:lang w:val="en-US"/>
        </w:rPr>
        <w:t>.......................................................................... (2.15)</w:t>
      </w:r>
    </w:p>
    <w:p w14:paraId="0540E357" w14:textId="3954C43B" w:rsidR="0078645E" w:rsidRDefault="0078645E" w:rsidP="00F1401C">
      <w:pPr>
        <w:rPr>
          <w:rFonts w:eastAsiaTheme="minorEastAsia"/>
          <w:lang w:val="en-US"/>
        </w:rPr>
      </w:pPr>
      <w:r>
        <w:rPr>
          <w:rFonts w:eastAsiaTheme="minorEastAsia"/>
          <w:lang w:val="en-US"/>
        </w:rPr>
        <w:t>Dengan</w:t>
      </w:r>
    </w:p>
    <w:p w14:paraId="2AE54A01" w14:textId="5B62EE6A" w:rsidR="0078645E" w:rsidRDefault="0078645E" w:rsidP="00F1401C">
      <w:pPr>
        <w:rPr>
          <w:rFonts w:eastAsiaTheme="minorEastAsia"/>
          <w:lang w:val="en-US"/>
        </w:rPr>
      </w:pPr>
      <w:r>
        <w:rPr>
          <w:rFonts w:eastAsiaTheme="minorEastAsia"/>
          <w:lang w:val="en-US"/>
        </w:rPr>
        <w:t>RL</w:t>
      </w:r>
      <w:r>
        <w:rPr>
          <w:rFonts w:eastAsiaTheme="minorEastAsia"/>
          <w:lang w:val="en-US"/>
        </w:rPr>
        <w:tab/>
        <w:t xml:space="preserve">= Umur sisa layan perkerasan atau </w:t>
      </w:r>
      <w:r>
        <w:rPr>
          <w:rFonts w:eastAsiaTheme="minorEastAsia"/>
          <w:i/>
          <w:lang w:val="en-US"/>
        </w:rPr>
        <w:t xml:space="preserve">remaining life </w:t>
      </w:r>
      <w:r>
        <w:rPr>
          <w:rFonts w:eastAsiaTheme="minorEastAsia"/>
          <w:lang w:val="en-US"/>
        </w:rPr>
        <w:t>(%)</w:t>
      </w:r>
    </w:p>
    <w:p w14:paraId="5FF13DF3" w14:textId="0B251BF9" w:rsidR="0078645E" w:rsidRDefault="0078645E" w:rsidP="0078645E">
      <w:pPr>
        <w:ind w:left="720" w:hanging="720"/>
        <w:rPr>
          <w:rFonts w:eastAsiaTheme="minorEastAsia"/>
          <w:lang w:val="en-US"/>
        </w:rPr>
      </w:pPr>
      <w:r>
        <w:rPr>
          <w:rFonts w:eastAsiaTheme="minorEastAsia"/>
          <w:lang w:val="en-US"/>
        </w:rPr>
        <w:t>N</w:t>
      </w:r>
      <w:r>
        <w:rPr>
          <w:rFonts w:eastAsiaTheme="minorEastAsia"/>
          <w:vertAlign w:val="subscript"/>
          <w:lang w:val="en-US"/>
        </w:rPr>
        <w:t>p</w:t>
      </w:r>
      <w:r>
        <w:rPr>
          <w:rFonts w:eastAsiaTheme="minorEastAsia"/>
          <w:vertAlign w:val="subscript"/>
          <w:lang w:val="en-US"/>
        </w:rPr>
        <w:tab/>
      </w:r>
      <w:r>
        <w:rPr>
          <w:rFonts w:eastAsiaTheme="minorEastAsia"/>
          <w:lang w:val="en-US"/>
        </w:rPr>
        <w:t xml:space="preserve">= Total lalu lintas yang telah melewati perkerasan </w:t>
      </w:r>
      <w:r w:rsidR="00772A43">
        <w:rPr>
          <w:rFonts w:eastAsiaTheme="minorEastAsia"/>
          <w:lang w:val="en-US"/>
        </w:rPr>
        <w:t>dari</w:t>
      </w:r>
      <w:r>
        <w:rPr>
          <w:rFonts w:eastAsiaTheme="minorEastAsia"/>
          <w:lang w:val="en-US"/>
        </w:rPr>
        <w:t xml:space="preserve"> nilai CESAL</w:t>
      </w:r>
    </w:p>
    <w:p w14:paraId="71727369" w14:textId="3674D65E" w:rsidR="00C465D5" w:rsidRPr="002310B0" w:rsidRDefault="0078645E" w:rsidP="002310B0">
      <w:pPr>
        <w:ind w:left="720" w:hanging="720"/>
        <w:rPr>
          <w:i/>
          <w:lang w:val="en-US"/>
        </w:rPr>
      </w:pPr>
      <w:r>
        <w:rPr>
          <w:rFonts w:eastAsiaTheme="minorEastAsia"/>
          <w:lang w:val="en-US"/>
        </w:rPr>
        <w:t>N</w:t>
      </w:r>
      <w:r>
        <w:rPr>
          <w:rFonts w:eastAsiaTheme="minorEastAsia"/>
          <w:vertAlign w:val="subscript"/>
          <w:lang w:val="en-US"/>
        </w:rPr>
        <w:t>2</w:t>
      </w:r>
      <w:r>
        <w:rPr>
          <w:rFonts w:eastAsiaTheme="minorEastAsia"/>
          <w:vertAlign w:val="subscript"/>
          <w:lang w:val="en-US"/>
        </w:rPr>
        <w:tab/>
      </w:r>
      <w:r>
        <w:rPr>
          <w:rFonts w:eastAsiaTheme="minorEastAsia"/>
          <w:lang w:val="en-US"/>
        </w:rPr>
        <w:t>= Total lalu lintas pada kondisi perkerasan berakhir sesuai umur rencana diperoleh dari CESAL</w:t>
      </w:r>
    </w:p>
    <w:p w14:paraId="4339E307" w14:textId="008EBEBC" w:rsidR="00B8720F" w:rsidRDefault="00B8720F" w:rsidP="00DA1633">
      <w:pPr>
        <w:pStyle w:val="Heading3"/>
        <w:rPr>
          <w:lang w:val="en-US"/>
        </w:rPr>
      </w:pPr>
      <w:bookmarkStart w:id="57" w:name="_Toc120195170"/>
      <w:r>
        <w:rPr>
          <w:lang w:val="en-US"/>
        </w:rPr>
        <w:t>2.1</w:t>
      </w:r>
      <w:r w:rsidR="00DA1633">
        <w:rPr>
          <w:lang w:val="en-US"/>
        </w:rPr>
        <w:t xml:space="preserve">.16 </w:t>
      </w:r>
      <w:r w:rsidR="00E7128A">
        <w:rPr>
          <w:lang w:val="en-US"/>
        </w:rPr>
        <w:tab/>
      </w:r>
      <w:r w:rsidR="00DA1633">
        <w:rPr>
          <w:lang w:val="en-US"/>
        </w:rPr>
        <w:t>Penelitian Terdahulu</w:t>
      </w:r>
      <w:bookmarkEnd w:id="57"/>
    </w:p>
    <w:p w14:paraId="1EC74987" w14:textId="46D2425E" w:rsidR="00B8720F" w:rsidRDefault="00B8720F" w:rsidP="00B8720F">
      <w:pPr>
        <w:jc w:val="both"/>
        <w:rPr>
          <w:lang w:val="en-US"/>
        </w:rPr>
      </w:pPr>
      <w:r>
        <w:rPr>
          <w:lang w:val="en-US"/>
        </w:rPr>
        <w:tab/>
        <w:t xml:space="preserve">Nainggolan, Jolis (2015) melakukan penelitian tentang evaluasi kondisi perkerasan lentur dan prediksi umur layan Jalintim Provinsi Sumatera Selatan. Penilaian kondisi perkerasan jalan dengan menggunakan metode </w:t>
      </w:r>
      <w:r w:rsidRPr="00524EFB">
        <w:rPr>
          <w:i/>
          <w:lang w:val="en-US"/>
        </w:rPr>
        <w:t>Pavement Condition Index</w:t>
      </w:r>
      <w:r>
        <w:rPr>
          <w:lang w:val="en-US"/>
        </w:rPr>
        <w:t xml:space="preserve"> (PCI), prediksi sisa umur layannya dengan metode lendutan FWD dan menganalisa hubungan antara nilai kondisi dan sisa umur layan di ruas jalan batas Provinsi Jambi-Peninggalan Jalintim Sumatera. Hasil penelitian menunjukan perkerasan jalan memiliki nilai PCI sebesar 95,0 (sempurna); 79,3 (sangat baik); 56,3 (baik); 39,0 (kburuk); 37,8(buruk), pada perkerasan jalan yang mendekati nilai PCI sebesar 55 agar segera dilakukan pemeliharaan. Semua segmen perkerasan jalan yang diteliti memiliki sisa u</w:t>
      </w:r>
      <w:r w:rsidR="00466BCF">
        <w:rPr>
          <w:lang w:val="en-US"/>
        </w:rPr>
        <w:t xml:space="preserve">mur layannya yang cukup rendah </w:t>
      </w:r>
      <w:r>
        <w:rPr>
          <w:lang w:val="en-US"/>
        </w:rPr>
        <w:t>yaitu kurang lebih 5,5 tahun yan</w:t>
      </w:r>
      <w:r w:rsidR="00466BCF">
        <w:rPr>
          <w:lang w:val="en-US"/>
        </w:rPr>
        <w:t xml:space="preserve">g disebabkan salah satunya </w:t>
      </w:r>
      <w:r w:rsidR="00466BCF" w:rsidRPr="00466BCF">
        <w:rPr>
          <w:i/>
          <w:lang w:val="en-US"/>
        </w:rPr>
        <w:t>over</w:t>
      </w:r>
      <w:r w:rsidRPr="00466BCF">
        <w:rPr>
          <w:i/>
          <w:lang w:val="en-US"/>
        </w:rPr>
        <w:t>loading</w:t>
      </w:r>
      <w:r>
        <w:rPr>
          <w:lang w:val="en-US"/>
        </w:rPr>
        <w:t xml:space="preserve"> sumbu kendaraan.</w:t>
      </w:r>
    </w:p>
    <w:p w14:paraId="5E5C8C8B" w14:textId="77777777" w:rsidR="00B8720F" w:rsidRDefault="00B8720F" w:rsidP="00B8720F">
      <w:pPr>
        <w:ind w:firstLine="720"/>
        <w:jc w:val="both"/>
        <w:rPr>
          <w:lang w:val="en-US"/>
        </w:rPr>
      </w:pPr>
      <w:r>
        <w:rPr>
          <w:lang w:val="en-US"/>
        </w:rPr>
        <w:t xml:space="preserve">Susanto, Luky (2015) melakukan penelitian tentang pemilihan metode penilaian kondisi jalan yang mendekati perkiraan kondisi jalan saat pemeliharaan jalan dengan studi kasus ruas Jalan Sadang-Bts. Kota Gresik Sta. km.55+000 –km.60+239. Penilaian kondisi jalan pada penelitian ini menggunakan nilai </w:t>
      </w:r>
      <w:r w:rsidRPr="007C3E33">
        <w:rPr>
          <w:lang w:val="en-US"/>
        </w:rPr>
        <w:t>IRI (</w:t>
      </w:r>
      <w:r w:rsidRPr="007C3E33">
        <w:rPr>
          <w:i/>
          <w:lang w:val="en-US"/>
        </w:rPr>
        <w:t>International Roughness Index</w:t>
      </w:r>
      <w:r w:rsidRPr="007C3E33">
        <w:rPr>
          <w:lang w:val="en-US"/>
        </w:rPr>
        <w:t>), SDI (</w:t>
      </w:r>
      <w:r w:rsidRPr="007C3E33">
        <w:rPr>
          <w:i/>
          <w:lang w:val="en-US"/>
        </w:rPr>
        <w:t>Surface Distress Index</w:t>
      </w:r>
      <w:r>
        <w:rPr>
          <w:lang w:val="en-US"/>
        </w:rPr>
        <w:t xml:space="preserve">) dan PCI </w:t>
      </w:r>
      <w:r w:rsidRPr="007C3E33">
        <w:rPr>
          <w:lang w:val="en-US"/>
        </w:rPr>
        <w:t>(</w:t>
      </w:r>
      <w:r w:rsidRPr="007C3E33">
        <w:rPr>
          <w:i/>
          <w:lang w:val="en-US"/>
        </w:rPr>
        <w:t>Pavement Condition Index</w:t>
      </w:r>
      <w:r w:rsidRPr="007C3E33">
        <w:rPr>
          <w:lang w:val="en-US"/>
        </w:rPr>
        <w:t>)</w:t>
      </w:r>
      <w:r>
        <w:rPr>
          <w:lang w:val="en-US"/>
        </w:rPr>
        <w:t>.</w:t>
      </w:r>
      <w:r w:rsidRPr="000C7160">
        <w:t xml:space="preserve"> </w:t>
      </w:r>
      <w:r>
        <w:rPr>
          <w:lang w:val="en-US"/>
        </w:rPr>
        <w:t xml:space="preserve"> </w:t>
      </w:r>
      <w:r w:rsidRPr="000C7160">
        <w:rPr>
          <w:lang w:val="en-US"/>
        </w:rPr>
        <w:t>Pemilihan metode penilaian kondisi jalan dilakukan</w:t>
      </w:r>
      <w:r>
        <w:rPr>
          <w:lang w:val="en-US"/>
        </w:rPr>
        <w:t xml:space="preserve"> </w:t>
      </w:r>
      <w:r w:rsidRPr="000C7160">
        <w:rPr>
          <w:lang w:val="en-US"/>
        </w:rPr>
        <w:t>dengan membandingkan antara 3 nilai indeks terse</w:t>
      </w:r>
      <w:r>
        <w:rPr>
          <w:lang w:val="en-US"/>
        </w:rPr>
        <w:t xml:space="preserve">but yang memiliki deviasi nilai </w:t>
      </w:r>
      <w:r w:rsidRPr="000C7160">
        <w:rPr>
          <w:lang w:val="en-US"/>
        </w:rPr>
        <w:t>terkecil. Berdasarkan selisih antara probabilita</w:t>
      </w:r>
      <w:r>
        <w:rPr>
          <w:lang w:val="en-US"/>
        </w:rPr>
        <w:t xml:space="preserve">s distribusi pemodelan prediksi </w:t>
      </w:r>
      <w:r w:rsidRPr="000C7160">
        <w:rPr>
          <w:lang w:val="en-US"/>
        </w:rPr>
        <w:t>kondisi perkerasan dengan hasil survei rat</w:t>
      </w:r>
      <w:r>
        <w:rPr>
          <w:lang w:val="en-US"/>
        </w:rPr>
        <w:t xml:space="preserve">a-rata terkecil maka metode IRI </w:t>
      </w:r>
      <w:r w:rsidRPr="000C7160">
        <w:rPr>
          <w:lang w:val="en-US"/>
        </w:rPr>
        <w:t>(</w:t>
      </w:r>
      <w:r w:rsidRPr="00242410">
        <w:rPr>
          <w:i/>
          <w:lang w:val="en-US"/>
        </w:rPr>
        <w:t>International Roughness Index</w:t>
      </w:r>
      <w:r w:rsidRPr="000C7160">
        <w:rPr>
          <w:lang w:val="en-US"/>
        </w:rPr>
        <w:t>) adalah yang palin</w:t>
      </w:r>
      <w:r>
        <w:rPr>
          <w:lang w:val="en-US"/>
        </w:rPr>
        <w:t xml:space="preserve">g mendekati kondisi aktual saat </w:t>
      </w:r>
      <w:r w:rsidRPr="000C7160">
        <w:rPr>
          <w:lang w:val="en-US"/>
        </w:rPr>
        <w:t>pelaksanaan</w:t>
      </w:r>
      <w:r>
        <w:rPr>
          <w:lang w:val="en-US"/>
        </w:rPr>
        <w:t>.</w:t>
      </w:r>
    </w:p>
    <w:p w14:paraId="1F889BCC" w14:textId="7994880A" w:rsidR="00B8720F" w:rsidRDefault="00B8720F" w:rsidP="00B8720F">
      <w:pPr>
        <w:jc w:val="both"/>
        <w:rPr>
          <w:lang w:val="en-US"/>
        </w:rPr>
      </w:pPr>
      <w:r>
        <w:rPr>
          <w:lang w:val="en-US"/>
        </w:rPr>
        <w:lastRenderedPageBreak/>
        <w:tab/>
        <w:t xml:space="preserve">Meriani, Ingeu (2022) melakukan penelitian tentang evaluasi kondisi fungsional dan struktural perkerasan jalan pada ruas Jalan Soekarno Hatta Bandung. Bertujuan </w:t>
      </w:r>
      <w:r w:rsidRPr="00684A06">
        <w:rPr>
          <w:lang w:val="en-US"/>
        </w:rPr>
        <w:t xml:space="preserve">untuk </w:t>
      </w:r>
      <w:r>
        <w:rPr>
          <w:lang w:val="en-US"/>
        </w:rPr>
        <w:t xml:space="preserve">menganalisa berapa nilai penurunan </w:t>
      </w:r>
      <w:r w:rsidRPr="00684A06">
        <w:rPr>
          <w:lang w:val="en-US"/>
        </w:rPr>
        <w:t>rencana jalan atau memprediksi sisa umur perkeras</w:t>
      </w:r>
      <w:r>
        <w:rPr>
          <w:lang w:val="en-US"/>
        </w:rPr>
        <w:t xml:space="preserve">an jalan akibat pengaruh volume </w:t>
      </w:r>
      <w:r w:rsidRPr="00684A06">
        <w:rPr>
          <w:lang w:val="en-US"/>
        </w:rPr>
        <w:t>kendaraan, dengan mengetahui kinerja jalan mengg</w:t>
      </w:r>
      <w:r>
        <w:rPr>
          <w:lang w:val="en-US"/>
        </w:rPr>
        <w:t xml:space="preserve">unakan metode RCI dan PSI serta </w:t>
      </w:r>
      <w:r w:rsidRPr="00684A06">
        <w:rPr>
          <w:lang w:val="en-US"/>
        </w:rPr>
        <w:t>mengetahui nilai lendutan pada perkeras</w:t>
      </w:r>
      <w:r>
        <w:rPr>
          <w:lang w:val="en-US"/>
        </w:rPr>
        <w:t xml:space="preserve">an juga menggunakan LHR sebagai </w:t>
      </w:r>
      <w:r w:rsidRPr="00684A06">
        <w:rPr>
          <w:lang w:val="en-US"/>
        </w:rPr>
        <w:t>parameter</w:t>
      </w:r>
      <w:r>
        <w:rPr>
          <w:lang w:val="en-US"/>
        </w:rPr>
        <w:t>. Dari hasil penelitian jalan dengan nilai IRI rata-rata 5,01 m/km menunjukan bahwa nilai RCI rata-rata 7,02 kondisi baik dan nilai PSI rata rata 1,49 dengan kondisi fungsi pelayanan kurang. Ruas jalan tersebut perlu ditambah tebal lapis perkerasan agar mampu melayani lalu lintas selama umur rencana sebesar 8,28 cm. Perkerasan jalan yang telah direncanakan akan berakhir pada tahun 6 yaitu tahun 2026 sehingga mengalami penurunan umur rencana 3 tahun dari umur rencana yaitu 10 tahun dengan nilai sebesar 52,35%.</w:t>
      </w:r>
    </w:p>
    <w:p w14:paraId="56CD98C8" w14:textId="77777777" w:rsidR="00B8720F" w:rsidRPr="009A27F4" w:rsidRDefault="00B8720F" w:rsidP="00B8720F">
      <w:pPr>
        <w:jc w:val="both"/>
        <w:rPr>
          <w:lang w:val="en-US"/>
        </w:rPr>
      </w:pPr>
      <w:r>
        <w:rPr>
          <w:lang w:val="en-US"/>
        </w:rPr>
        <w:tab/>
        <w:t xml:space="preserve">Irawan, Shinta Rahmalia, dkk. (2017) melakukan penelitian tentang </w:t>
      </w:r>
      <w:r w:rsidRPr="00036ADD">
        <w:rPr>
          <w:lang w:val="en-US"/>
        </w:rPr>
        <w:t>evaluasi struktu</w:t>
      </w:r>
      <w:r>
        <w:rPr>
          <w:lang w:val="en-US"/>
        </w:rPr>
        <w:t xml:space="preserve">ral perkerasan kaku menggunakan </w:t>
      </w:r>
      <w:r w:rsidRPr="00036ADD">
        <w:rPr>
          <w:lang w:val="en-US"/>
        </w:rPr>
        <w:t>metoda AASHTO 1993 dan metoda AUSTROADS 2011</w:t>
      </w:r>
      <w:r>
        <w:rPr>
          <w:lang w:val="en-US"/>
        </w:rPr>
        <w:t xml:space="preserve"> dengan studi kasus Jalan Cakung-Cilincing. </w:t>
      </w:r>
      <w:r w:rsidRPr="000B3EA4">
        <w:rPr>
          <w:lang w:val="en-US"/>
        </w:rPr>
        <w:t>Penelitian ini bertujuan untuk me</w:t>
      </w:r>
      <w:r>
        <w:rPr>
          <w:lang w:val="en-US"/>
        </w:rPr>
        <w:t xml:space="preserve">nentukan tebal lapis tambah dan </w:t>
      </w:r>
      <w:r w:rsidRPr="000B3EA4">
        <w:rPr>
          <w:lang w:val="en-US"/>
        </w:rPr>
        <w:t>Metoda mana yang baik digunakan untuk penanganan di lapangan</w:t>
      </w:r>
      <w:r>
        <w:rPr>
          <w:lang w:val="en-US"/>
        </w:rPr>
        <w:t xml:space="preserve">. Hasil dari penelitian ini menunjukan bahwa tebal lapis yang diperlukan dengan menggunakan metode AASHTO 1993 sebesar 11 cm dan pada metode AUSTROAD 2011 sebesar 24 cm dengan sisa umur layan perkerasan sebesar 59 % pada lajur pertama dan untuk lajur kedua sebesar 53% </w:t>
      </w:r>
    </w:p>
    <w:p w14:paraId="0C7F069E" w14:textId="002DA56F" w:rsidR="000559AD" w:rsidRDefault="00B8720F" w:rsidP="005D287B">
      <w:pPr>
        <w:jc w:val="both"/>
        <w:rPr>
          <w:lang w:val="en-US"/>
        </w:rPr>
      </w:pPr>
      <w:r>
        <w:rPr>
          <w:lang w:val="en-US"/>
        </w:rPr>
        <w:tab/>
        <w:t xml:space="preserve">Anisarida, An an (2017) melakukan penelitian tentang evaluasi kondisi permukaan jalan dengan metode </w:t>
      </w:r>
      <w:r w:rsidRPr="00F66885">
        <w:rPr>
          <w:i/>
          <w:lang w:val="en-US"/>
        </w:rPr>
        <w:t>Road Condition Index</w:t>
      </w:r>
      <w:r>
        <w:rPr>
          <w:lang w:val="en-US"/>
        </w:rPr>
        <w:t xml:space="preserve"> (RCI) dengan studi kasus Jalan Purwakarta Bandung. Penelitian ini bertujuan menentukan kondisi jalan </w:t>
      </w:r>
      <w:r w:rsidRPr="00F66885">
        <w:rPr>
          <w:lang w:val="en-US"/>
        </w:rPr>
        <w:t>berdasarkan jenis dan tingkat kerusakan dalam usah</w:t>
      </w:r>
      <w:r>
        <w:rPr>
          <w:lang w:val="en-US"/>
        </w:rPr>
        <w:t xml:space="preserve">a pemeliharaan </w:t>
      </w:r>
      <w:r w:rsidRPr="00F66885">
        <w:rPr>
          <w:lang w:val="en-US"/>
        </w:rPr>
        <w:t>jalan</w:t>
      </w:r>
      <w:r>
        <w:rPr>
          <w:lang w:val="en-US"/>
        </w:rPr>
        <w:t xml:space="preserve">.. Berdasarkan hasil survey </w:t>
      </w:r>
      <w:r w:rsidRPr="00A92D79">
        <w:rPr>
          <w:lang w:val="en-US"/>
        </w:rPr>
        <w:t>dan analisa yang telah dilakukan dapat disimpulkan sebagai ber</w:t>
      </w:r>
      <w:r>
        <w:rPr>
          <w:lang w:val="en-US"/>
        </w:rPr>
        <w:t xml:space="preserve">ikut terdapat perbedaan panjang </w:t>
      </w:r>
      <w:r w:rsidRPr="00A92D79">
        <w:rPr>
          <w:lang w:val="en-US"/>
        </w:rPr>
        <w:t>ruas Jalan Purwakarta yang didapat dari dinas adalah 1867m sedangkan hasil survey adalah 1405</w:t>
      </w:r>
      <w:r>
        <w:rPr>
          <w:lang w:val="en-US"/>
        </w:rPr>
        <w:t xml:space="preserve"> </w:t>
      </w:r>
      <w:r w:rsidRPr="00A92D79">
        <w:rPr>
          <w:lang w:val="en-US"/>
        </w:rPr>
        <w:t>m, hal ini dimungkinkan adanya perbedaan titik sta awal d</w:t>
      </w:r>
      <w:r>
        <w:rPr>
          <w:lang w:val="en-US"/>
        </w:rPr>
        <w:t xml:space="preserve">an sta akhir. Secara pengamatan </w:t>
      </w:r>
      <w:r w:rsidRPr="00A92D79">
        <w:rPr>
          <w:lang w:val="en-US"/>
        </w:rPr>
        <w:t>visual, ruas Jalan Purwakarta mempunyai nilai rata rata yang baik dengan nilai SDI adalah 0</w:t>
      </w:r>
    </w:p>
    <w:p w14:paraId="39FC974C" w14:textId="77777777" w:rsidR="00C465D5" w:rsidRPr="00622789" w:rsidRDefault="00C465D5" w:rsidP="005D287B">
      <w:pPr>
        <w:jc w:val="both"/>
        <w:rPr>
          <w:lang w:val="en-US"/>
        </w:rPr>
        <w:sectPr w:rsidR="00C465D5" w:rsidRPr="00622789" w:rsidSect="00733BC1">
          <w:headerReference w:type="first" r:id="rId45"/>
          <w:pgSz w:w="11906" w:h="16838" w:code="9"/>
          <w:pgMar w:top="2268" w:right="1701" w:bottom="1701" w:left="2268" w:header="709" w:footer="709" w:gutter="0"/>
          <w:cols w:space="708"/>
          <w:titlePg/>
          <w:docGrid w:linePitch="360"/>
        </w:sectPr>
      </w:pPr>
    </w:p>
    <w:p w14:paraId="07CCF671" w14:textId="77777777" w:rsidR="00AB3BBB" w:rsidRPr="003B7736" w:rsidRDefault="00AB3BBB" w:rsidP="002F4BFD">
      <w:pPr>
        <w:jc w:val="both"/>
        <w:rPr>
          <w:rFonts w:cs="Times New Roman"/>
        </w:rPr>
      </w:pPr>
    </w:p>
    <w:p w14:paraId="338F2F24" w14:textId="5BA52C0D" w:rsidR="00DF4260" w:rsidRPr="00A310EB" w:rsidRDefault="002761AC" w:rsidP="00CC452E">
      <w:pPr>
        <w:pStyle w:val="Heading1"/>
        <w:rPr>
          <w:lang w:val="en-US"/>
        </w:rPr>
      </w:pPr>
      <w:bookmarkStart w:id="58" w:name="_Toc120195171"/>
      <w:r w:rsidRPr="003B7736">
        <w:t xml:space="preserve">BAB </w:t>
      </w:r>
      <w:r w:rsidR="00047A54">
        <w:rPr>
          <w:lang w:val="en-US"/>
        </w:rPr>
        <w:t>3</w:t>
      </w:r>
      <w:r w:rsidR="00CC452E">
        <w:rPr>
          <w:lang w:val="en-US"/>
        </w:rPr>
        <w:br/>
      </w:r>
      <w:r w:rsidR="00A310EB">
        <w:rPr>
          <w:lang w:val="en-US"/>
        </w:rPr>
        <w:t>METODOLOGI PENELITIAN</w:t>
      </w:r>
      <w:bookmarkEnd w:id="58"/>
    </w:p>
    <w:p w14:paraId="014EC8E9" w14:textId="77777777" w:rsidR="00DF4260" w:rsidRPr="003B7736" w:rsidRDefault="00DF4260" w:rsidP="00DF4260">
      <w:pPr>
        <w:jc w:val="center"/>
        <w:rPr>
          <w:rFonts w:cs="Times New Roman"/>
          <w:b/>
          <w:sz w:val="28"/>
        </w:rPr>
      </w:pPr>
    </w:p>
    <w:p w14:paraId="2F6ACB15" w14:textId="03F25FCD" w:rsidR="00E92539" w:rsidRDefault="00E92539" w:rsidP="00E92539">
      <w:pPr>
        <w:pStyle w:val="Heading2"/>
        <w:rPr>
          <w:lang w:val="en-US"/>
        </w:rPr>
      </w:pPr>
      <w:bookmarkStart w:id="59" w:name="_Toc120195172"/>
      <w:r>
        <w:rPr>
          <w:lang w:val="en-US"/>
        </w:rPr>
        <w:t>3.1</w:t>
      </w:r>
      <w:r>
        <w:rPr>
          <w:lang w:val="en-US"/>
        </w:rPr>
        <w:tab/>
        <w:t>Metodologi Penelitian</w:t>
      </w:r>
      <w:bookmarkEnd w:id="59"/>
    </w:p>
    <w:p w14:paraId="09A167B9" w14:textId="59CAABCB" w:rsidR="00A668D7" w:rsidRDefault="00D46A13" w:rsidP="00363BA8">
      <w:pPr>
        <w:jc w:val="both"/>
        <w:rPr>
          <w:rFonts w:cs="Times New Roman"/>
          <w:lang w:val="en-US"/>
        </w:rPr>
      </w:pPr>
      <w:r>
        <w:rPr>
          <w:rFonts w:cs="Times New Roman"/>
        </w:rPr>
        <w:tab/>
      </w:r>
      <w:r>
        <w:rPr>
          <w:rFonts w:cs="Times New Roman"/>
          <w:lang w:val="en-US"/>
        </w:rPr>
        <w:t>Metodologi penelitian merupakan</w:t>
      </w:r>
      <w:r w:rsidR="00A25117">
        <w:rPr>
          <w:rFonts w:cs="Times New Roman"/>
          <w:lang w:val="en-US"/>
        </w:rPr>
        <w:t xml:space="preserve"> </w:t>
      </w:r>
      <w:r w:rsidR="00A64AAF">
        <w:rPr>
          <w:rFonts w:cs="Times New Roman"/>
          <w:lang w:val="en-US"/>
        </w:rPr>
        <w:t>cara</w:t>
      </w:r>
      <w:r w:rsidR="00A25117">
        <w:rPr>
          <w:rFonts w:cs="Times New Roman"/>
          <w:lang w:val="en-US"/>
        </w:rPr>
        <w:t xml:space="preserve"> atau </w:t>
      </w:r>
      <w:r w:rsidR="0024306F">
        <w:rPr>
          <w:rFonts w:cs="Times New Roman"/>
          <w:lang w:val="en-US"/>
        </w:rPr>
        <w:t>prosedur</w:t>
      </w:r>
      <w:r w:rsidR="00A25117">
        <w:rPr>
          <w:rFonts w:cs="Times New Roman"/>
          <w:lang w:val="en-US"/>
        </w:rPr>
        <w:t xml:space="preserve"> penelitian</w:t>
      </w:r>
      <w:r w:rsidR="00A64AAF">
        <w:rPr>
          <w:rFonts w:cs="Times New Roman"/>
          <w:lang w:val="en-US"/>
        </w:rPr>
        <w:t xml:space="preserve"> yang dilaksanakan untuk </w:t>
      </w:r>
      <w:r w:rsidR="003C45FD">
        <w:rPr>
          <w:rFonts w:cs="Times New Roman"/>
          <w:lang w:val="en-US"/>
        </w:rPr>
        <w:t>menyelesaikan suatu</w:t>
      </w:r>
      <w:r w:rsidR="00A64AAF">
        <w:rPr>
          <w:rFonts w:cs="Times New Roman"/>
          <w:lang w:val="en-US"/>
        </w:rPr>
        <w:t xml:space="preserve"> permasalahan </w:t>
      </w:r>
      <w:r w:rsidR="003C45FD">
        <w:rPr>
          <w:rFonts w:cs="Times New Roman"/>
          <w:lang w:val="en-US"/>
        </w:rPr>
        <w:t>dengan penelusuran dan tata cara tertentu sehingga diperoleh jawaban yang rasiona</w:t>
      </w:r>
      <w:r w:rsidR="00345EDA">
        <w:rPr>
          <w:rFonts w:cs="Times New Roman"/>
          <w:lang w:val="en-US"/>
        </w:rPr>
        <w:t>l da</w:t>
      </w:r>
      <w:r w:rsidR="00D23485">
        <w:rPr>
          <w:rFonts w:cs="Times New Roman"/>
          <w:lang w:val="en-US"/>
        </w:rPr>
        <w:t>lam</w:t>
      </w:r>
      <w:r w:rsidR="00345EDA">
        <w:rPr>
          <w:rFonts w:cs="Times New Roman"/>
          <w:lang w:val="en-US"/>
        </w:rPr>
        <w:t xml:space="preserve"> menjawab permasalahan yang ada</w:t>
      </w:r>
      <w:r w:rsidR="00D23485">
        <w:rPr>
          <w:rFonts w:cs="Times New Roman"/>
          <w:lang w:val="en-US"/>
        </w:rPr>
        <w:t>.</w:t>
      </w:r>
      <w:r w:rsidR="004B04CE">
        <w:rPr>
          <w:rFonts w:cs="Times New Roman"/>
          <w:lang w:val="en-US"/>
        </w:rPr>
        <w:t xml:space="preserve"> </w:t>
      </w:r>
      <w:r w:rsidR="00363BA8" w:rsidRPr="00363BA8">
        <w:rPr>
          <w:rFonts w:cs="Times New Roman"/>
          <w:lang w:val="en-US"/>
        </w:rPr>
        <w:t>Dalam Metodologi, peneliti men</w:t>
      </w:r>
      <w:r w:rsidR="00363BA8">
        <w:rPr>
          <w:rFonts w:cs="Times New Roman"/>
          <w:lang w:val="en-US"/>
        </w:rPr>
        <w:t xml:space="preserve">ggunakan berbagai kriteria yang </w:t>
      </w:r>
      <w:r w:rsidR="00363BA8" w:rsidRPr="00363BA8">
        <w:rPr>
          <w:rFonts w:cs="Times New Roman"/>
          <w:lang w:val="en-US"/>
        </w:rPr>
        <w:t>berbeda untuk memecahkan masalah penelitia</w:t>
      </w:r>
      <w:r w:rsidR="00363BA8">
        <w:rPr>
          <w:rFonts w:cs="Times New Roman"/>
          <w:lang w:val="en-US"/>
        </w:rPr>
        <w:t xml:space="preserve">n yang ada. Sumber yang berbeda </w:t>
      </w:r>
      <w:r w:rsidR="00363BA8" w:rsidRPr="00363BA8">
        <w:rPr>
          <w:rFonts w:cs="Times New Roman"/>
          <w:lang w:val="en-US"/>
        </w:rPr>
        <w:t>menyebutkan bahwa penggunaan berbagai jenis</w:t>
      </w:r>
      <w:r w:rsidR="00363BA8">
        <w:rPr>
          <w:rFonts w:cs="Times New Roman"/>
          <w:lang w:val="en-US"/>
        </w:rPr>
        <w:t xml:space="preserve"> metode adalah untuk memecahkan </w:t>
      </w:r>
      <w:r w:rsidR="00363BA8" w:rsidRPr="00363BA8">
        <w:rPr>
          <w:rFonts w:cs="Times New Roman"/>
          <w:lang w:val="en-US"/>
        </w:rPr>
        <w:t>masalah.</w:t>
      </w:r>
    </w:p>
    <w:p w14:paraId="5C475718" w14:textId="471FCBE7" w:rsidR="00DC319C" w:rsidRDefault="00DC319C" w:rsidP="00DC319C">
      <w:pPr>
        <w:jc w:val="both"/>
        <w:rPr>
          <w:rFonts w:cs="Times New Roman"/>
          <w:lang w:val="en-US"/>
        </w:rPr>
      </w:pPr>
      <w:r>
        <w:rPr>
          <w:rFonts w:cs="Times New Roman"/>
          <w:lang w:val="en-US"/>
        </w:rPr>
        <w:tab/>
      </w:r>
      <w:r w:rsidRPr="00DC319C">
        <w:rPr>
          <w:rFonts w:cs="Times New Roman"/>
          <w:lang w:val="en-US"/>
        </w:rPr>
        <w:t>Dalam rangka untuk merencanakan proses penelit</w:t>
      </w:r>
      <w:r>
        <w:rPr>
          <w:rFonts w:cs="Times New Roman"/>
          <w:lang w:val="en-US"/>
        </w:rPr>
        <w:t xml:space="preserve">ian secara keseluruhan dan agar </w:t>
      </w:r>
      <w:r w:rsidRPr="00DC319C">
        <w:rPr>
          <w:rFonts w:cs="Times New Roman"/>
          <w:lang w:val="en-US"/>
        </w:rPr>
        <w:t>penelitian dapat selesai tepat waktu serta p</w:t>
      </w:r>
      <w:r>
        <w:rPr>
          <w:rFonts w:cs="Times New Roman"/>
          <w:lang w:val="en-US"/>
        </w:rPr>
        <w:t xml:space="preserve">enelitian berjalan di arah yang benar, maka </w:t>
      </w:r>
      <w:r w:rsidRPr="00DC319C">
        <w:rPr>
          <w:rFonts w:cs="Times New Roman"/>
          <w:lang w:val="en-US"/>
        </w:rPr>
        <w:t>peneliti haruslah hati - hati dalam memilih metodologi. S</w:t>
      </w:r>
      <w:r>
        <w:rPr>
          <w:rFonts w:cs="Times New Roman"/>
          <w:lang w:val="en-US"/>
        </w:rPr>
        <w:t xml:space="preserve">ehingga proses pemilihan metode </w:t>
      </w:r>
      <w:r w:rsidRPr="00DC319C">
        <w:rPr>
          <w:rFonts w:cs="Times New Roman"/>
          <w:lang w:val="en-US"/>
        </w:rPr>
        <w:t>penelitian adalah bagian yang sangat penting di dalam proses penelitian</w:t>
      </w:r>
      <w:r w:rsidR="005E3B4E">
        <w:rPr>
          <w:rFonts w:cs="Times New Roman"/>
          <w:lang w:val="en-US"/>
        </w:rPr>
        <w:t>.</w:t>
      </w:r>
      <w:r w:rsidR="00A84044">
        <w:rPr>
          <w:rFonts w:cs="Times New Roman"/>
          <w:lang w:val="en-US"/>
        </w:rPr>
        <w:t xml:space="preserve"> Terdapat beberapa jenis ata tipe metode penelitian antara lain:</w:t>
      </w:r>
    </w:p>
    <w:p w14:paraId="6B731648" w14:textId="0E625A09" w:rsidR="00A84044" w:rsidRPr="00A84044" w:rsidRDefault="00A84044" w:rsidP="003B4286">
      <w:pPr>
        <w:pStyle w:val="ListParagraph"/>
        <w:numPr>
          <w:ilvl w:val="0"/>
          <w:numId w:val="33"/>
        </w:numPr>
        <w:ind w:left="284"/>
        <w:jc w:val="both"/>
        <w:rPr>
          <w:rFonts w:cs="Times New Roman"/>
          <w:lang w:val="en-US"/>
        </w:rPr>
      </w:pPr>
      <w:r w:rsidRPr="00A84044">
        <w:rPr>
          <w:rFonts w:cs="Times New Roman"/>
          <w:lang w:val="en-US"/>
        </w:rPr>
        <w:t>Metode penelitian kualitatif</w:t>
      </w:r>
    </w:p>
    <w:p w14:paraId="772F19AA" w14:textId="587E62A9" w:rsidR="00A84044" w:rsidRPr="00A84044" w:rsidRDefault="00A84044" w:rsidP="003B4286">
      <w:pPr>
        <w:ind w:left="284"/>
        <w:jc w:val="both"/>
        <w:rPr>
          <w:rFonts w:cs="Times New Roman"/>
          <w:lang w:val="en-US"/>
        </w:rPr>
      </w:pPr>
      <w:r w:rsidRPr="00A84044">
        <w:rPr>
          <w:rFonts w:cs="Times New Roman"/>
          <w:lang w:val="en-US"/>
        </w:rPr>
        <w:t>Metode penelitian kualitatif adalah metode penelitian yang bermaksud untuk</w:t>
      </w:r>
      <w:r>
        <w:rPr>
          <w:rFonts w:cs="Times New Roman"/>
          <w:lang w:val="en-US"/>
        </w:rPr>
        <w:t xml:space="preserve"> </w:t>
      </w:r>
      <w:r w:rsidRPr="00A84044">
        <w:rPr>
          <w:rFonts w:cs="Times New Roman"/>
          <w:lang w:val="en-US"/>
        </w:rPr>
        <w:t>memahami fenomena tentang apa yang dialami</w:t>
      </w:r>
      <w:r>
        <w:rPr>
          <w:rFonts w:cs="Times New Roman"/>
          <w:lang w:val="en-US"/>
        </w:rPr>
        <w:t xml:space="preserve"> oleh subjek penelitian dengan cara deskripsi dalam </w:t>
      </w:r>
      <w:r w:rsidRPr="00A84044">
        <w:rPr>
          <w:rFonts w:cs="Times New Roman"/>
          <w:lang w:val="en-US"/>
        </w:rPr>
        <w:t>bentuk kata - kata dan bahasa, pada suatu konteks</w:t>
      </w:r>
      <w:r>
        <w:rPr>
          <w:rFonts w:cs="Times New Roman"/>
          <w:lang w:val="en-US"/>
        </w:rPr>
        <w:t xml:space="preserve"> khusus yang alamiah dan dengan </w:t>
      </w:r>
      <w:r w:rsidRPr="00A84044">
        <w:rPr>
          <w:rFonts w:cs="Times New Roman"/>
          <w:lang w:val="en-US"/>
        </w:rPr>
        <w:t>memanfaatkan berbagai metode alamiah.</w:t>
      </w:r>
    </w:p>
    <w:p w14:paraId="64F87449" w14:textId="77777777" w:rsidR="00A84044" w:rsidRPr="00A84044" w:rsidRDefault="00A84044" w:rsidP="003B4286">
      <w:pPr>
        <w:jc w:val="both"/>
        <w:rPr>
          <w:rFonts w:cs="Times New Roman"/>
          <w:lang w:val="en-US"/>
        </w:rPr>
      </w:pPr>
      <w:r w:rsidRPr="00A84044">
        <w:rPr>
          <w:rFonts w:cs="Times New Roman"/>
          <w:lang w:val="en-US"/>
        </w:rPr>
        <w:t>2) Metode penelitian kuantitatif</w:t>
      </w:r>
    </w:p>
    <w:p w14:paraId="29DE4897" w14:textId="2389316C" w:rsidR="00A84044" w:rsidRDefault="00A84044" w:rsidP="003B4286">
      <w:pPr>
        <w:ind w:left="284"/>
        <w:jc w:val="both"/>
        <w:rPr>
          <w:rFonts w:cs="Times New Roman"/>
          <w:lang w:val="en-US"/>
        </w:rPr>
      </w:pPr>
      <w:r w:rsidRPr="00A84044">
        <w:rPr>
          <w:rFonts w:cs="Times New Roman"/>
          <w:lang w:val="en-US"/>
        </w:rPr>
        <w:t>Metode penelitian kuantitatif adalah suatu proses menemukan pengetahuan yang</w:t>
      </w:r>
      <w:r>
        <w:rPr>
          <w:rFonts w:cs="Times New Roman"/>
          <w:lang w:val="en-US"/>
        </w:rPr>
        <w:t xml:space="preserve"> </w:t>
      </w:r>
      <w:r w:rsidRPr="00A84044">
        <w:rPr>
          <w:rFonts w:cs="Times New Roman"/>
          <w:lang w:val="en-US"/>
        </w:rPr>
        <w:t xml:space="preserve">menggunakan data berupa angka sebagai alat menganalisis keterangan mengenai </w:t>
      </w:r>
      <w:r>
        <w:rPr>
          <w:rFonts w:cs="Times New Roman"/>
          <w:lang w:val="en-US"/>
        </w:rPr>
        <w:t xml:space="preserve">apa </w:t>
      </w:r>
      <w:r w:rsidRPr="00A84044">
        <w:rPr>
          <w:rFonts w:cs="Times New Roman"/>
          <w:lang w:val="en-US"/>
        </w:rPr>
        <w:t>yang ingin diketahui.</w:t>
      </w:r>
    </w:p>
    <w:p w14:paraId="2A61EC0D" w14:textId="1F09BB09" w:rsidR="00762918" w:rsidRDefault="00762918" w:rsidP="00762918">
      <w:pPr>
        <w:jc w:val="both"/>
        <w:rPr>
          <w:rFonts w:cs="Times New Roman"/>
          <w:lang w:val="en-US"/>
        </w:rPr>
      </w:pPr>
      <w:r>
        <w:rPr>
          <w:rFonts w:cs="Times New Roman"/>
          <w:lang w:val="en-US"/>
        </w:rPr>
        <w:tab/>
        <w:t>Metode penelitian yang digunakan oleh peneliti dalam penelitian ini yaitu metode penelitian kuantitatif</w:t>
      </w:r>
      <w:r w:rsidR="00E840D4">
        <w:rPr>
          <w:rFonts w:cs="Times New Roman"/>
          <w:lang w:val="en-US"/>
        </w:rPr>
        <w:t xml:space="preserve">, yakni </w:t>
      </w:r>
      <w:r w:rsidR="005E4215">
        <w:rPr>
          <w:rFonts w:cs="Times New Roman"/>
          <w:lang w:val="en-US"/>
        </w:rPr>
        <w:t>me</w:t>
      </w:r>
      <w:r w:rsidR="004B0FF6">
        <w:rPr>
          <w:rFonts w:cs="Times New Roman"/>
          <w:lang w:val="en-US"/>
        </w:rPr>
        <w:t xml:space="preserve">ndeskripsikan </w:t>
      </w:r>
      <w:r w:rsidR="00783922">
        <w:rPr>
          <w:rFonts w:cs="Times New Roman"/>
          <w:lang w:val="en-US"/>
        </w:rPr>
        <w:t>hasil</w:t>
      </w:r>
      <w:r w:rsidR="00225248">
        <w:rPr>
          <w:rFonts w:cs="Times New Roman"/>
          <w:lang w:val="en-US"/>
        </w:rPr>
        <w:t xml:space="preserve"> </w:t>
      </w:r>
      <w:r w:rsidR="004B0FF6">
        <w:rPr>
          <w:rFonts w:cs="Times New Roman"/>
          <w:lang w:val="en-US"/>
        </w:rPr>
        <w:t xml:space="preserve">penelitian </w:t>
      </w:r>
      <w:r w:rsidR="00225248">
        <w:rPr>
          <w:rFonts w:cs="Times New Roman"/>
          <w:lang w:val="en-US"/>
        </w:rPr>
        <w:t xml:space="preserve">yang dilakukan </w:t>
      </w:r>
      <w:r w:rsidR="004B0FF6">
        <w:rPr>
          <w:rFonts w:cs="Times New Roman"/>
          <w:lang w:val="en-US"/>
        </w:rPr>
        <w:t>dalam bentuk angka.</w:t>
      </w:r>
    </w:p>
    <w:p w14:paraId="27427B15" w14:textId="77777777" w:rsidR="00A84044" w:rsidRDefault="00A84044" w:rsidP="00762918">
      <w:pPr>
        <w:jc w:val="both"/>
        <w:rPr>
          <w:rFonts w:cs="Times New Roman"/>
          <w:lang w:val="en-US"/>
        </w:rPr>
      </w:pPr>
    </w:p>
    <w:p w14:paraId="50B9A37E" w14:textId="2CA89C63" w:rsidR="00EB50FD" w:rsidRDefault="00EB50FD" w:rsidP="00EB50FD">
      <w:pPr>
        <w:pStyle w:val="Heading2"/>
        <w:rPr>
          <w:lang w:val="en-US"/>
        </w:rPr>
      </w:pPr>
      <w:bookmarkStart w:id="60" w:name="_Toc120195173"/>
      <w:r>
        <w:rPr>
          <w:lang w:val="en-US"/>
        </w:rPr>
        <w:lastRenderedPageBreak/>
        <w:t>3.2</w:t>
      </w:r>
      <w:r>
        <w:rPr>
          <w:lang w:val="en-US"/>
        </w:rPr>
        <w:tab/>
      </w:r>
      <w:r w:rsidR="005C6E23">
        <w:rPr>
          <w:lang w:val="en-US"/>
        </w:rPr>
        <w:t>Diagram Alir Penelitian</w:t>
      </w:r>
      <w:bookmarkEnd w:id="60"/>
    </w:p>
    <w:p w14:paraId="3C78ACD2" w14:textId="5FA551F7" w:rsidR="00A84044" w:rsidRPr="00D46A13" w:rsidRDefault="00664C81" w:rsidP="00762918">
      <w:pPr>
        <w:jc w:val="both"/>
        <w:rPr>
          <w:rFonts w:cs="Times New Roman"/>
          <w:lang w:val="en-US"/>
        </w:rPr>
      </w:pPr>
      <w:r>
        <w:rPr>
          <w:noProof/>
          <w:lang w:val="en-US"/>
        </w:rPr>
        <mc:AlternateContent>
          <mc:Choice Requires="wpg">
            <w:drawing>
              <wp:anchor distT="0" distB="0" distL="114300" distR="114300" simplePos="0" relativeHeight="251844608" behindDoc="0" locked="0" layoutInCell="1" allowOverlap="1" wp14:anchorId="6972008B" wp14:editId="7A2E579C">
                <wp:simplePos x="0" y="0"/>
                <wp:positionH relativeFrom="column">
                  <wp:posOffset>-823323</wp:posOffset>
                </wp:positionH>
                <wp:positionV relativeFrom="paragraph">
                  <wp:posOffset>103959</wp:posOffset>
                </wp:positionV>
                <wp:extent cx="6595110" cy="7116445"/>
                <wp:effectExtent l="0" t="0" r="15240" b="27305"/>
                <wp:wrapNone/>
                <wp:docPr id="150" name="Group 150"/>
                <wp:cNvGraphicFramePr/>
                <a:graphic xmlns:a="http://schemas.openxmlformats.org/drawingml/2006/main">
                  <a:graphicData uri="http://schemas.microsoft.com/office/word/2010/wordprocessingGroup">
                    <wpg:wgp>
                      <wpg:cNvGrpSpPr/>
                      <wpg:grpSpPr>
                        <a:xfrm>
                          <a:off x="0" y="0"/>
                          <a:ext cx="6595110" cy="7116445"/>
                          <a:chOff x="-187038" y="-152414"/>
                          <a:chExt cx="6595533" cy="7117082"/>
                        </a:xfrm>
                      </wpg:grpSpPr>
                      <wps:wsp>
                        <wps:cNvPr id="151" name="Text Box 2"/>
                        <wps:cNvSpPr txBox="1">
                          <a:spLocks noChangeArrowheads="1"/>
                        </wps:cNvSpPr>
                        <wps:spPr bwMode="auto">
                          <a:xfrm>
                            <a:off x="3154680" y="2385900"/>
                            <a:ext cx="1066800" cy="287020"/>
                          </a:xfrm>
                          <a:prstGeom prst="rect">
                            <a:avLst/>
                          </a:prstGeom>
                          <a:solidFill>
                            <a:srgbClr val="FFFFFF"/>
                          </a:solidFill>
                          <a:ln w="9525">
                            <a:noFill/>
                            <a:miter lim="800000"/>
                            <a:headEnd/>
                            <a:tailEnd/>
                          </a:ln>
                        </wps:spPr>
                        <wps:txbx>
                          <w:txbxContent>
                            <w:p w14:paraId="427482BB" w14:textId="77777777" w:rsidR="00454410" w:rsidRDefault="00454410" w:rsidP="00DB1428">
                              <w:r>
                                <w:rPr>
                                  <w:lang w:val="en-US"/>
                                </w:rPr>
                                <w:t>Tidak</w:t>
                              </w:r>
                            </w:p>
                          </w:txbxContent>
                        </wps:txbx>
                        <wps:bodyPr rot="0" vert="horz" wrap="square" lIns="91440" tIns="45720" rIns="91440" bIns="45720" anchor="t" anchorCtr="0">
                          <a:noAutofit/>
                        </wps:bodyPr>
                      </wps:wsp>
                      <wpg:grpSp>
                        <wpg:cNvPr id="152" name="Group 152"/>
                        <wpg:cNvGrpSpPr/>
                        <wpg:grpSpPr>
                          <a:xfrm>
                            <a:off x="-187038" y="-152414"/>
                            <a:ext cx="6595533" cy="7117082"/>
                            <a:chOff x="-187038" y="-152414"/>
                            <a:chExt cx="6595533" cy="7117082"/>
                          </a:xfrm>
                        </wpg:grpSpPr>
                        <wps:wsp>
                          <wps:cNvPr id="207" name="Rectangle 207"/>
                          <wps:cNvSpPr/>
                          <wps:spPr>
                            <a:xfrm>
                              <a:off x="2493731" y="2576041"/>
                              <a:ext cx="1141805" cy="777605"/>
                            </a:xfrm>
                            <a:custGeom>
                              <a:avLst/>
                              <a:gdLst>
                                <a:gd name="connsiteX0" fmla="*/ 0 w 1104786"/>
                                <a:gd name="connsiteY0" fmla="*/ 0 h 339398"/>
                                <a:gd name="connsiteX1" fmla="*/ 1104786 w 1104786"/>
                                <a:gd name="connsiteY1" fmla="*/ 0 h 339398"/>
                                <a:gd name="connsiteX2" fmla="*/ 1104786 w 1104786"/>
                                <a:gd name="connsiteY2" fmla="*/ 339398 h 339398"/>
                                <a:gd name="connsiteX3" fmla="*/ 0 w 1104786"/>
                                <a:gd name="connsiteY3" fmla="*/ 339398 h 339398"/>
                                <a:gd name="connsiteX4" fmla="*/ 0 w 1104786"/>
                                <a:gd name="connsiteY4" fmla="*/ 0 h 339398"/>
                                <a:gd name="connsiteX0" fmla="*/ 457200 w 1104786"/>
                                <a:gd name="connsiteY0" fmla="*/ 0 h 599748"/>
                                <a:gd name="connsiteX1" fmla="*/ 1104786 w 1104786"/>
                                <a:gd name="connsiteY1" fmla="*/ 260350 h 599748"/>
                                <a:gd name="connsiteX2" fmla="*/ 1104786 w 1104786"/>
                                <a:gd name="connsiteY2" fmla="*/ 599748 h 599748"/>
                                <a:gd name="connsiteX3" fmla="*/ 0 w 1104786"/>
                                <a:gd name="connsiteY3" fmla="*/ 599748 h 599748"/>
                                <a:gd name="connsiteX4" fmla="*/ 457200 w 1104786"/>
                                <a:gd name="connsiteY4" fmla="*/ 0 h 599748"/>
                                <a:gd name="connsiteX0" fmla="*/ 457200 w 1104786"/>
                                <a:gd name="connsiteY0" fmla="*/ 0 h 599748"/>
                                <a:gd name="connsiteX1" fmla="*/ 1104786 w 1104786"/>
                                <a:gd name="connsiteY1" fmla="*/ 260350 h 599748"/>
                                <a:gd name="connsiteX2" fmla="*/ 1104786 w 1104786"/>
                                <a:gd name="connsiteY2" fmla="*/ 599748 h 599748"/>
                                <a:gd name="connsiteX3" fmla="*/ 0 w 1104786"/>
                                <a:gd name="connsiteY3" fmla="*/ 390198 h 599748"/>
                                <a:gd name="connsiteX4" fmla="*/ 457200 w 1104786"/>
                                <a:gd name="connsiteY4" fmla="*/ 0 h 599748"/>
                                <a:gd name="connsiteX0" fmla="*/ 457200 w 1104786"/>
                                <a:gd name="connsiteY0" fmla="*/ 0 h 599748"/>
                                <a:gd name="connsiteX1" fmla="*/ 1020925 w 1104786"/>
                                <a:gd name="connsiteY1" fmla="*/ 445838 h 599748"/>
                                <a:gd name="connsiteX2" fmla="*/ 1104786 w 1104786"/>
                                <a:gd name="connsiteY2" fmla="*/ 599748 h 599748"/>
                                <a:gd name="connsiteX3" fmla="*/ 0 w 1104786"/>
                                <a:gd name="connsiteY3" fmla="*/ 390198 h 599748"/>
                                <a:gd name="connsiteX4" fmla="*/ 457200 w 1104786"/>
                                <a:gd name="connsiteY4" fmla="*/ 0 h 599748"/>
                                <a:gd name="connsiteX0" fmla="*/ 457200 w 1020925"/>
                                <a:gd name="connsiteY0" fmla="*/ 0 h 877516"/>
                                <a:gd name="connsiteX1" fmla="*/ 1020925 w 1020925"/>
                                <a:gd name="connsiteY1" fmla="*/ 445838 h 877516"/>
                                <a:gd name="connsiteX2" fmla="*/ 502888 w 1020925"/>
                                <a:gd name="connsiteY2" fmla="*/ 877516 h 877516"/>
                                <a:gd name="connsiteX3" fmla="*/ 0 w 1020925"/>
                                <a:gd name="connsiteY3" fmla="*/ 390198 h 877516"/>
                                <a:gd name="connsiteX4" fmla="*/ 457200 w 1020925"/>
                                <a:gd name="connsiteY4" fmla="*/ 0 h 877516"/>
                                <a:gd name="connsiteX0" fmla="*/ 457200 w 893925"/>
                                <a:gd name="connsiteY0" fmla="*/ 0 h 877516"/>
                                <a:gd name="connsiteX1" fmla="*/ 893925 w 893925"/>
                                <a:gd name="connsiteY1" fmla="*/ 445838 h 877516"/>
                                <a:gd name="connsiteX2" fmla="*/ 502888 w 893925"/>
                                <a:gd name="connsiteY2" fmla="*/ 877516 h 877516"/>
                                <a:gd name="connsiteX3" fmla="*/ 0 w 893925"/>
                                <a:gd name="connsiteY3" fmla="*/ 390198 h 877516"/>
                                <a:gd name="connsiteX4" fmla="*/ 457200 w 893925"/>
                                <a:gd name="connsiteY4" fmla="*/ 0 h 877516"/>
                                <a:gd name="connsiteX0" fmla="*/ 457200 w 979632"/>
                                <a:gd name="connsiteY0" fmla="*/ 0 h 877516"/>
                                <a:gd name="connsiteX1" fmla="*/ 979632 w 979632"/>
                                <a:gd name="connsiteY1" fmla="*/ 452189 h 877516"/>
                                <a:gd name="connsiteX2" fmla="*/ 502888 w 979632"/>
                                <a:gd name="connsiteY2" fmla="*/ 877516 h 877516"/>
                                <a:gd name="connsiteX3" fmla="*/ 0 w 979632"/>
                                <a:gd name="connsiteY3" fmla="*/ 390198 h 877516"/>
                                <a:gd name="connsiteX4" fmla="*/ 457200 w 979632"/>
                                <a:gd name="connsiteY4" fmla="*/ 0 h 877516"/>
                                <a:gd name="connsiteX0" fmla="*/ 457200 w 979632"/>
                                <a:gd name="connsiteY0" fmla="*/ 0 h 967426"/>
                                <a:gd name="connsiteX1" fmla="*/ 979632 w 979632"/>
                                <a:gd name="connsiteY1" fmla="*/ 542099 h 967426"/>
                                <a:gd name="connsiteX2" fmla="*/ 502888 w 979632"/>
                                <a:gd name="connsiteY2" fmla="*/ 967426 h 967426"/>
                                <a:gd name="connsiteX3" fmla="*/ 0 w 979632"/>
                                <a:gd name="connsiteY3" fmla="*/ 480108 h 967426"/>
                                <a:gd name="connsiteX4" fmla="*/ 457200 w 979632"/>
                                <a:gd name="connsiteY4" fmla="*/ 0 h 967426"/>
                                <a:gd name="connsiteX0" fmla="*/ 488950 w 979632"/>
                                <a:gd name="connsiteY0" fmla="*/ 0 h 929326"/>
                                <a:gd name="connsiteX1" fmla="*/ 979632 w 979632"/>
                                <a:gd name="connsiteY1" fmla="*/ 503999 h 929326"/>
                                <a:gd name="connsiteX2" fmla="*/ 502888 w 979632"/>
                                <a:gd name="connsiteY2" fmla="*/ 929326 h 929326"/>
                                <a:gd name="connsiteX3" fmla="*/ 0 w 979632"/>
                                <a:gd name="connsiteY3" fmla="*/ 442008 h 929326"/>
                                <a:gd name="connsiteX4" fmla="*/ 488950 w 979632"/>
                                <a:gd name="connsiteY4" fmla="*/ 0 h 929326"/>
                                <a:gd name="connsiteX0" fmla="*/ 488950 w 979631"/>
                                <a:gd name="connsiteY0" fmla="*/ 0 h 929326"/>
                                <a:gd name="connsiteX1" fmla="*/ 979631 w 979631"/>
                                <a:gd name="connsiteY1" fmla="*/ 383348 h 929326"/>
                                <a:gd name="connsiteX2" fmla="*/ 502888 w 979631"/>
                                <a:gd name="connsiteY2" fmla="*/ 929326 h 929326"/>
                                <a:gd name="connsiteX3" fmla="*/ 0 w 979631"/>
                                <a:gd name="connsiteY3" fmla="*/ 442008 h 929326"/>
                                <a:gd name="connsiteX4" fmla="*/ 488950 w 979631"/>
                                <a:gd name="connsiteY4" fmla="*/ 0 h 929326"/>
                                <a:gd name="connsiteX0" fmla="*/ 488950 w 979631"/>
                                <a:gd name="connsiteY0" fmla="*/ 0 h 808676"/>
                                <a:gd name="connsiteX1" fmla="*/ 979631 w 979631"/>
                                <a:gd name="connsiteY1" fmla="*/ 383348 h 808676"/>
                                <a:gd name="connsiteX2" fmla="*/ 496538 w 979631"/>
                                <a:gd name="connsiteY2" fmla="*/ 808676 h 808676"/>
                                <a:gd name="connsiteX3" fmla="*/ 0 w 979631"/>
                                <a:gd name="connsiteY3" fmla="*/ 442008 h 808676"/>
                                <a:gd name="connsiteX4" fmla="*/ 488950 w 979631"/>
                                <a:gd name="connsiteY4" fmla="*/ 0 h 808676"/>
                                <a:gd name="connsiteX0" fmla="*/ 488950 w 922481"/>
                                <a:gd name="connsiteY0" fmla="*/ 0 h 808676"/>
                                <a:gd name="connsiteX1" fmla="*/ 922481 w 922481"/>
                                <a:gd name="connsiteY1" fmla="*/ 426667 h 808676"/>
                                <a:gd name="connsiteX2" fmla="*/ 496538 w 922481"/>
                                <a:gd name="connsiteY2" fmla="*/ 808676 h 808676"/>
                                <a:gd name="connsiteX3" fmla="*/ 0 w 922481"/>
                                <a:gd name="connsiteY3" fmla="*/ 442008 h 808676"/>
                                <a:gd name="connsiteX4" fmla="*/ 488950 w 922481"/>
                                <a:gd name="connsiteY4" fmla="*/ 0 h 808676"/>
                                <a:gd name="connsiteX0" fmla="*/ 488950 w 922481"/>
                                <a:gd name="connsiteY0" fmla="*/ 0 h 859476"/>
                                <a:gd name="connsiteX1" fmla="*/ 922481 w 922481"/>
                                <a:gd name="connsiteY1" fmla="*/ 426667 h 859476"/>
                                <a:gd name="connsiteX2" fmla="*/ 464788 w 922481"/>
                                <a:gd name="connsiteY2" fmla="*/ 859476 h 859476"/>
                                <a:gd name="connsiteX3" fmla="*/ 0 w 922481"/>
                                <a:gd name="connsiteY3" fmla="*/ 442008 h 859476"/>
                                <a:gd name="connsiteX4" fmla="*/ 488950 w 922481"/>
                                <a:gd name="connsiteY4" fmla="*/ 0 h 859476"/>
                                <a:gd name="connsiteX0" fmla="*/ 488950 w 922481"/>
                                <a:gd name="connsiteY0" fmla="*/ 0 h 859476"/>
                                <a:gd name="connsiteX1" fmla="*/ 922481 w 922481"/>
                                <a:gd name="connsiteY1" fmla="*/ 477468 h 859476"/>
                                <a:gd name="connsiteX2" fmla="*/ 464788 w 922481"/>
                                <a:gd name="connsiteY2" fmla="*/ 859476 h 859476"/>
                                <a:gd name="connsiteX3" fmla="*/ 0 w 922481"/>
                                <a:gd name="connsiteY3" fmla="*/ 442008 h 859476"/>
                                <a:gd name="connsiteX4" fmla="*/ 488950 w 922481"/>
                                <a:gd name="connsiteY4" fmla="*/ 0 h 859476"/>
                                <a:gd name="connsiteX0" fmla="*/ 488950 w 974726"/>
                                <a:gd name="connsiteY0" fmla="*/ 0 h 859476"/>
                                <a:gd name="connsiteX1" fmla="*/ 974726 w 974726"/>
                                <a:gd name="connsiteY1" fmla="*/ 471118 h 859476"/>
                                <a:gd name="connsiteX2" fmla="*/ 464788 w 974726"/>
                                <a:gd name="connsiteY2" fmla="*/ 859476 h 859476"/>
                                <a:gd name="connsiteX3" fmla="*/ 0 w 974726"/>
                                <a:gd name="connsiteY3" fmla="*/ 442008 h 859476"/>
                                <a:gd name="connsiteX4" fmla="*/ 488950 w 974726"/>
                                <a:gd name="connsiteY4" fmla="*/ 0 h 859476"/>
                                <a:gd name="connsiteX0" fmla="*/ 488950 w 974726"/>
                                <a:gd name="connsiteY0" fmla="*/ 0 h 927101"/>
                                <a:gd name="connsiteX1" fmla="*/ 974726 w 974726"/>
                                <a:gd name="connsiteY1" fmla="*/ 471118 h 927101"/>
                                <a:gd name="connsiteX2" fmla="*/ 490188 w 974726"/>
                                <a:gd name="connsiteY2" fmla="*/ 927101 h 927101"/>
                                <a:gd name="connsiteX3" fmla="*/ 0 w 974726"/>
                                <a:gd name="connsiteY3" fmla="*/ 442008 h 927101"/>
                                <a:gd name="connsiteX4" fmla="*/ 488950 w 974726"/>
                                <a:gd name="connsiteY4" fmla="*/ 0 h 927101"/>
                                <a:gd name="connsiteX0" fmla="*/ 488951 w 974727"/>
                                <a:gd name="connsiteY0" fmla="*/ 0 h 927101"/>
                                <a:gd name="connsiteX1" fmla="*/ 974727 w 974727"/>
                                <a:gd name="connsiteY1" fmla="*/ 471118 h 927101"/>
                                <a:gd name="connsiteX2" fmla="*/ 490189 w 974727"/>
                                <a:gd name="connsiteY2" fmla="*/ 927101 h 927101"/>
                                <a:gd name="connsiteX3" fmla="*/ 0 w 974727"/>
                                <a:gd name="connsiteY3" fmla="*/ 454708 h 927101"/>
                                <a:gd name="connsiteX4" fmla="*/ 488951 w 974727"/>
                                <a:gd name="connsiteY4" fmla="*/ 0 h 92710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74727" h="927101">
                                  <a:moveTo>
                                    <a:pt x="488951" y="0"/>
                                  </a:moveTo>
                                  <a:lnTo>
                                    <a:pt x="974727" y="471118"/>
                                  </a:lnTo>
                                  <a:lnTo>
                                    <a:pt x="490189" y="927101"/>
                                  </a:lnTo>
                                  <a:lnTo>
                                    <a:pt x="0" y="454708"/>
                                  </a:lnTo>
                                  <a:lnTo>
                                    <a:pt x="488951" y="0"/>
                                  </a:lnTo>
                                  <a:close/>
                                </a:path>
                              </a:pathLst>
                            </a:custGeom>
                            <a:ln w="12700"/>
                          </wps:spPr>
                          <wps:style>
                            <a:lnRef idx="2">
                              <a:schemeClr val="dk1"/>
                            </a:lnRef>
                            <a:fillRef idx="1">
                              <a:schemeClr val="lt1"/>
                            </a:fillRef>
                            <a:effectRef idx="0">
                              <a:schemeClr val="dk1"/>
                            </a:effectRef>
                            <a:fontRef idx="minor">
                              <a:schemeClr val="dk1"/>
                            </a:fontRef>
                          </wps:style>
                          <wps:txbx>
                            <w:txbxContent>
                              <w:p w14:paraId="79D84E23" w14:textId="77777777" w:rsidR="00454410" w:rsidRDefault="00454410" w:rsidP="00DB1428">
                                <w:pPr>
                                  <w:jc w:val="center"/>
                                  <w:rPr>
                                    <w:lang w:val="en-US"/>
                                  </w:rPr>
                                </w:pPr>
                              </w:p>
                              <w:p w14:paraId="72B5AA2D" w14:textId="77777777" w:rsidR="00454410" w:rsidRPr="00CD5EDA" w:rsidRDefault="00454410" w:rsidP="00DB1428">
                                <w:pPr>
                                  <w:jc w:val="center"/>
                                  <w:rPr>
                                    <w:lang w:val="en-US"/>
                                  </w:rPr>
                                </w:pPr>
                                <w:r>
                                  <w:rPr>
                                    <w:lang w:val="en-US"/>
                                  </w:rPr>
                                  <w:t>Data Cukup ?</w:t>
                                </w:r>
                              </w:p>
                              <w:p w14:paraId="3E4E6BCC" w14:textId="77777777" w:rsidR="00454410" w:rsidRPr="00326A96" w:rsidRDefault="00454410" w:rsidP="00DB1428">
                                <w:pPr>
                                  <w:jc w:val="center"/>
                                  <w:rPr>
                                    <w:lang w:val="en-US"/>
                                  </w:rPr>
                                </w:pPr>
                                <w:r w:rsidRPr="00326A96">
                                  <w:rPr>
                                    <w:lang w:val="en-US"/>
                                  </w:rPr>
                                  <w:t xml:space="preserve"> </w:t>
                                </w:r>
                              </w:p>
                              <w:p w14:paraId="618A36DE" w14:textId="77777777" w:rsidR="00454410" w:rsidRPr="003055EF" w:rsidRDefault="00454410" w:rsidP="00DB1428">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 name="Text Box 2"/>
                          <wps:cNvSpPr txBox="1">
                            <a:spLocks noChangeArrowheads="1"/>
                          </wps:cNvSpPr>
                          <wps:spPr bwMode="auto">
                            <a:xfrm>
                              <a:off x="3200400" y="3253740"/>
                              <a:ext cx="440055" cy="261620"/>
                            </a:xfrm>
                            <a:prstGeom prst="rect">
                              <a:avLst/>
                            </a:prstGeom>
                            <a:solidFill>
                              <a:srgbClr val="FFFFFF"/>
                            </a:solidFill>
                            <a:ln w="9525">
                              <a:noFill/>
                              <a:miter lim="800000"/>
                              <a:headEnd/>
                              <a:tailEnd/>
                            </a:ln>
                          </wps:spPr>
                          <wps:txbx>
                            <w:txbxContent>
                              <w:p w14:paraId="0AC812F5" w14:textId="77777777" w:rsidR="00454410" w:rsidRDefault="00454410" w:rsidP="00DB1428">
                                <w:r>
                                  <w:rPr>
                                    <w:lang w:val="en-US"/>
                                  </w:rPr>
                                  <w:t xml:space="preserve">Ya </w:t>
                                </w:r>
                              </w:p>
                            </w:txbxContent>
                          </wps:txbx>
                          <wps:bodyPr rot="0" vert="horz" wrap="square" lIns="91440" tIns="45720" rIns="91440" bIns="45720" anchor="t" anchorCtr="0">
                            <a:noAutofit/>
                          </wps:bodyPr>
                        </wps:wsp>
                        <wps:wsp>
                          <wps:cNvPr id="154" name="Flowchart: Terminator 154"/>
                          <wps:cNvSpPr/>
                          <wps:spPr>
                            <a:xfrm>
                              <a:off x="2568873" y="-152414"/>
                              <a:ext cx="975271" cy="464808"/>
                            </a:xfrm>
                            <a:prstGeom prst="flowChartTerminator">
                              <a:avLst/>
                            </a:prstGeom>
                            <a:ln w="12700"/>
                          </wps:spPr>
                          <wps:style>
                            <a:lnRef idx="2">
                              <a:schemeClr val="dk1"/>
                            </a:lnRef>
                            <a:fillRef idx="1">
                              <a:schemeClr val="lt1"/>
                            </a:fillRef>
                            <a:effectRef idx="0">
                              <a:schemeClr val="dk1"/>
                            </a:effectRef>
                            <a:fontRef idx="minor">
                              <a:schemeClr val="dk1"/>
                            </a:fontRef>
                          </wps:style>
                          <wps:txbx>
                            <w:txbxContent>
                              <w:p w14:paraId="388BFE5F" w14:textId="77777777" w:rsidR="00454410" w:rsidRPr="005C6E23" w:rsidRDefault="00454410" w:rsidP="00DB1428">
                                <w:pPr>
                                  <w:jc w:val="center"/>
                                  <w:rPr>
                                    <w:lang w:val="en-US"/>
                                  </w:rPr>
                                </w:pPr>
                                <w:r>
                                  <w:rPr>
                                    <w:lang w:val="en-US"/>
                                  </w:rPr>
                                  <w:t>Mulai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 name="Straight Arrow Connector 155"/>
                          <wps:cNvCnPr/>
                          <wps:spPr>
                            <a:xfrm>
                              <a:off x="3056553" y="320027"/>
                              <a:ext cx="0" cy="26200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56" name="Rectangle 156"/>
                          <wps:cNvSpPr/>
                          <wps:spPr>
                            <a:xfrm>
                              <a:off x="2370753" y="579107"/>
                              <a:ext cx="1373167" cy="431789"/>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6DAA5348" w14:textId="77777777" w:rsidR="00454410" w:rsidRPr="003055EF" w:rsidRDefault="00454410" w:rsidP="00DB1428">
                                <w:pPr>
                                  <w:jc w:val="center"/>
                                  <w:rPr>
                                    <w:lang w:val="en-US"/>
                                  </w:rPr>
                                </w:pPr>
                                <w:r>
                                  <w:rPr>
                                    <w:lang w:val="en-US"/>
                                  </w:rPr>
                                  <w:t>Persiapan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Straight Arrow Connector 157"/>
                          <wps:cNvCnPr/>
                          <wps:spPr>
                            <a:xfrm>
                              <a:off x="3056553" y="990587"/>
                              <a:ext cx="0" cy="26200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58" name="Rectangle 158"/>
                          <wps:cNvSpPr/>
                          <wps:spPr>
                            <a:xfrm>
                              <a:off x="2370753" y="1249667"/>
                              <a:ext cx="1372744" cy="431789"/>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3A49EA04" w14:textId="77777777" w:rsidR="00454410" w:rsidRPr="003055EF" w:rsidRDefault="00454410" w:rsidP="00DB1428">
                                <w:pPr>
                                  <w:jc w:val="center"/>
                                  <w:rPr>
                                    <w:lang w:val="en-US"/>
                                  </w:rPr>
                                </w:pPr>
                                <w:r>
                                  <w:rPr>
                                    <w:lang w:val="en-US"/>
                                  </w:rPr>
                                  <w:t>Studi Literatur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 name="Elbow Connector 159"/>
                          <wps:cNvCnPr/>
                          <wps:spPr>
                            <a:xfrm>
                              <a:off x="3115736" y="3756660"/>
                              <a:ext cx="1794346" cy="361941"/>
                            </a:xfrm>
                            <a:prstGeom prst="bentConnector2">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2" name="Elbow Connector 192"/>
                          <wps:cNvCnPr/>
                          <wps:spPr>
                            <a:xfrm flipH="1">
                              <a:off x="1355516" y="3756660"/>
                              <a:ext cx="1768948" cy="363846"/>
                            </a:xfrm>
                            <a:prstGeom prst="bentConnector3">
                              <a:avLst>
                                <a:gd name="adj1" fmla="val 99993"/>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3" name="Rectangle 193"/>
                          <wps:cNvSpPr/>
                          <wps:spPr>
                            <a:xfrm>
                              <a:off x="159176" y="4130040"/>
                              <a:ext cx="2533418" cy="37210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40A374D8" w14:textId="77777777" w:rsidR="00454410" w:rsidRPr="003055EF" w:rsidRDefault="00454410" w:rsidP="00DB1428">
                                <w:pPr>
                                  <w:jc w:val="center"/>
                                  <w:rPr>
                                    <w:lang w:val="en-US"/>
                                  </w:rPr>
                                </w:pPr>
                                <w:r>
                                  <w:rPr>
                                    <w:lang w:val="en-US"/>
                                  </w:rPr>
                                  <w:t>Analisa Kondisi Fungsional Jalan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 name="Rectangle 194"/>
                          <wps:cNvSpPr/>
                          <wps:spPr>
                            <a:xfrm>
                              <a:off x="3725336" y="4114800"/>
                              <a:ext cx="2371508" cy="37210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59C650B1" w14:textId="77777777" w:rsidR="00454410" w:rsidRPr="003055EF" w:rsidRDefault="00454410" w:rsidP="00DB1428">
                                <w:pPr>
                                  <w:jc w:val="center"/>
                                  <w:rPr>
                                    <w:lang w:val="en-US"/>
                                  </w:rPr>
                                </w:pPr>
                                <w:r>
                                  <w:rPr>
                                    <w:lang w:val="en-US"/>
                                  </w:rPr>
                                  <w:t>Analisa Sisa Umur Layan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Straight Arrow Connector 195"/>
                          <wps:cNvCnPr/>
                          <wps:spPr>
                            <a:xfrm>
                              <a:off x="4936916" y="4495800"/>
                              <a:ext cx="0" cy="26161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96" name="Rectangle 196"/>
                          <wps:cNvSpPr/>
                          <wps:spPr>
                            <a:xfrm>
                              <a:off x="3984416" y="4792980"/>
                              <a:ext cx="1862919" cy="354956"/>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2812886B" w14:textId="77777777" w:rsidR="00454410" w:rsidRPr="003055EF" w:rsidRDefault="00454410" w:rsidP="00DB1428">
                                <w:pPr>
                                  <w:jc w:val="center"/>
                                  <w:rPr>
                                    <w:lang w:val="en-US"/>
                                  </w:rPr>
                                </w:pPr>
                                <w:r>
                                  <w:rPr>
                                    <w:lang w:val="en-US"/>
                                  </w:rPr>
                                  <w:t>Metode AASHTO 1993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 name="Straight Connector 197"/>
                          <wps:cNvCnPr/>
                          <wps:spPr>
                            <a:xfrm>
                              <a:off x="4936916" y="5135880"/>
                              <a:ext cx="635" cy="280663"/>
                            </a:xfrm>
                            <a:prstGeom prst="line">
                              <a:avLst/>
                            </a:prstGeom>
                            <a:ln w="9525">
                              <a:solidFill>
                                <a:schemeClr val="tx1"/>
                              </a:solidFill>
                            </a:ln>
                          </wps:spPr>
                          <wps:style>
                            <a:lnRef idx="1">
                              <a:schemeClr val="dk1"/>
                            </a:lnRef>
                            <a:fillRef idx="0">
                              <a:schemeClr val="dk1"/>
                            </a:fillRef>
                            <a:effectRef idx="0">
                              <a:schemeClr val="dk1"/>
                            </a:effectRef>
                            <a:fontRef idx="minor">
                              <a:schemeClr val="tx1"/>
                            </a:fontRef>
                          </wps:style>
                          <wps:bodyPr/>
                        </wps:wsp>
                        <wps:wsp>
                          <wps:cNvPr id="198" name="Straight Connector 198"/>
                          <wps:cNvCnPr/>
                          <wps:spPr>
                            <a:xfrm>
                              <a:off x="1355516" y="5128260"/>
                              <a:ext cx="0" cy="279393"/>
                            </a:xfrm>
                            <a:prstGeom prst="line">
                              <a:avLst/>
                            </a:prstGeom>
                            <a:ln w="9525">
                              <a:solidFill>
                                <a:schemeClr val="tx1"/>
                              </a:solidFill>
                            </a:ln>
                          </wps:spPr>
                          <wps:style>
                            <a:lnRef idx="1">
                              <a:schemeClr val="dk1"/>
                            </a:lnRef>
                            <a:fillRef idx="0">
                              <a:schemeClr val="dk1"/>
                            </a:fillRef>
                            <a:effectRef idx="0">
                              <a:schemeClr val="dk1"/>
                            </a:effectRef>
                            <a:fontRef idx="minor">
                              <a:schemeClr val="tx1"/>
                            </a:fontRef>
                          </wps:style>
                          <wps:bodyPr/>
                        </wps:wsp>
                        <wps:wsp>
                          <wps:cNvPr id="199" name="Straight Connector 199"/>
                          <wps:cNvCnPr/>
                          <wps:spPr>
                            <a:xfrm>
                              <a:off x="1355516" y="5425440"/>
                              <a:ext cx="3584247" cy="0"/>
                            </a:xfrm>
                            <a:prstGeom prst="line">
                              <a:avLst/>
                            </a:prstGeom>
                            <a:ln w="9525">
                              <a:solidFill>
                                <a:schemeClr val="tx1"/>
                              </a:solidFill>
                            </a:ln>
                          </wps:spPr>
                          <wps:style>
                            <a:lnRef idx="1">
                              <a:schemeClr val="dk1"/>
                            </a:lnRef>
                            <a:fillRef idx="0">
                              <a:schemeClr val="dk1"/>
                            </a:fillRef>
                            <a:effectRef idx="0">
                              <a:schemeClr val="dk1"/>
                            </a:effectRef>
                            <a:fontRef idx="minor">
                              <a:schemeClr val="tx1"/>
                            </a:fontRef>
                          </wps:style>
                          <wps:bodyPr/>
                        </wps:wsp>
                        <wps:wsp>
                          <wps:cNvPr id="200" name="Straight Arrow Connector 200"/>
                          <wps:cNvCnPr/>
                          <wps:spPr>
                            <a:xfrm>
                              <a:off x="3146216" y="5425440"/>
                              <a:ext cx="0" cy="26161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01" name="Rectangle 201"/>
                          <wps:cNvSpPr/>
                          <wps:spPr>
                            <a:xfrm>
                              <a:off x="2247056" y="5707380"/>
                              <a:ext cx="1811489" cy="558785"/>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6A083CD9" w14:textId="77777777" w:rsidR="00454410" w:rsidRPr="003055EF" w:rsidRDefault="00454410" w:rsidP="00DB1428">
                                <w:pPr>
                                  <w:jc w:val="center"/>
                                  <w:rPr>
                                    <w:lang w:val="en-US"/>
                                  </w:rPr>
                                </w:pPr>
                                <w:r>
                                  <w:rPr>
                                    <w:lang w:val="en-US"/>
                                  </w:rPr>
                                  <w:t>Kesimpulan dan Saran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 name="Straight Arrow Connector 202"/>
                          <wps:cNvCnPr/>
                          <wps:spPr>
                            <a:xfrm>
                              <a:off x="3146216" y="6240780"/>
                              <a:ext cx="0" cy="26161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03" name="Flowchart: Terminator 203"/>
                          <wps:cNvSpPr/>
                          <wps:spPr>
                            <a:xfrm>
                              <a:off x="2689016" y="6499860"/>
                              <a:ext cx="975271" cy="464808"/>
                            </a:xfrm>
                            <a:prstGeom prst="flowChartTerminator">
                              <a:avLst/>
                            </a:prstGeom>
                            <a:ln w="12700"/>
                          </wps:spPr>
                          <wps:style>
                            <a:lnRef idx="2">
                              <a:schemeClr val="dk1"/>
                            </a:lnRef>
                            <a:fillRef idx="1">
                              <a:schemeClr val="lt1"/>
                            </a:fillRef>
                            <a:effectRef idx="0">
                              <a:schemeClr val="dk1"/>
                            </a:effectRef>
                            <a:fontRef idx="minor">
                              <a:schemeClr val="dk1"/>
                            </a:fontRef>
                          </wps:style>
                          <wps:txbx>
                            <w:txbxContent>
                              <w:p w14:paraId="591331B7" w14:textId="77777777" w:rsidR="00454410" w:rsidRPr="005C6E23" w:rsidRDefault="00454410" w:rsidP="00DB1428">
                                <w:pPr>
                                  <w:jc w:val="center"/>
                                  <w:rPr>
                                    <w:lang w:val="en-US"/>
                                  </w:rPr>
                                </w:pPr>
                                <w:r>
                                  <w:rPr>
                                    <w:lang w:val="en-US"/>
                                  </w:rPr>
                                  <w:t>Selesai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 name="Straight Arrow Connector 204"/>
                          <wps:cNvCnPr/>
                          <wps:spPr>
                            <a:xfrm>
                              <a:off x="1355516" y="4511040"/>
                              <a:ext cx="0" cy="26161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05" name="Rectangle 205"/>
                          <wps:cNvSpPr/>
                          <wps:spPr>
                            <a:xfrm>
                              <a:off x="425876" y="4792980"/>
                              <a:ext cx="1862919" cy="354956"/>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50670E00" w14:textId="77777777" w:rsidR="00454410" w:rsidRPr="003055EF" w:rsidRDefault="00454410" w:rsidP="00DB1428">
                                <w:pPr>
                                  <w:jc w:val="center"/>
                                  <w:rPr>
                                    <w:lang w:val="en-US"/>
                                  </w:rPr>
                                </w:pPr>
                                <w:r>
                                  <w:rPr>
                                    <w:lang w:val="en-US"/>
                                  </w:rPr>
                                  <w:t>Metode PSI dan RCI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 name="Rectangle 206"/>
                          <wps:cNvSpPr/>
                          <wps:spPr>
                            <a:xfrm>
                              <a:off x="4369233" y="1833218"/>
                              <a:ext cx="2039262" cy="912848"/>
                            </a:xfrm>
                            <a:custGeom>
                              <a:avLst/>
                              <a:gdLst>
                                <a:gd name="connsiteX0" fmla="*/ 0 w 1536737"/>
                                <a:gd name="connsiteY0" fmla="*/ 0 h 811168"/>
                                <a:gd name="connsiteX1" fmla="*/ 1536737 w 1536737"/>
                                <a:gd name="connsiteY1" fmla="*/ 0 h 811168"/>
                                <a:gd name="connsiteX2" fmla="*/ 1536737 w 1536737"/>
                                <a:gd name="connsiteY2" fmla="*/ 811168 h 811168"/>
                                <a:gd name="connsiteX3" fmla="*/ 0 w 1536737"/>
                                <a:gd name="connsiteY3" fmla="*/ 811168 h 811168"/>
                                <a:gd name="connsiteX4" fmla="*/ 0 w 1536737"/>
                                <a:gd name="connsiteY4" fmla="*/ 0 h 811168"/>
                                <a:gd name="connsiteX0" fmla="*/ 211666 w 1536737"/>
                                <a:gd name="connsiteY0" fmla="*/ 0 h 811168"/>
                                <a:gd name="connsiteX1" fmla="*/ 1536737 w 1536737"/>
                                <a:gd name="connsiteY1" fmla="*/ 0 h 811168"/>
                                <a:gd name="connsiteX2" fmla="*/ 1536737 w 1536737"/>
                                <a:gd name="connsiteY2" fmla="*/ 811168 h 811168"/>
                                <a:gd name="connsiteX3" fmla="*/ 0 w 1536737"/>
                                <a:gd name="connsiteY3" fmla="*/ 811168 h 811168"/>
                                <a:gd name="connsiteX4" fmla="*/ 211666 w 1536737"/>
                                <a:gd name="connsiteY4" fmla="*/ 0 h 811168"/>
                                <a:gd name="connsiteX0" fmla="*/ 211666 w 1536737"/>
                                <a:gd name="connsiteY0" fmla="*/ 0 h 815267"/>
                                <a:gd name="connsiteX1" fmla="*/ 1536737 w 1536737"/>
                                <a:gd name="connsiteY1" fmla="*/ 0 h 815267"/>
                                <a:gd name="connsiteX2" fmla="*/ 1316603 w 1536737"/>
                                <a:gd name="connsiteY2" fmla="*/ 815267 h 815267"/>
                                <a:gd name="connsiteX3" fmla="*/ 0 w 1536737"/>
                                <a:gd name="connsiteY3" fmla="*/ 811168 h 815267"/>
                                <a:gd name="connsiteX4" fmla="*/ 211666 w 1536737"/>
                                <a:gd name="connsiteY4" fmla="*/ 0 h 81526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536737" h="815267">
                                  <a:moveTo>
                                    <a:pt x="211666" y="0"/>
                                  </a:moveTo>
                                  <a:lnTo>
                                    <a:pt x="1536737" y="0"/>
                                  </a:lnTo>
                                  <a:lnTo>
                                    <a:pt x="1316603" y="815267"/>
                                  </a:lnTo>
                                  <a:lnTo>
                                    <a:pt x="0" y="811168"/>
                                  </a:lnTo>
                                  <a:lnTo>
                                    <a:pt x="211666" y="0"/>
                                  </a:lnTo>
                                  <a:close/>
                                </a:path>
                              </a:pathLst>
                            </a:custGeom>
                            <a:ln w="12700"/>
                          </wps:spPr>
                          <wps:style>
                            <a:lnRef idx="2">
                              <a:schemeClr val="dk1"/>
                            </a:lnRef>
                            <a:fillRef idx="1">
                              <a:schemeClr val="lt1"/>
                            </a:fillRef>
                            <a:effectRef idx="0">
                              <a:schemeClr val="dk1"/>
                            </a:effectRef>
                            <a:fontRef idx="minor">
                              <a:schemeClr val="dk1"/>
                            </a:fontRef>
                          </wps:style>
                          <wps:txbx>
                            <w:txbxContent>
                              <w:p w14:paraId="1C90EBA5" w14:textId="77777777" w:rsidR="00454410" w:rsidRDefault="00454410" w:rsidP="00DB1428">
                                <w:pPr>
                                  <w:jc w:val="center"/>
                                  <w:rPr>
                                    <w:lang w:val="en-US"/>
                                  </w:rPr>
                                </w:pPr>
                                <w:r>
                                  <w:rPr>
                                    <w:lang w:val="en-US"/>
                                  </w:rPr>
                                  <w:t>Data Sekunder :</w:t>
                                </w:r>
                              </w:p>
                              <w:p w14:paraId="7EACE404" w14:textId="66A4E303" w:rsidR="00454410" w:rsidRDefault="00454410" w:rsidP="00DB1428">
                                <w:pPr>
                                  <w:pStyle w:val="ListParagraph"/>
                                  <w:numPr>
                                    <w:ilvl w:val="0"/>
                                    <w:numId w:val="40"/>
                                  </w:numPr>
                                  <w:rPr>
                                    <w:lang w:val="en-US"/>
                                  </w:rPr>
                                </w:pPr>
                                <w:r>
                                  <w:rPr>
                                    <w:lang w:val="en-US"/>
                                  </w:rPr>
                                  <w:t>IRI (2021)</w:t>
                                </w:r>
                              </w:p>
                              <w:p w14:paraId="49B46DCE" w14:textId="3D2D2867" w:rsidR="00454410" w:rsidRDefault="00454410" w:rsidP="00DB1428">
                                <w:pPr>
                                  <w:pStyle w:val="ListParagraph"/>
                                  <w:numPr>
                                    <w:ilvl w:val="0"/>
                                    <w:numId w:val="40"/>
                                  </w:numPr>
                                  <w:rPr>
                                    <w:lang w:val="en-US"/>
                                  </w:rPr>
                                </w:pPr>
                                <w:r>
                                  <w:rPr>
                                    <w:lang w:val="en-US"/>
                                  </w:rPr>
                                  <w:t xml:space="preserve">LHR (2020 &amp; 2021) </w:t>
                                </w:r>
                              </w:p>
                              <w:p w14:paraId="29E55785" w14:textId="77777777" w:rsidR="00454410" w:rsidRPr="00326A96" w:rsidRDefault="00454410" w:rsidP="00DB1428">
                                <w:pPr>
                                  <w:jc w:val="center"/>
                                  <w:rPr>
                                    <w:lang w:val="en-US"/>
                                  </w:rPr>
                                </w:pPr>
                                <w:r w:rsidRPr="00326A96">
                                  <w:rPr>
                                    <w:lang w:val="en-US"/>
                                  </w:rPr>
                                  <w:t xml:space="preserve"> </w:t>
                                </w:r>
                              </w:p>
                              <w:p w14:paraId="5E5B616E" w14:textId="77777777" w:rsidR="00454410" w:rsidRPr="003055EF" w:rsidRDefault="00454410" w:rsidP="00DB1428">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 name="Straight Arrow Connector 208"/>
                          <wps:cNvCnPr/>
                          <wps:spPr>
                            <a:xfrm>
                              <a:off x="3064173" y="1684007"/>
                              <a:ext cx="0" cy="2616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09" name="Rectangle 209"/>
                          <wps:cNvSpPr/>
                          <wps:spPr>
                            <a:xfrm>
                              <a:off x="2393613" y="1965947"/>
                              <a:ext cx="1372235" cy="431165"/>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0E67C09D" w14:textId="77777777" w:rsidR="00454410" w:rsidRPr="003055EF" w:rsidRDefault="00454410" w:rsidP="00DB1428">
                                <w:pPr>
                                  <w:jc w:val="center"/>
                                  <w:rPr>
                                    <w:lang w:val="en-US"/>
                                  </w:rPr>
                                </w:pPr>
                                <w:r>
                                  <w:rPr>
                                    <w:lang w:val="en-US"/>
                                  </w:rPr>
                                  <w:t>Pengumpulan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 name="Rectangle 210"/>
                          <wps:cNvSpPr/>
                          <wps:spPr>
                            <a:xfrm>
                              <a:off x="-187038" y="1833700"/>
                              <a:ext cx="2216587" cy="912775"/>
                            </a:xfrm>
                            <a:custGeom>
                              <a:avLst/>
                              <a:gdLst>
                                <a:gd name="connsiteX0" fmla="*/ 0 w 1849454"/>
                                <a:gd name="connsiteY0" fmla="*/ 0 h 811168"/>
                                <a:gd name="connsiteX1" fmla="*/ 1849454 w 1849454"/>
                                <a:gd name="connsiteY1" fmla="*/ 0 h 811168"/>
                                <a:gd name="connsiteX2" fmla="*/ 1849454 w 1849454"/>
                                <a:gd name="connsiteY2" fmla="*/ 811168 h 811168"/>
                                <a:gd name="connsiteX3" fmla="*/ 0 w 1849454"/>
                                <a:gd name="connsiteY3" fmla="*/ 811168 h 811168"/>
                                <a:gd name="connsiteX4" fmla="*/ 0 w 1849454"/>
                                <a:gd name="connsiteY4" fmla="*/ 0 h 811168"/>
                                <a:gd name="connsiteX0" fmla="*/ 304800 w 1849454"/>
                                <a:gd name="connsiteY0" fmla="*/ 0 h 811168"/>
                                <a:gd name="connsiteX1" fmla="*/ 1849454 w 1849454"/>
                                <a:gd name="connsiteY1" fmla="*/ 0 h 811168"/>
                                <a:gd name="connsiteX2" fmla="*/ 1849454 w 1849454"/>
                                <a:gd name="connsiteY2" fmla="*/ 811168 h 811168"/>
                                <a:gd name="connsiteX3" fmla="*/ 0 w 1849454"/>
                                <a:gd name="connsiteY3" fmla="*/ 811168 h 811168"/>
                                <a:gd name="connsiteX4" fmla="*/ 304800 w 1849454"/>
                                <a:gd name="connsiteY4" fmla="*/ 0 h 811168"/>
                                <a:gd name="connsiteX0" fmla="*/ 304800 w 1849454"/>
                                <a:gd name="connsiteY0" fmla="*/ 0 h 815267"/>
                                <a:gd name="connsiteX1" fmla="*/ 1849454 w 1849454"/>
                                <a:gd name="connsiteY1" fmla="*/ 0 h 815267"/>
                                <a:gd name="connsiteX2" fmla="*/ 1535129 w 1849454"/>
                                <a:gd name="connsiteY2" fmla="*/ 815267 h 815267"/>
                                <a:gd name="connsiteX3" fmla="*/ 0 w 1849454"/>
                                <a:gd name="connsiteY3" fmla="*/ 811168 h 815267"/>
                                <a:gd name="connsiteX4" fmla="*/ 304800 w 1849454"/>
                                <a:gd name="connsiteY4" fmla="*/ 0 h 81526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49454" h="815267">
                                  <a:moveTo>
                                    <a:pt x="304800" y="0"/>
                                  </a:moveTo>
                                  <a:lnTo>
                                    <a:pt x="1849454" y="0"/>
                                  </a:lnTo>
                                  <a:lnTo>
                                    <a:pt x="1535129" y="815267"/>
                                  </a:lnTo>
                                  <a:lnTo>
                                    <a:pt x="0" y="811168"/>
                                  </a:lnTo>
                                  <a:lnTo>
                                    <a:pt x="304800" y="0"/>
                                  </a:lnTo>
                                  <a:close/>
                                </a:path>
                              </a:pathLst>
                            </a:custGeom>
                            <a:ln w="12700"/>
                          </wps:spPr>
                          <wps:style>
                            <a:lnRef idx="2">
                              <a:schemeClr val="dk1"/>
                            </a:lnRef>
                            <a:fillRef idx="1">
                              <a:schemeClr val="lt1"/>
                            </a:fillRef>
                            <a:effectRef idx="0">
                              <a:schemeClr val="dk1"/>
                            </a:effectRef>
                            <a:fontRef idx="minor">
                              <a:schemeClr val="dk1"/>
                            </a:fontRef>
                          </wps:style>
                          <wps:txbx>
                            <w:txbxContent>
                              <w:p w14:paraId="3D54F1F8" w14:textId="77777777" w:rsidR="00454410" w:rsidRDefault="00454410" w:rsidP="00DB1428">
                                <w:pPr>
                                  <w:jc w:val="center"/>
                                  <w:rPr>
                                    <w:lang w:val="en-US"/>
                                  </w:rPr>
                                </w:pPr>
                                <w:r>
                                  <w:rPr>
                                    <w:lang w:val="en-US"/>
                                  </w:rPr>
                                  <w:t>Data Primer :</w:t>
                                </w:r>
                              </w:p>
                              <w:p w14:paraId="7ED39400" w14:textId="442DE486" w:rsidR="00454410" w:rsidRDefault="00454410" w:rsidP="00DB1428">
                                <w:pPr>
                                  <w:pStyle w:val="ListParagraph"/>
                                  <w:numPr>
                                    <w:ilvl w:val="0"/>
                                    <w:numId w:val="40"/>
                                  </w:numPr>
                                  <w:rPr>
                                    <w:lang w:val="en-US"/>
                                  </w:rPr>
                                </w:pPr>
                                <w:r>
                                  <w:rPr>
                                    <w:i/>
                                    <w:lang w:val="en-US"/>
                                  </w:rPr>
                                  <w:t xml:space="preserve">Traffic Counting </w:t>
                                </w:r>
                                <w:r>
                                  <w:rPr>
                                    <w:lang w:val="en-US"/>
                                  </w:rPr>
                                  <w:t>(2022)</w:t>
                                </w:r>
                              </w:p>
                              <w:p w14:paraId="15E1CD32" w14:textId="77777777" w:rsidR="00454410" w:rsidRDefault="00454410" w:rsidP="00DB1428">
                                <w:pPr>
                                  <w:pStyle w:val="ListParagraph"/>
                                  <w:numPr>
                                    <w:ilvl w:val="0"/>
                                    <w:numId w:val="40"/>
                                  </w:numPr>
                                  <w:rPr>
                                    <w:lang w:val="en-US"/>
                                  </w:rPr>
                                </w:pPr>
                                <w:r>
                                  <w:rPr>
                                    <w:lang w:val="en-US"/>
                                  </w:rPr>
                                  <w:t>Survey Visual</w:t>
                                </w:r>
                              </w:p>
                              <w:p w14:paraId="1289C11F" w14:textId="77777777" w:rsidR="00454410" w:rsidRPr="00326A96" w:rsidRDefault="00454410" w:rsidP="00DB1428">
                                <w:pPr>
                                  <w:jc w:val="center"/>
                                  <w:rPr>
                                    <w:lang w:val="en-US"/>
                                  </w:rPr>
                                </w:pPr>
                                <w:r w:rsidRPr="00326A96">
                                  <w:rPr>
                                    <w:lang w:val="en-US"/>
                                  </w:rPr>
                                  <w:t xml:space="preserve"> </w:t>
                                </w:r>
                              </w:p>
                              <w:p w14:paraId="49C28074" w14:textId="77777777" w:rsidR="00454410" w:rsidRPr="003055EF" w:rsidRDefault="00454410" w:rsidP="00DB1428">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 name="Straight Arrow Connector 211"/>
                          <wps:cNvCnPr/>
                          <wps:spPr>
                            <a:xfrm flipH="1">
                              <a:off x="1851660" y="2331720"/>
                              <a:ext cx="555413"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2" name="Straight Arrow Connector 212"/>
                          <wps:cNvCnPr/>
                          <wps:spPr>
                            <a:xfrm>
                              <a:off x="3779520" y="2331720"/>
                              <a:ext cx="71056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3" name="Elbow Connector 213"/>
                          <wps:cNvCnPr/>
                          <wps:spPr>
                            <a:xfrm>
                              <a:off x="824323" y="2750574"/>
                              <a:ext cx="1669408" cy="221493"/>
                            </a:xfrm>
                            <a:prstGeom prst="bentConnector3">
                              <a:avLst>
                                <a:gd name="adj1" fmla="val 490"/>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4" name="Elbow Connector 214"/>
                          <wps:cNvCnPr/>
                          <wps:spPr>
                            <a:xfrm rot="10800000" flipV="1">
                              <a:off x="3649980" y="2750820"/>
                              <a:ext cx="1608455" cy="221246"/>
                            </a:xfrm>
                            <a:prstGeom prst="bentConnector3">
                              <a:avLst>
                                <a:gd name="adj1" fmla="val -658"/>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5" name="Straight Arrow Connector 215"/>
                          <wps:cNvCnPr/>
                          <wps:spPr>
                            <a:xfrm flipV="1">
                              <a:off x="3068125" y="2394340"/>
                              <a:ext cx="0" cy="18170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6" name="Straight Arrow Connector 216"/>
                          <wps:cNvCnPr/>
                          <wps:spPr>
                            <a:xfrm flipH="1">
                              <a:off x="3054057" y="3353646"/>
                              <a:ext cx="2496" cy="16679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18" name="Rectangle 218"/>
                          <wps:cNvSpPr/>
                          <wps:spPr>
                            <a:xfrm>
                              <a:off x="2559476" y="3520440"/>
                              <a:ext cx="1104857" cy="339428"/>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45C6B2D7" w14:textId="77777777" w:rsidR="00454410" w:rsidRPr="00CD5EDA" w:rsidRDefault="00454410" w:rsidP="00DB1428">
                                <w:pPr>
                                  <w:jc w:val="center"/>
                                  <w:rPr>
                                    <w:lang w:val="en-US"/>
                                  </w:rPr>
                                </w:pPr>
                                <w:r>
                                  <w:rPr>
                                    <w:lang w:val="en-US"/>
                                  </w:rPr>
                                  <w:t>Analisa Data</w:t>
                                </w:r>
                              </w:p>
                              <w:p w14:paraId="72C7ADA1" w14:textId="77777777" w:rsidR="00454410" w:rsidRPr="00326A96" w:rsidRDefault="00454410" w:rsidP="00DB1428">
                                <w:pPr>
                                  <w:jc w:val="center"/>
                                  <w:rPr>
                                    <w:lang w:val="en-US"/>
                                  </w:rPr>
                                </w:pPr>
                                <w:r w:rsidRPr="00326A96">
                                  <w:rPr>
                                    <w:lang w:val="en-US"/>
                                  </w:rPr>
                                  <w:t xml:space="preserve"> </w:t>
                                </w:r>
                              </w:p>
                              <w:p w14:paraId="715CFD49" w14:textId="77777777" w:rsidR="00454410" w:rsidRPr="003055EF" w:rsidRDefault="00454410" w:rsidP="00DB1428">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972008B" id="Group 150" o:spid="_x0000_s1029" style="position:absolute;left:0;text-align:left;margin-left:-64.85pt;margin-top:8.2pt;width:519.3pt;height:560.35pt;z-index:251844608;mso-width-relative:margin;mso-height-relative:margin" coordorigin="-1870,-1524" coordsize="65955,7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">
                <v:shape id="_x0000_s1030" type="#_x0000_t202" style="position:absolute;left:31546;top:23859;width:10668;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PFl8IA&#10;AADcAAAADwAAAGRycy9kb3ducmV2LnhtbERP22rCQBB9F/yHZQp9Ed1YvDV1E7RgyWvUDxizYxKa&#10;nQ3Z1SR/3y0U+jaHc519OphGPKlztWUFy0UEgriwuuZSwfVymu9AOI+ssbFMCkZykCbTyR5jbXvO&#10;6Xn2pQgh7GJUUHnfxlK6oiKDbmFb4sDdbWfQB9iVUnfYh3DTyLco2kiDNYeGClv6rKj4Pj+MgnvW&#10;z9bv/e3LX7f5anPEenuzo1KvL8PhA4Snwf+L/9yZDvPXS/h9Jlwgk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Y8WXwgAAANwAAAAPAAAAAAAAAAAAAAAAAJgCAABkcnMvZG93&#10;bnJldi54bWxQSwUGAAAAAAQABAD1AAAAhwMAAAAA&#10;" stroked="f">
                  <v:textbox>
                    <w:txbxContent>
                      <w:p w14:paraId="427482BB" w14:textId="77777777" w:rsidR="00454410" w:rsidRDefault="00454410" w:rsidP="00DB1428">
                        <w:r>
                          <w:rPr>
                            <w:lang w:val="en-US"/>
                          </w:rPr>
                          <w:t>Tidak</w:t>
                        </w:r>
                      </w:p>
                    </w:txbxContent>
                  </v:textbox>
                </v:shape>
                <v:group id="Group 152" o:spid="_x0000_s1031" style="position:absolute;left:-1870;top:-1524;width:65954;height:71170" coordorigin="-1870,-1524" coordsize="65955,711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mOrcMAAADcAAAADwAAAGRycy9kb3ducmV2LnhtbERPS2vCQBC+F/oflin0&#10;1mxisUjqKiIqPQShRpDehuyYBLOzIbvm8e+7QqG3+fies1yPphE9da62rCCJYhDEhdU1lwrO+f5t&#10;AcJ5ZI2NZVIwkYP16vlpiam2A39Tf/KlCCHsUlRQed+mUrqiIoMusi1x4K62M+gD7EqpOxxCuGnk&#10;LI4/pMGaQ0OFLW0rKm6nu1FwGHDYvCe7Prtdt9NPPj9esoSUen0ZN58gPI3+X/zn/tJh/nwG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6Y6twwAAANwAAAAP&#10;AAAAAAAAAAAAAAAAAKoCAABkcnMvZG93bnJldi54bWxQSwUGAAAAAAQABAD6AAAAmgMAAAAA&#10;">
                  <v:shape id="Rectangle 207" o:spid="_x0000_s1032" style="position:absolute;left:24937;top:25760;width:11418;height:7776;visibility:visible;mso-wrap-style:square;v-text-anchor:middle" coordsize="974727,9271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pZkMUA&#10;AADcAAAADwAAAGRycy9kb3ducmV2LnhtbESPQWvCQBSE7wX/w/IEb7qriJbUTRAhpSIVmvbQ4yP7&#10;moRm34bsRqO/vlso9DjMzDfMLhttKy7U+8axhuVCgSAunWm40vDxns8fQfiAbLB1TBpu5CFLJw87&#10;TIy78htdilCJCGGfoIY6hC6R0pc1WfQL1xFH78v1FkOUfSVNj9cIt61cKbWRFhuOCzV2dKip/C4G&#10;q6E4bT+XmyLPlRvWR3d/PZf4PGg9m477JxCBxvAf/mu/GA0rtYXfM/EIyPQ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KlmQxQAAANwAAAAPAAAAAAAAAAAAAAAAAJgCAABkcnMv&#10;ZG93bnJldi54bWxQSwUGAAAAAAQABAD1AAAAigMAAAAA&#10;" adj="-11796480,,5400" path="m488951,l974727,471118,490189,927101,,454708,488951,xe" fillcolor="white [3201]" strokecolor="black [3200]" strokeweight="1pt">
                    <v:stroke joinstyle="miter"/>
                    <v:formulas/>
                    <v:path arrowok="t" o:connecttype="custom" o:connectlocs="572762,0;1141805,395150;574212,777605;0,381386;572762,0" o:connectangles="0,0,0,0,0" textboxrect="0,0,974727,927101"/>
                    <v:textbox>
                      <w:txbxContent>
                        <w:p w14:paraId="79D84E23" w14:textId="77777777" w:rsidR="00454410" w:rsidRDefault="00454410" w:rsidP="00DB1428">
                          <w:pPr>
                            <w:jc w:val="center"/>
                            <w:rPr>
                              <w:lang w:val="en-US"/>
                            </w:rPr>
                          </w:pPr>
                        </w:p>
                        <w:p w14:paraId="72B5AA2D" w14:textId="77777777" w:rsidR="00454410" w:rsidRPr="00CD5EDA" w:rsidRDefault="00454410" w:rsidP="00DB1428">
                          <w:pPr>
                            <w:jc w:val="center"/>
                            <w:rPr>
                              <w:lang w:val="en-US"/>
                            </w:rPr>
                          </w:pPr>
                          <w:r>
                            <w:rPr>
                              <w:lang w:val="en-US"/>
                            </w:rPr>
                            <w:t>Data Cukup ?</w:t>
                          </w:r>
                        </w:p>
                        <w:p w14:paraId="3E4E6BCC" w14:textId="77777777" w:rsidR="00454410" w:rsidRPr="00326A96" w:rsidRDefault="00454410" w:rsidP="00DB1428">
                          <w:pPr>
                            <w:jc w:val="center"/>
                            <w:rPr>
                              <w:lang w:val="en-US"/>
                            </w:rPr>
                          </w:pPr>
                          <w:r w:rsidRPr="00326A96">
                            <w:rPr>
                              <w:lang w:val="en-US"/>
                            </w:rPr>
                            <w:t xml:space="preserve"> </w:t>
                          </w:r>
                        </w:p>
                        <w:p w14:paraId="618A36DE" w14:textId="77777777" w:rsidR="00454410" w:rsidRPr="003055EF" w:rsidRDefault="00454410" w:rsidP="00DB1428">
                          <w:pPr>
                            <w:jc w:val="center"/>
                            <w:rPr>
                              <w:lang w:val="en-US"/>
                            </w:rPr>
                          </w:pPr>
                        </w:p>
                      </w:txbxContent>
                    </v:textbox>
                  </v:shape>
                  <v:shape id="_x0000_s1033" type="#_x0000_t202" style="position:absolute;left:32004;top:32537;width:4400;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3+e8EA&#10;AADcAAAADwAAAGRycy9kb3ducmV2LnhtbERPzYrCMBC+C75DGGEvoum6arUaxV1QvKp9gLEZ22Iz&#10;KU3W1rc3Cwve5uP7nfW2M5V4UONKywo+xxEI4szqknMF6WU/WoBwHlljZZkUPMnBdtPvrTHRtuUT&#10;Pc4+FyGEXYIKCu/rREqXFWTQjW1NHLibbQz6AJtc6gbbEG4qOYmiuTRYcmgosKafgrL7+dcouB3b&#10;4WzZXg8+jU/T+TeW8dU+lfoYdLsVCE+df4v/3Ucd5s++4O+ZcIH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z9/nvBAAAA3AAAAA8AAAAAAAAAAAAAAAAAmAIAAGRycy9kb3du&#10;cmV2LnhtbFBLBQYAAAAABAAEAPUAAACGAwAAAAA=&#10;" stroked="f">
                    <v:textbox>
                      <w:txbxContent>
                        <w:p w14:paraId="0AC812F5" w14:textId="77777777" w:rsidR="00454410" w:rsidRDefault="00454410" w:rsidP="00DB1428">
                          <w:r>
                            <w:rPr>
                              <w:lang w:val="en-US"/>
                            </w:rPr>
                            <w:t xml:space="preserve">Ya </w:t>
                          </w:r>
                        </w:p>
                      </w:txbxContent>
                    </v:textbox>
                  </v:shape>
                  <v:shapetype id="_x0000_t116" coordsize="21600,21600" o:spt="116" path="m3475,qx,10800,3475,21600l18125,21600qx21600,10800,18125,xe">
                    <v:stroke joinstyle="miter"/>
                    <v:path gradientshapeok="t" o:connecttype="rect" textboxrect="1018,3163,20582,18437"/>
                  </v:shapetype>
                  <v:shape id="Flowchart: Terminator 154" o:spid="_x0000_s1034" type="#_x0000_t116" style="position:absolute;left:25688;top:-1524;width:9753;height:4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Dt1sQA&#10;AADcAAAADwAAAGRycy9kb3ducmV2LnhtbERPTWvCQBC9F/wPyxS8lLpRrCnRVaRF8dKDsbTXaXbM&#10;pmZnQ3aN8d+7QqG3ebzPWax6W4uOWl85VjAeJSCIC6crLhV8HjbPryB8QNZYOyYFV/KwWg4eFphp&#10;d+E9dXkoRQxhn6ECE0KTSekLQxb9yDXEkTu61mKIsC2lbvESw20tJ0kykxYrjg0GG3ozVJzys1Ww&#10;/U5/6H1i06/u6cM1Zn+d/p5zpYaP/XoOIlAf/sV/7p2O81+mcH8mXi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7dbEAAAA3AAAAA8AAAAAAAAAAAAAAAAAmAIAAGRycy9k&#10;b3ducmV2LnhtbFBLBQYAAAAABAAEAPUAAACJAwAAAAA=&#10;" fillcolor="white [3201]" strokecolor="black [3200]" strokeweight="1pt">
                    <v:textbox>
                      <w:txbxContent>
                        <w:p w14:paraId="388BFE5F" w14:textId="77777777" w:rsidR="00454410" w:rsidRPr="005C6E23" w:rsidRDefault="00454410" w:rsidP="00DB1428">
                          <w:pPr>
                            <w:jc w:val="center"/>
                            <w:rPr>
                              <w:lang w:val="en-US"/>
                            </w:rPr>
                          </w:pPr>
                          <w:r>
                            <w:rPr>
                              <w:lang w:val="en-US"/>
                            </w:rPr>
                            <w:t>Mulai</w:t>
                          </w:r>
                        </w:p>
                      </w:txbxContent>
                    </v:textbox>
                  </v:shape>
                  <v:shape id="Straight Arrow Connector 155" o:spid="_x0000_s1035" type="#_x0000_t32" style="position:absolute;left:30565;top:3200;width:0;height:26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0qavL4AAADcAAAADwAAAGRycy9kb3ducmV2LnhtbERP24rCMBB9F/yHMMK+iKYuukg1ighC&#10;91HdDxiasSk2k5KkF//eLCzs2xzOdfbH0TaiJx9qxwpWywwEcel0zZWCn/tlsQURIrLGxjEpeFGA&#10;42E62WOu3cBX6m+xEimEQ44KTIxtLmUoDVkMS9cSJ+7hvMWYoK+k9jikcNvIzyz7khZrTg0GWzob&#10;Kp+3zipwPZvv9dzGp+zK+wm74jz4QqmP2XjagYg0xn/xn7vQaf5mA7/PpAvk4Q0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3Spq8vgAAANwAAAAPAAAAAAAAAAAAAAAAAKEC&#10;AABkcnMvZG93bnJldi54bWxQSwUGAAAAAAQABAD5AAAAjAMAAAAA&#10;" strokecolor="black [3040]">
                    <v:stroke endarrow="block"/>
                  </v:shape>
                  <v:rect id="Rectangle 156" o:spid="_x0000_s1036" style="position:absolute;left:23707;top:5791;width:13732;height:43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FPsMIA&#10;AADcAAAADwAAAGRycy9kb3ducmV2LnhtbERPTWvCQBC9F/wPywi91Y1CU42uIqJQaKlUPXgcsmMS&#10;zM6G3TWJ/74rCL3N433OYtWbWrTkfGVZwXiUgCDOra64UHA67t6mIHxA1lhbJgV38rBaDl4WmGnb&#10;8S+1h1CIGMI+QwVlCE0mpc9LMuhHtiGO3MU6gyFCV0jtsIvhppaTJEmlwYpjQ4kNbUrKr4ebUWD3&#10;1b1eu9lP+00f5699SLo+3Sr1OuzXcxCB+vAvfro/dZz/nsLjmXiBX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0U+wwgAAANwAAAAPAAAAAAAAAAAAAAAAAJgCAABkcnMvZG93&#10;bnJldi54bWxQSwUGAAAAAAQABAD1AAAAhwMAAAAA&#10;" fillcolor="white [3201]" strokecolor="black [3200]" strokeweight="1pt">
                    <v:textbox>
                      <w:txbxContent>
                        <w:p w14:paraId="6DAA5348" w14:textId="77777777" w:rsidR="00454410" w:rsidRPr="003055EF" w:rsidRDefault="00454410" w:rsidP="00DB1428">
                          <w:pPr>
                            <w:jc w:val="center"/>
                            <w:rPr>
                              <w:lang w:val="en-US"/>
                            </w:rPr>
                          </w:pPr>
                          <w:r>
                            <w:rPr>
                              <w:lang w:val="en-US"/>
                            </w:rPr>
                            <w:t>Persiapan</w:t>
                          </w:r>
                        </w:p>
                      </w:txbxContent>
                    </v:textbox>
                  </v:rect>
                  <v:shape id="Straight Arrow Connector 157" o:spid="_x0000_s1037" type="#_x0000_t32" style="position:absolute;left:30565;top:9905;width:0;height:26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ShUL8AAADcAAAADwAAAGRycy9kb3ducmV2LnhtbERPyWrDMBC9F/IPYgK9lEROaRacKCEE&#10;Cu4xywcM1sQysUZGkpf+fVUI5DaPt87uMNpG9ORD7VjBYp6BIC6drrlScLt+zzYgQkTW2DgmBb8U&#10;4LCfvO0w127gM/WXWIkUwiFHBSbGNpcylIYshrlriRN3d95iTNBXUnscUrht5GeWraTFmlODwZZO&#10;hsrHpbMKXM/m5+vDxofsyusRu+I0+EKp9+l43IKINMaX+OkudJq/XMP/M+kCuf8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aNShUL8AAADcAAAADwAAAAAAAAAAAAAAAACh&#10;AgAAZHJzL2Rvd25yZXYueG1sUEsFBgAAAAAEAAQA+QAAAI0DAAAAAA==&#10;" strokecolor="black [3040]">
                    <v:stroke endarrow="block"/>
                  </v:shape>
                  <v:rect id="Rectangle 158" o:spid="_x0000_s1038" style="position:absolute;left:23707;top:12496;width:13727;height:43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J+WcYA&#10;AADcAAAADwAAAGRycy9kb3ducmV2LnhtbESPT2vCQBDF7wW/wzIFb3XTglajq4i0UGip+OfgcchO&#10;k9DsbNjdJvHbdw6Ctxnem/d+s9oMrlEdhVh7NvA8yUARF97WXBo4n96f5qBiQrbYeCYDV4qwWY8e&#10;Vphb3/OBumMqlYRwzNFAlVKbax2LihzGiW+JRfvxwWGSNZTaBuwl3DX6Jctm2mHN0lBhS7uKit/j&#10;nzPg9/W12YbFd/dFr5fPfcr6YfZmzPhx2C5BJRrS3Xy7/rCCPxVaeUYm0O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QJ+WcYAAADcAAAADwAAAAAAAAAAAAAAAACYAgAAZHJz&#10;L2Rvd25yZXYueG1sUEsFBgAAAAAEAAQA9QAAAIsDAAAAAA==&#10;" fillcolor="white [3201]" strokecolor="black [3200]" strokeweight="1pt">
                    <v:textbox>
                      <w:txbxContent>
                        <w:p w14:paraId="3A49EA04" w14:textId="77777777" w:rsidR="00454410" w:rsidRPr="003055EF" w:rsidRDefault="00454410" w:rsidP="00DB1428">
                          <w:pPr>
                            <w:jc w:val="center"/>
                            <w:rPr>
                              <w:lang w:val="en-US"/>
                            </w:rPr>
                          </w:pPr>
                          <w:r>
                            <w:rPr>
                              <w:lang w:val="en-US"/>
                            </w:rPr>
                            <w:t>Studi Literatur</w:t>
                          </w:r>
                        </w:p>
                      </w:txbxContent>
                    </v:textbox>
                  </v:rect>
                  <v:shapetype id="_x0000_t33" coordsize="21600,21600" o:spt="33" o:oned="t" path="m,l21600,r,21600e" filled="f">
                    <v:stroke joinstyle="miter"/>
                    <v:path arrowok="t" fillok="f" o:connecttype="none"/>
                    <o:lock v:ext="edit" shapetype="t"/>
                  </v:shapetype>
                  <v:shape id="Elbow Connector 159" o:spid="_x0000_s1039" type="#_x0000_t33" style="position:absolute;left:31157;top:37566;width:17943;height:362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MLMEAAADcAAAADwAAAGRycy9kb3ducmV2LnhtbERP22oCMRB9F/yHMAXfNKvSoqtRVBBL&#10;X4qXDxiS6e62m8mSxN31702h0Lc5nOust72tRUs+VI4VTCcZCGLtTMWFgtv1OF6ACBHZYO2YFDwo&#10;wHYzHKwxN67jM7WXWIgUwiFHBWWMTS5l0CVZDBPXECfuy3mLMUFfSOOxS+G2lrMse5MWK04NJTZ0&#10;KEn/XO5WQTx987n78Kd6tp/qO+70ZztfKDV66XcrEJH6+C/+c7+bNP91Cb/PpAvk5g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Cj4wswQAAANwAAAAPAAAAAAAAAAAAAAAA&#10;AKECAABkcnMvZG93bnJldi54bWxQSwUGAAAAAAQABAD5AAAAjwMAAAAA&#10;" strokecolor="black [3213]">
                    <v:stroke endarrow="block"/>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92" o:spid="_x0000_s1040" type="#_x0000_t34" style="position:absolute;left:13555;top:37566;width:17689;height:3639;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e36cEAAADcAAAADwAAAGRycy9kb3ducmV2LnhtbERPS2sCMRC+C/6HMIIX0axLEd0aRQTB&#10;3uqD9jpspruLm0ncRE3/fVMQvM3H95zlOppW3KnzjWUF00kGgri0uuFKwfm0G89B+ICssbVMCn7J&#10;w3rV7y2x0PbBB7ofQyVSCPsCFdQhuEJKX9Zk0E+sI07cj+0MhgS7SuoOHynctDLPspk02HBqqNHR&#10;tqbycrwZBdfd5rv5yN11Zg+f+y8X49voFpUaDuLmHUSgGF7ip3uv0/xFDv/PpAvk6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AJ7fpwQAAANwAAAAPAAAAAAAAAAAAAAAA&#10;AKECAABkcnMvZG93bnJldi54bWxQSwUGAAAAAAQABAD5AAAAjwMAAAAA&#10;" adj="21598" strokecolor="black [3213]">
                    <v:stroke endarrow="block"/>
                  </v:shape>
                  <v:rect id="Rectangle 193" o:spid="_x0000_s1041" style="position:absolute;left:1591;top:41300;width:25334;height:37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9WssMA&#10;AADcAAAADwAAAGRycy9kb3ducmV2LnhtbERPTWvCQBC9C/0PyxS86aYVtMZsREoLgqI07cHjkJ0m&#10;odnZsLtN4r93CwVv83ifk21H04qenG8sK3iaJyCIS6sbrhR8fb7PXkD4gKyxtUwKruRhmz9MMky1&#10;HfiD+iJUIoawT1FBHUKXSunLmgz6ue2II/dtncEQoaukdjjEcNPK5yRZSoMNx4YaO3qtqfwpfo0C&#10;e26u7c6tT/2RVpfDOSTDuHxTavo47jYgAo3hLv5373Wcv17A3zPxA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B9WssMAAADcAAAADwAAAAAAAAAAAAAAAACYAgAAZHJzL2Rv&#10;d25yZXYueG1sUEsFBgAAAAAEAAQA9QAAAIgDAAAAAA==&#10;" fillcolor="white [3201]" strokecolor="black [3200]" strokeweight="1pt">
                    <v:textbox>
                      <w:txbxContent>
                        <w:p w14:paraId="40A374D8" w14:textId="77777777" w:rsidR="00454410" w:rsidRPr="003055EF" w:rsidRDefault="00454410" w:rsidP="00DB1428">
                          <w:pPr>
                            <w:jc w:val="center"/>
                            <w:rPr>
                              <w:lang w:val="en-US"/>
                            </w:rPr>
                          </w:pPr>
                          <w:r>
                            <w:rPr>
                              <w:lang w:val="en-US"/>
                            </w:rPr>
                            <w:t>Analisa Kondisi Fungsional Jalan</w:t>
                          </w:r>
                        </w:p>
                      </w:txbxContent>
                    </v:textbox>
                  </v:rect>
                  <v:rect id="Rectangle 194" o:spid="_x0000_s1042" style="position:absolute;left:37253;top:41148;width:23715;height:37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OxsMA&#10;AADcAAAADwAAAGRycy9kb3ducmV2LnhtbERPTWvCQBC9C/0PyxS86aZFtMZsREoLgqI07cHjkJ0m&#10;odnZsLtN4r93CwVv83ifk21H04qenG8sK3iaJyCIS6sbrhR8fb7PXkD4gKyxtUwKruRhmz9MMky1&#10;HfiD+iJUIoawT1FBHUKXSunLmgz6ue2II/dtncEQoaukdjjEcNPK5yRZSoMNx4YaO3qtqfwpfo0C&#10;e26u7c6tT/2RVpfDOSTDuHxTavo47jYgAo3hLv5373Wcv17A3zPxA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OxsMAAADcAAAADwAAAAAAAAAAAAAAAACYAgAAZHJzL2Rv&#10;d25yZXYueG1sUEsFBgAAAAAEAAQA9QAAAIgDAAAAAA==&#10;" fillcolor="white [3201]" strokecolor="black [3200]" strokeweight="1pt">
                    <v:textbox>
                      <w:txbxContent>
                        <w:p w14:paraId="59C650B1" w14:textId="77777777" w:rsidR="00454410" w:rsidRPr="003055EF" w:rsidRDefault="00454410" w:rsidP="00DB1428">
                          <w:pPr>
                            <w:jc w:val="center"/>
                            <w:rPr>
                              <w:lang w:val="en-US"/>
                            </w:rPr>
                          </w:pPr>
                          <w:r>
                            <w:rPr>
                              <w:lang w:val="en-US"/>
                            </w:rPr>
                            <w:t>Analisa Sisa Umur Layan</w:t>
                          </w:r>
                        </w:p>
                      </w:txbxContent>
                    </v:textbox>
                  </v:rect>
                  <v:shape id="Straight Arrow Connector 195" o:spid="_x0000_s1043" type="#_x0000_t32" style="position:absolute;left:49369;top:44958;width:0;height:26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MgJr8AAADcAAAADwAAAGRycy9kb3ducmV2LnhtbERP22oCMRB9L/gPYYS+FM1aquhqFBEK&#10;20cvHzBsxs3iZrIk2Uv/vikIvs3hXGd3GG0jevKhdqxgMc9AEJdO11wpuF2/Z2sQISJrbByTgl8K&#10;cNhP3naYazfwmfpLrEQK4ZCjAhNjm0sZSkMWw9y1xIm7O28xJugrqT0OKdw28jPLVtJizanBYEsn&#10;Q+Xj0lkFrmfz8/Vh40N25fWIXXEafKHU+3Q8bkFEGuNL/HQXOs3fLOH/mXSB3P8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DPMgJr8AAADcAAAADwAAAAAAAAAAAAAAAACh&#10;AgAAZHJzL2Rvd25yZXYueG1sUEsFBgAAAAAEAAQA+QAAAI0DAAAAAA==&#10;" strokecolor="black [3040]">
                    <v:stroke endarrow="block"/>
                  </v:shape>
                  <v:rect id="Rectangle 196" o:spid="_x0000_s1044" style="position:absolute;left:39844;top:47929;width:18629;height:3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j1KsIA&#10;AADcAAAADwAAAGRycy9kb3ducmV2LnhtbERPTYvCMBC9L/gfwgje1tQ9dNdqFBEXBEVZ14PHoRnb&#10;YjMpSWzrvzcLwt7m8T5nvuxNLVpyvrKsYDJOQBDnVldcKDj/fr9/gfABWWNtmRQ8yMNyMXibY6Zt&#10;xz/UnkIhYgj7DBWUITSZlD4vyaAf24Y4clfrDIYIXSG1wy6Gm1p+JEkqDVYcG0psaF1SfjvdjQJ7&#10;rB71yk0P7Z4+L7tjSLo+3Sg1GvarGYhAffgXv9xbHedPU/h7Jl4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aPUqwgAAANwAAAAPAAAAAAAAAAAAAAAAAJgCAABkcnMvZG93&#10;bnJldi54bWxQSwUGAAAAAAQABAD1AAAAhwMAAAAA&#10;" fillcolor="white [3201]" strokecolor="black [3200]" strokeweight="1pt">
                    <v:textbox>
                      <w:txbxContent>
                        <w:p w14:paraId="2812886B" w14:textId="77777777" w:rsidR="00454410" w:rsidRPr="003055EF" w:rsidRDefault="00454410" w:rsidP="00DB1428">
                          <w:pPr>
                            <w:jc w:val="center"/>
                            <w:rPr>
                              <w:lang w:val="en-US"/>
                            </w:rPr>
                          </w:pPr>
                          <w:r>
                            <w:rPr>
                              <w:lang w:val="en-US"/>
                            </w:rPr>
                            <w:t>Metode AASHTO 1993</w:t>
                          </w:r>
                        </w:p>
                      </w:txbxContent>
                    </v:textbox>
                  </v:rect>
                  <v:line id="Straight Connector 197" o:spid="_x0000_s1045" style="position:absolute;visibility:visible;mso-wrap-style:square" from="49369,51358" to="49375,541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Bi8MAAADcAAAADwAAAGRycy9kb3ducmV2LnhtbERPTWvCQBC9C/0PyxR6042CRlNXCYJg&#10;66na4nXITpO02dmwu8bUX+8KBW/zeJ+zXPemER05X1tWMB4lIIgLq2suFXwet8M5CB+QNTaWScEf&#10;eVivngZLzLS98Ad1h1CKGMI+QwVVCG0mpS8qMuhHtiWO3Ld1BkOErpTa4SWGm0ZOkmQmDdYcGyps&#10;aVNR8Xs4GwXz4v3H5Wn+Np5+tem1m+xn21Oq1Mtzn7+CCNSHh/jfvdNx/iKF+zPxArm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zDAYvDAAAA3AAAAA8AAAAAAAAAAAAA&#10;AAAAoQIAAGRycy9kb3ducmV2LnhtbFBLBQYAAAAABAAEAPkAAACRAwAAAAA=&#10;" strokecolor="black [3213]"/>
                  <v:line id="Straight Connector 198" o:spid="_x0000_s1046" style="position:absolute;visibility:visible;mso-wrap-style:square" from="13555,51282" to="13555,540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yV+cYAAADcAAAADwAAAGRycy9kb3ducmV2LnhtbESPQUvDQBCF74L/YRnBm920YFPTbksQ&#10;CmpPtpVeh+yYRLOzYXdNo7++cxB6m+G9ee+b1WZ0nRooxNazgekkA0VcedtybeB42D4sQMWEbLHz&#10;TAZ+KcJmfXuzwsL6M7/TsE+1khCOBRpoUuoLrWPVkMM48T2xaJ8+OEyyhlrbgGcJd52eZdlcO2xZ&#10;Ghrs6bmh6nv/4wwsqrevUObl6/Txo8//htluvj3lxtzfjeUSVKIxXc3/1y9W8J+EVp6RCfT6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1clfnGAAAA3AAAAA8AAAAAAAAA&#10;AAAAAAAAoQIAAGRycy9kb3ducmV2LnhtbFBLBQYAAAAABAAEAPkAAACUAwAAAAA=&#10;" strokecolor="black [3213]"/>
                  <v:line id="Straight Connector 199" o:spid="_x0000_s1047" style="position:absolute;visibility:visible;mso-wrap-style:square" from="13555,54254" to="49397,54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hAwYsMAAADcAAAADwAAAGRycy9kb3ducmV2LnhtbERPTWvCQBC9F/wPywje6kahRlNXCYJQ&#10;66lq6XXITpNodjbsrjHtr+8KBW/zeJ+zXPemER05X1tWMBknIIgLq2suFZyO2+c5CB+QNTaWScEP&#10;eVivBk9LzLS98Qd1h1CKGMI+QwVVCG0mpS8qMujHtiWO3Ld1BkOErpTa4S2Gm0ZOk2QmDdYcGyps&#10;aVNRcTlcjYJ58X52eZrvJi+fbfrbTfez7Veq1GjY568gAvXhIf53v+k4f7GA+zPxAr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IQMGLDAAAA3AAAAA8AAAAAAAAAAAAA&#10;AAAAoQIAAGRycy9kb3ducmV2LnhtbFBLBQYAAAAABAAEAPkAAACRAwAAAAA=&#10;" strokecolor="black [3213]"/>
                  <v:shape id="Straight Arrow Connector 200" o:spid="_x0000_s1048" type="#_x0000_t32" style="position:absolute;left:31462;top:54254;width:0;height:26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6t3RcAAAADcAAAADwAAAGRycy9kb3ducmV2LnhtbESP3YrCMBSE7xf2HcJZ8GaxqbKIdI0i&#10;glAv1X2AQ3O2KTYnJUl/fHsjCF4OM/MNs9lNthUD+dA4VrDIchDEldMN1wr+rsf5GkSIyBpbx6Tg&#10;TgF228+PDRbajXym4RJrkSAcClRgYuwKKUNlyGLIXEecvH/nLcYkfS21xzHBbSuXeb6SFhtOCwY7&#10;OhiqbpfeKnADm9PPt4032VfXPfblYfSlUrOvaf8LItIU3+FXu9QKEhGeZ9IRkNsH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rd0XAAAAA3AAAAA8AAAAAAAAAAAAAAAAA&#10;oQIAAGRycy9kb3ducmV2LnhtbFBLBQYAAAAABAAEAPkAAACOAwAAAAA=&#10;" strokecolor="black [3040]">
                    <v:stroke endarrow="block"/>
                  </v:shape>
                  <v:rect id="Rectangle 201" o:spid="_x0000_s1049" style="position:absolute;left:22470;top:57073;width:18115;height:55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6ZpcQA&#10;AADcAAAADwAAAGRycy9kb3ducmV2LnhtbESPT2sCMRTE7wW/Q3hCbzXRg62rUURaEFoU/xw8PjbP&#10;3cXNy5LE3fXbNwWhx2FmfsMsVr2tRUs+VI41jEcKBHHuTMWFhvPp6+0DRIjIBmvHpOFBAVbLwcsC&#10;M+M6PlB7jIVIEA4ZaihjbDIpQ16SxTByDXHyrs5bjEn6QhqPXYLbWk6UmkqLFaeFEhvalJTfjner&#10;we2rR732s137Q++X731UXT/91Pp12K/nICL18T/8bG+Nhokaw9+Zd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umaXEAAAA3AAAAA8AAAAAAAAAAAAAAAAAmAIAAGRycy9k&#10;b3ducmV2LnhtbFBLBQYAAAAABAAEAPUAAACJAwAAAAA=&#10;" fillcolor="white [3201]" strokecolor="black [3200]" strokeweight="1pt">
                    <v:textbox>
                      <w:txbxContent>
                        <w:p w14:paraId="6A083CD9" w14:textId="77777777" w:rsidR="00454410" w:rsidRPr="003055EF" w:rsidRDefault="00454410" w:rsidP="00DB1428">
                          <w:pPr>
                            <w:jc w:val="center"/>
                            <w:rPr>
                              <w:lang w:val="en-US"/>
                            </w:rPr>
                          </w:pPr>
                          <w:r>
                            <w:rPr>
                              <w:lang w:val="en-US"/>
                            </w:rPr>
                            <w:t>Kesimpulan dan Saran</w:t>
                          </w:r>
                        </w:p>
                      </w:txbxContent>
                    </v:textbox>
                  </v:rect>
                  <v:shape id="Straight Arrow Connector 202" o:spid="_x0000_s1050" type="#_x0000_t32" style="position:absolute;left:31462;top:62407;width:0;height:26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VMqcAAAADcAAAADwAAAGRycy9kb3ducmV2LnhtbESP3YrCMBSE74V9h3AWvBFNtywiXaOI&#10;sFAv1X2AQ3Nsis1JSdKffXsjCF4OM/MNs91PthUD+dA4VvC1ykAQV043XCv4u/4uNyBCRNbYOiYF&#10;/xRgv/uYbbHQbuQzDZdYiwThUKACE2NXSBkqQxbDynXEybs5bzEm6WupPY4JbluZZ9laWmw4LRjs&#10;6Gioul96q8ANbE7fCxvvsq+uB+zL4+hLpeaf0+EHRKQpvsOvdqkV5FkOzzPpCMjd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A1TKnAAAAA3AAAAA8AAAAAAAAAAAAAAAAA&#10;oQIAAGRycy9kb3ducmV2LnhtbFBLBQYAAAAABAAEAPkAAACOAwAAAAA=&#10;" strokecolor="black [3040]">
                    <v:stroke endarrow="block"/>
                  </v:shape>
                  <v:shape id="Flowchart: Terminator 203" o:spid="_x0000_s1051" type="#_x0000_t116" style="position:absolute;left:26890;top:64998;width:9752;height:46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87w8YA&#10;AADcAAAADwAAAGRycy9kb3ducmV2LnhtbESPQWvCQBSE7wX/w/KEXopumhaV1FWkpaWXHoyi19fs&#10;azY1+zZk1xj/vSsIHoeZ+YaZL3tbi45aXzlW8DxOQBAXTldcKthuPkczED4ga6wdk4IzeVguBg9z&#10;zLQ78Zq6PJQiQthnqMCE0GRS+sKQRT92DXH0/lxrMUTZllK3eIpwW8s0SSbSYsVxwWBD74aKQ360&#10;Cr7201/6SO101z39uMasz6//x1ypx2G/egMRqA/38K39rRWkyQtcz8QjIB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L87w8YAAADcAAAADwAAAAAAAAAAAAAAAACYAgAAZHJz&#10;L2Rvd25yZXYueG1sUEsFBgAAAAAEAAQA9QAAAIsDAAAAAA==&#10;" fillcolor="white [3201]" strokecolor="black [3200]" strokeweight="1pt">
                    <v:textbox>
                      <w:txbxContent>
                        <w:p w14:paraId="591331B7" w14:textId="77777777" w:rsidR="00454410" w:rsidRPr="005C6E23" w:rsidRDefault="00454410" w:rsidP="00DB1428">
                          <w:pPr>
                            <w:jc w:val="center"/>
                            <w:rPr>
                              <w:lang w:val="en-US"/>
                            </w:rPr>
                          </w:pPr>
                          <w:r>
                            <w:rPr>
                              <w:lang w:val="en-US"/>
                            </w:rPr>
                            <w:t>Selesai</w:t>
                          </w:r>
                        </w:p>
                      </w:txbxContent>
                    </v:textbox>
                  </v:shape>
                  <v:shape id="Straight Arrow Connector 204" o:spid="_x0000_s1052" type="#_x0000_t32" style="position:absolute;left:13555;top:45110;width:0;height:26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BxRsAAAADcAAAADwAAAGRycy9kb3ducmV2LnhtbESP3YrCMBSE7xd8h3AEb5Y1VUSWahQR&#10;hHq56gMcmmNTbE5Kkv749kYQ9nKYmW+Y7X60jejJh9qxgsU8A0FcOl1zpeB2Pf38gggRWWPjmBQ8&#10;KcB+N/naYq7dwH/UX2IlEoRDjgpMjG0uZSgNWQxz1xIn7+68xZikr6T2OCS4beQyy9bSYs1pwWBL&#10;R0Pl49JZBa5nc1592/iQXXk9YFccB18oNZuOhw2ISGP8D3/ahVawzFbwPpOOgNy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CQcUbAAAAA3AAAAA8AAAAAAAAAAAAAAAAA&#10;oQIAAGRycy9kb3ducmV2LnhtbFBLBQYAAAAABAAEAPkAAACOAwAAAAA=&#10;" strokecolor="black [3040]">
                    <v:stroke endarrow="block"/>
                  </v:shape>
                  <v:rect id="Rectangle 205" o:spid="_x0000_s1053" style="position:absolute;left:4258;top:47929;width:18629;height:3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WfpsQA&#10;AADcAAAADwAAAGRycy9kb3ducmV2LnhtbESPQWsCMRSE7wX/Q3hCbzVRqK2rUaRUECyVqgePj81z&#10;d3HzsiRxd/33TaHgcZiZb5jFqre1aMmHyrGG8UiBIM6dqbjQcDpuXt5BhIhssHZMGu4UYLUcPC0w&#10;M67jH2oPsRAJwiFDDWWMTSZlyEuyGEauIU7exXmLMUlfSOOxS3Bby4lSU2mx4rRQYkMfJeXXw81q&#10;cPvqXq/97Lv9orfzbh9V108/tX4e9us5iEh9fIT/21ujYaJe4e9MOg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Vn6bEAAAA3AAAAA8AAAAAAAAAAAAAAAAAmAIAAGRycy9k&#10;b3ducmV2LnhtbFBLBQYAAAAABAAEAPUAAACJAwAAAAA=&#10;" fillcolor="white [3201]" strokecolor="black [3200]" strokeweight="1pt">
                    <v:textbox>
                      <w:txbxContent>
                        <w:p w14:paraId="50670E00" w14:textId="77777777" w:rsidR="00454410" w:rsidRPr="003055EF" w:rsidRDefault="00454410" w:rsidP="00DB1428">
                          <w:pPr>
                            <w:jc w:val="center"/>
                            <w:rPr>
                              <w:lang w:val="en-US"/>
                            </w:rPr>
                          </w:pPr>
                          <w:r>
                            <w:rPr>
                              <w:lang w:val="en-US"/>
                            </w:rPr>
                            <w:t>Metode PSI dan RCI</w:t>
                          </w:r>
                        </w:p>
                      </w:txbxContent>
                    </v:textbox>
                  </v:rect>
                  <v:shape id="Rectangle 206" o:spid="_x0000_s1054" style="position:absolute;left:43692;top:18332;width:20392;height:9128;visibility:visible;mso-wrap-style:square;v-text-anchor:middle" coordsize="1536737,81526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02nMEA&#10;AADcAAAADwAAAGRycy9kb3ducmV2LnhtbESP3YrCMBSE7xd8h3AE77ZpFX+oRlmERe/E6gMcmmNb&#10;bE5qE7V9eyMIXg4z8w2z2nSmFg9qXWVZQRLFIIhzqysuFJxP/78LEM4ja6wtk4KeHGzWg58Vpto+&#10;+UiPzBciQNilqKD0vkmldHlJBl1kG+LgXWxr0AfZFlK3+AxwU8txHM+kwYrDQokNbUvKr9ndKLCc&#10;6Gly6LMD99tbc894NzcTpUbD7m8JwlPnv+FPe68VjOMZvM+EIyD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utNpzBAAAA3AAAAA8AAAAAAAAAAAAAAAAAmAIAAGRycy9kb3du&#10;cmV2LnhtbFBLBQYAAAAABAAEAPUAAACGAwAAAAA=&#10;" adj="-11796480,,5400" path="m211666,l1536737,,1316603,815267,,811168,211666,xe" fillcolor="white [3201]" strokecolor="black [3200]" strokeweight="1pt">
                    <v:stroke joinstyle="miter"/>
                    <v:formulas/>
                    <v:path arrowok="t" o:connecttype="custom" o:connectlocs="280882,0;2039262,0;1747142,912848;0,908258;280882,0" o:connectangles="0,0,0,0,0" textboxrect="0,0,1536737,815267"/>
                    <v:textbox>
                      <w:txbxContent>
                        <w:p w14:paraId="1C90EBA5" w14:textId="77777777" w:rsidR="00454410" w:rsidRDefault="00454410" w:rsidP="00DB1428">
                          <w:pPr>
                            <w:jc w:val="center"/>
                            <w:rPr>
                              <w:lang w:val="en-US"/>
                            </w:rPr>
                          </w:pPr>
                          <w:r>
                            <w:rPr>
                              <w:lang w:val="en-US"/>
                            </w:rPr>
                            <w:t>Data Sekunder :</w:t>
                          </w:r>
                        </w:p>
                        <w:p w14:paraId="7EACE404" w14:textId="66A4E303" w:rsidR="00454410" w:rsidRDefault="00454410" w:rsidP="00DB1428">
                          <w:pPr>
                            <w:pStyle w:val="ListParagraph"/>
                            <w:numPr>
                              <w:ilvl w:val="0"/>
                              <w:numId w:val="40"/>
                            </w:numPr>
                            <w:rPr>
                              <w:lang w:val="en-US"/>
                            </w:rPr>
                          </w:pPr>
                          <w:r>
                            <w:rPr>
                              <w:lang w:val="en-US"/>
                            </w:rPr>
                            <w:t>IRI (2021)</w:t>
                          </w:r>
                        </w:p>
                        <w:p w14:paraId="49B46DCE" w14:textId="3D2D2867" w:rsidR="00454410" w:rsidRDefault="00454410" w:rsidP="00DB1428">
                          <w:pPr>
                            <w:pStyle w:val="ListParagraph"/>
                            <w:numPr>
                              <w:ilvl w:val="0"/>
                              <w:numId w:val="40"/>
                            </w:numPr>
                            <w:rPr>
                              <w:lang w:val="en-US"/>
                            </w:rPr>
                          </w:pPr>
                          <w:r>
                            <w:rPr>
                              <w:lang w:val="en-US"/>
                            </w:rPr>
                            <w:t xml:space="preserve">LHR (2020 &amp; 2021) </w:t>
                          </w:r>
                        </w:p>
                        <w:p w14:paraId="29E55785" w14:textId="77777777" w:rsidR="00454410" w:rsidRPr="00326A96" w:rsidRDefault="00454410" w:rsidP="00DB1428">
                          <w:pPr>
                            <w:jc w:val="center"/>
                            <w:rPr>
                              <w:lang w:val="en-US"/>
                            </w:rPr>
                          </w:pPr>
                          <w:r w:rsidRPr="00326A96">
                            <w:rPr>
                              <w:lang w:val="en-US"/>
                            </w:rPr>
                            <w:t xml:space="preserve"> </w:t>
                          </w:r>
                        </w:p>
                        <w:p w14:paraId="5E5B616E" w14:textId="77777777" w:rsidR="00454410" w:rsidRPr="003055EF" w:rsidRDefault="00454410" w:rsidP="00DB1428">
                          <w:pPr>
                            <w:jc w:val="center"/>
                            <w:rPr>
                              <w:lang w:val="en-US"/>
                            </w:rPr>
                          </w:pPr>
                        </w:p>
                      </w:txbxContent>
                    </v:textbox>
                  </v:shape>
                  <v:shape id="Straight Arrow Connector 208" o:spid="_x0000_s1055" type="#_x0000_t32" style="position:absolute;left:30641;top:16840;width:0;height:26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17Q7wAAADcAAAADwAAAGRycy9kb3ducmV2LnhtbERPy4rCMBTdC/5DuIIb0VQZRKpRRBDq&#10;ctQPuDTXptjclCR9zN9PFoLLw3kfTqNtRE8+1I4VrFcZCOLS6ZorBc/HdbkDESKyxsYxKfijAKfj&#10;dHLAXLuBf6m/x0qkEA45KjAxtrmUoTRkMaxcS5y4l/MWY4K+ktrjkMJtIzdZtpUWa04NBlu6GCrf&#10;984qcD2b28/CxrfsyscZu+Iy+EKp+Ww870FEGuNX/HEXWsEmS2vTmXQE5PEf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0d17Q7wAAADcAAAADwAAAAAAAAAAAAAAAAChAgAA&#10;ZHJzL2Rvd25yZXYueG1sUEsFBgAAAAAEAAQA+QAAAIoDAAAAAA==&#10;" strokecolor="black [3040]">
                    <v:stroke endarrow="block"/>
                  </v:shape>
                  <v:rect id="Rectangle 209" o:spid="_x0000_s1056" style="position:absolute;left:23936;top:19659;width:13722;height:43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iVo8QA&#10;AADcAAAADwAAAGRycy9kb3ducmV2LnhtbESPT2sCMRTE7wW/Q3hCbzXRg62rUURaEFoU/xw8PjbP&#10;3cXNy5LE3fXbNwWhx2FmfsMsVr2tRUs+VI41jEcKBHHuTMWFhvPp6+0DRIjIBmvHpOFBAVbLwcsC&#10;M+M6PlB7jIVIEA4ZaihjbDIpQ16SxTByDXHyrs5bjEn6QhqPXYLbWk6UmkqLFaeFEhvalJTfjner&#10;we2rR732s137Q++X731UXT/91Pp12K/nICL18T/8bG+Nhomawd+Zd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YlaPEAAAA3AAAAA8AAAAAAAAAAAAAAAAAmAIAAGRycy9k&#10;b3ducmV2LnhtbFBLBQYAAAAABAAEAPUAAACJAwAAAAA=&#10;" fillcolor="white [3201]" strokecolor="black [3200]" strokeweight="1pt">
                    <v:textbox>
                      <w:txbxContent>
                        <w:p w14:paraId="0E67C09D" w14:textId="77777777" w:rsidR="00454410" w:rsidRPr="003055EF" w:rsidRDefault="00454410" w:rsidP="00DB1428">
                          <w:pPr>
                            <w:jc w:val="center"/>
                            <w:rPr>
                              <w:lang w:val="en-US"/>
                            </w:rPr>
                          </w:pPr>
                          <w:r>
                            <w:rPr>
                              <w:lang w:val="en-US"/>
                            </w:rPr>
                            <w:t>Pengumpulan Data</w:t>
                          </w:r>
                        </w:p>
                      </w:txbxContent>
                    </v:textbox>
                  </v:rect>
                  <v:shape id="Rectangle 210" o:spid="_x0000_s1057" style="position:absolute;left:-1870;top:18337;width:22165;height:9127;visibility:visible;mso-wrap-style:square;v-text-anchor:middle" coordsize="1849454,81526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AbwsIA&#10;AADcAAAADwAAAGRycy9kb3ducmV2LnhtbERPz2vCMBS+D/wfwhN2m6kydXRGEWXQ09Aq7Ppo3tpo&#10;81KbrHb+9eYgePz4fi9Wva1FR603jhWMRwkI4sJpw6WC4+Hr7QOED8gaa8ek4J88rJaDlwWm2l15&#10;T10eShFD2KeooAqhSaX0RUUW/cg1xJH7da3FEGFbSt3iNYbbWk6SZCYtGo4NFTa0qag4539WwYmm&#10;Rv+8X7rLbTvPzPdml93yUqnXYb/+BBGoD0/xw51pBZNxnB/PxCM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oBvCwgAAANwAAAAPAAAAAAAAAAAAAAAAAJgCAABkcnMvZG93&#10;bnJldi54bWxQSwUGAAAAAAQABAD1AAAAhwMAAAAA&#10;" adj="-11796480,,5400" path="m304800,l1849454,,1535129,815267,,811168,304800,xe" fillcolor="white [3201]" strokecolor="black [3200]" strokeweight="1pt">
                    <v:stroke joinstyle="miter"/>
                    <v:formulas/>
                    <v:path arrowok="t" o:connecttype="custom" o:connectlocs="365305,0;2216587,0;1839866,912775;0,908186;365305,0" o:connectangles="0,0,0,0,0" textboxrect="0,0,1849454,815267"/>
                    <v:textbox>
                      <w:txbxContent>
                        <w:p w14:paraId="3D54F1F8" w14:textId="77777777" w:rsidR="00454410" w:rsidRDefault="00454410" w:rsidP="00DB1428">
                          <w:pPr>
                            <w:jc w:val="center"/>
                            <w:rPr>
                              <w:lang w:val="en-US"/>
                            </w:rPr>
                          </w:pPr>
                          <w:r>
                            <w:rPr>
                              <w:lang w:val="en-US"/>
                            </w:rPr>
                            <w:t>Data Primer :</w:t>
                          </w:r>
                        </w:p>
                        <w:p w14:paraId="7ED39400" w14:textId="442DE486" w:rsidR="00454410" w:rsidRDefault="00454410" w:rsidP="00DB1428">
                          <w:pPr>
                            <w:pStyle w:val="ListParagraph"/>
                            <w:numPr>
                              <w:ilvl w:val="0"/>
                              <w:numId w:val="40"/>
                            </w:numPr>
                            <w:rPr>
                              <w:lang w:val="en-US"/>
                            </w:rPr>
                          </w:pPr>
                          <w:r>
                            <w:rPr>
                              <w:i/>
                              <w:lang w:val="en-US"/>
                            </w:rPr>
                            <w:t xml:space="preserve">Traffic Counting </w:t>
                          </w:r>
                          <w:r>
                            <w:rPr>
                              <w:lang w:val="en-US"/>
                            </w:rPr>
                            <w:t>(2022)</w:t>
                          </w:r>
                        </w:p>
                        <w:p w14:paraId="15E1CD32" w14:textId="77777777" w:rsidR="00454410" w:rsidRDefault="00454410" w:rsidP="00DB1428">
                          <w:pPr>
                            <w:pStyle w:val="ListParagraph"/>
                            <w:numPr>
                              <w:ilvl w:val="0"/>
                              <w:numId w:val="40"/>
                            </w:numPr>
                            <w:rPr>
                              <w:lang w:val="en-US"/>
                            </w:rPr>
                          </w:pPr>
                          <w:r>
                            <w:rPr>
                              <w:lang w:val="en-US"/>
                            </w:rPr>
                            <w:t>Survey Visual</w:t>
                          </w:r>
                        </w:p>
                        <w:p w14:paraId="1289C11F" w14:textId="77777777" w:rsidR="00454410" w:rsidRPr="00326A96" w:rsidRDefault="00454410" w:rsidP="00DB1428">
                          <w:pPr>
                            <w:jc w:val="center"/>
                            <w:rPr>
                              <w:lang w:val="en-US"/>
                            </w:rPr>
                          </w:pPr>
                          <w:r w:rsidRPr="00326A96">
                            <w:rPr>
                              <w:lang w:val="en-US"/>
                            </w:rPr>
                            <w:t xml:space="preserve"> </w:t>
                          </w:r>
                        </w:p>
                        <w:p w14:paraId="49C28074" w14:textId="77777777" w:rsidR="00454410" w:rsidRPr="003055EF" w:rsidRDefault="00454410" w:rsidP="00DB1428">
                          <w:pPr>
                            <w:jc w:val="center"/>
                            <w:rPr>
                              <w:lang w:val="en-US"/>
                            </w:rPr>
                          </w:pPr>
                        </w:p>
                      </w:txbxContent>
                    </v:textbox>
                  </v:shape>
                  <v:shape id="Straight Arrow Connector 211" o:spid="_x0000_s1058" type="#_x0000_t32" style="position:absolute;left:18516;top:23317;width:555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4UdMUAAADcAAAADwAAAGRycy9kb3ducmV2LnhtbESPQWvCQBSE74X+h+UVvDWbRLA2dROK&#10;0Kq9GYXq7ZF9TUKzb0N21fjv3ULB4zAz3zCLYjSdONPgWssKkigGQVxZ3XKtYL/7eJ6DcB5ZY2eZ&#10;FFzJQZE/Piww0/bCWzqXvhYBwi5DBY33fSalqxoy6CLbEwfvxw4GfZBDLfWAlwA3nUzjeCYNthwW&#10;Guxp2VD1W56Mghf5vYrn1TpNXqf7w3FZ2s3Xp1Vq8jS+v4HwNPp7+L+91grSJIG/M+EIyP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R4UdMUAAADcAAAADwAAAAAAAAAA&#10;AAAAAAChAgAAZHJzL2Rvd25yZXYueG1sUEsFBgAAAAAEAAQA+QAAAJMDAAAAAA==&#10;" strokecolor="black [3213]">
                    <v:stroke endarrow="block"/>
                  </v:shape>
                  <v:shape id="Straight Arrow Connector 212" o:spid="_x0000_s1059" type="#_x0000_t32" style="position:absolute;left:37795;top:23317;width:710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LQpcYAAADcAAAADwAAAGRycy9kb3ducmV2LnhtbESPzWrDMBCE74W8g9hAbo0cH0Jxo4T8&#10;ECg9tU5L6W2xtpYTa+VIiu2+fVUo9DjMzDfMajPaVvTkQ+NYwWKegSCunG64VvB2Ot4/gAgRWWPr&#10;mBR8U4DNenK3wkK7gV+pL2MtEoRDgQpMjF0hZagMWQxz1xEn78t5izFJX0vtcUhw28o8y5bSYsNp&#10;wWBHe0PVpbxZBW3/PFzfb+erObz0p3L/8Wl2vlNqNh23jyAijfE//Nd+0gryRQ6/Z9IRkO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hC0KXGAAAA3AAAAA8AAAAAAAAA&#10;AAAAAAAAoQIAAGRycy9kb3ducmV2LnhtbFBLBQYAAAAABAAEAPkAAACUAwAAAAA=&#10;" strokecolor="black [3213]">
                    <v:stroke endarrow="block"/>
                  </v:shape>
                  <v:shape id="Elbow Connector 213" o:spid="_x0000_s1060" type="#_x0000_t34" style="position:absolute;left:8243;top:27505;width:16694;height:2215;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JQj8UAAADcAAAADwAAAGRycy9kb3ducmV2LnhtbESPUWvCMBSF3wf+h3CFvc20FcbojCKK&#10;oCBj68Tt8ZLcNcXmpjRR6379Mhjs8XDO+Q5nthhcKy7Uh8azgnySgSDW3jRcKzi8bx6eQISIbLD1&#10;TApuFGAxH93NsDT+ym90qWItEoRDiQpsjF0pZdCWHIaJ74iT9+V7hzHJvpamx2uCu1YWWfYoHTac&#10;Fix2tLKkT9XZKTDyVccq3798Hvff9mNX+Jteb5W6Hw/LZxCRhvgf/mtvjYIin8LvmXQ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cJQj8UAAADcAAAADwAAAAAAAAAA&#10;AAAAAAChAgAAZHJzL2Rvd25yZXYueG1sUEsFBgAAAAAEAAQA+QAAAJMDAAAAAA==&#10;" adj="106" strokecolor="black [3213]">
                    <v:stroke endarrow="block"/>
                  </v:shape>
                  <v:shape id="Elbow Connector 214" o:spid="_x0000_s1061" type="#_x0000_t34" style="position:absolute;left:36499;top:27508;width:16085;height:2212;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om15scAAADcAAAADwAAAGRycy9kb3ducmV2LnhtbESPQWvCQBSE74X+h+UVepFmo0htUzdi&#10;paL01qgHb4/sM4nJvg3ZrUZ/vVsQehxm5htmOutNI07UucqygmEUgyDOra64ULDdLF/eQDiPrLGx&#10;TAou5GCWPj5MMdH2zD90ynwhAoRdggpK79tESpeXZNBFtiUO3sF2Bn2QXSF1h+cAN40cxfGrNFhx&#10;WCixpUVJeZ39GgVju5x/v18nn4td/7Wq9oNjvc+uSj0/9fMPEJ56/x++t9dawWg4hr8z4QjI9A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qibXmxwAAANwAAAAPAAAAAAAA&#10;AAAAAAAAAKECAABkcnMvZG93bnJldi54bWxQSwUGAAAAAAQABAD5AAAAlQMAAAAA&#10;" adj="-142" strokecolor="black [3213]">
                    <v:stroke endarrow="block"/>
                  </v:shape>
                  <v:shape id="Straight Arrow Connector 215" o:spid="_x0000_s1062" type="#_x0000_t32" style="position:absolute;left:30681;top:23943;width:0;height:181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iUSd8UAAADcAAAADwAAAGRycy9kb3ducmV2LnhtbESPQWvCQBSE70L/w/IKvekmKVqNrlKE&#10;turNVFBvj+wzCc2+Ddmtxn/vCoLHYWa+YWaLztTiTK2rLCuIBxEI4tzqigsFu9+v/hiE88gaa8uk&#10;4EoOFvOX3gxTbS+8pXPmCxEg7FJUUHrfpFK6vCSDbmAb4uCdbGvQB9kWUrd4CXBTyySKRtJgxWGh&#10;xIaWJeV/2b9R8CH3P9E4XyXx5H13OC4zu958W6XeXrvPKQhPnX+GH+2VVpDEQ7ifCUdAz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iUSd8UAAADcAAAADwAAAAAAAAAA&#10;AAAAAAChAgAAZHJzL2Rvd25yZXYueG1sUEsFBgAAAAAEAAQA+QAAAJMDAAAAAA==&#10;" strokecolor="black [3213]">
                    <v:stroke endarrow="block"/>
                  </v:shape>
                  <v:shape id="Straight Arrow Connector 216" o:spid="_x0000_s1063" type="#_x0000_t32" style="position:absolute;left:30540;top:33536;width:25;height:166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OpsGsIAAADcAAAADwAAAGRycy9kb3ducmV2LnhtbESPQYvCMBSE74L/ITzBm6b1UJZqFBEE&#10;0YNsFfT4aJ5td5uX0kSN/36zIHgcZuYbZrEKphUP6l1jWUE6TUAQl1Y3XCk4n7aTLxDOI2tsLZOC&#10;FzlYLYeDBebaPvmbHoWvRISwy1FB7X2XS+nKmgy6qe2Io3ezvUEfZV9J3eMzwk0rZ0mSSYMNx4Ua&#10;O9rUVP4Wd6Ngf/m5neS5CWiKkO0PyfbYXlOlxqOwnoPwFPwn/G7vtIJZmsH/mXgE5P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OpsGsIAAADcAAAADwAAAAAAAAAAAAAA&#10;AAChAgAAZHJzL2Rvd25yZXYueG1sUEsFBgAAAAAEAAQA+QAAAJADAAAAAA==&#10;" strokecolor="black [3040]">
                    <v:stroke endarrow="block"/>
                  </v:shape>
                  <v:rect id="Rectangle 218" o:spid="_x0000_s1064" style="position:absolute;left:25594;top:35204;width:11049;height:33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2m5cEA&#10;AADcAAAADwAAAGRycy9kb3ducmV2LnhtbERPy4rCMBTdC/5DuII7TXXho2MUEQeEEcXqYpaX5k5b&#10;prkpSaatfz9ZCC4P573Z9aYWLTlfWVYwmyYgiHOrKy4UPO6fkxUIH5A11pZJwZM87LbDwQZTbTu+&#10;UZuFQsQQ9ikqKENoUil9XpJBP7UNceR+rDMYInSF1A67GG5qOU+ShTRYcWwosaFDSflv9mcU2Gv1&#10;rPdufWnPtPz+uoak6xdHpcajfv8BIlAf3uKX+6QVzGdxbTwTj4D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xNpuXBAAAA3AAAAA8AAAAAAAAAAAAAAAAAmAIAAGRycy9kb3du&#10;cmV2LnhtbFBLBQYAAAAABAAEAPUAAACGAwAAAAA=&#10;" fillcolor="white [3201]" strokecolor="black [3200]" strokeweight="1pt">
                    <v:textbox>
                      <w:txbxContent>
                        <w:p w14:paraId="45C6B2D7" w14:textId="77777777" w:rsidR="00454410" w:rsidRPr="00CD5EDA" w:rsidRDefault="00454410" w:rsidP="00DB1428">
                          <w:pPr>
                            <w:jc w:val="center"/>
                            <w:rPr>
                              <w:lang w:val="en-US"/>
                            </w:rPr>
                          </w:pPr>
                          <w:r>
                            <w:rPr>
                              <w:lang w:val="en-US"/>
                            </w:rPr>
                            <w:t>Analisa Data</w:t>
                          </w:r>
                        </w:p>
                        <w:p w14:paraId="72C7ADA1" w14:textId="77777777" w:rsidR="00454410" w:rsidRPr="00326A96" w:rsidRDefault="00454410" w:rsidP="00DB1428">
                          <w:pPr>
                            <w:jc w:val="center"/>
                            <w:rPr>
                              <w:lang w:val="en-US"/>
                            </w:rPr>
                          </w:pPr>
                          <w:r w:rsidRPr="00326A96">
                            <w:rPr>
                              <w:lang w:val="en-US"/>
                            </w:rPr>
                            <w:t xml:space="preserve"> </w:t>
                          </w:r>
                        </w:p>
                        <w:p w14:paraId="715CFD49" w14:textId="77777777" w:rsidR="00454410" w:rsidRPr="003055EF" w:rsidRDefault="00454410" w:rsidP="00DB1428">
                          <w:pPr>
                            <w:jc w:val="center"/>
                            <w:rPr>
                              <w:lang w:val="en-US"/>
                            </w:rPr>
                          </w:pPr>
                        </w:p>
                      </w:txbxContent>
                    </v:textbox>
                  </v:rect>
                </v:group>
              </v:group>
            </w:pict>
          </mc:Fallback>
        </mc:AlternateContent>
      </w:r>
      <w:r>
        <w:rPr>
          <w:noProof/>
          <w:lang w:val="en-US"/>
        </w:rPr>
        <mc:AlternateContent>
          <mc:Choice Requires="wpc">
            <w:drawing>
              <wp:inline distT="0" distB="0" distL="0" distR="0" wp14:anchorId="21C03C7E" wp14:editId="7692D762">
                <wp:extent cx="5039995" cy="2940050"/>
                <wp:effectExtent l="0" t="0" r="0" b="0"/>
                <wp:docPr id="1"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c:wpc>
                  </a:graphicData>
                </a:graphic>
              </wp:inline>
            </w:drawing>
          </mc:Choice>
          <mc:Fallback>
            <w:pict>
              <v:group w14:anchorId="4B90F908" id="Canvas 1" o:spid="_x0000_s1026" editas="canvas" style="width:396.85pt;height:231.5pt;mso-position-horizontal-relative:char;mso-position-vertical-relative:line" coordsize="50399,29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0399;height:29400;visibility:visible;mso-wrap-style:square">
                  <v:fill o:detectmouseclick="t"/>
                  <v:path o:connecttype="none"/>
                </v:shape>
                <w10:anchorlock/>
              </v:group>
            </w:pict>
          </mc:Fallback>
        </mc:AlternateContent>
      </w:r>
    </w:p>
    <w:p w14:paraId="469FB40B" w14:textId="79645B76" w:rsidR="00047A54" w:rsidRDefault="00047A54" w:rsidP="00037625">
      <w:pPr>
        <w:jc w:val="center"/>
        <w:rPr>
          <w:rFonts w:cs="Times New Roman"/>
          <w:sz w:val="20"/>
        </w:rPr>
      </w:pPr>
    </w:p>
    <w:p w14:paraId="1ACC0329" w14:textId="69EF2662" w:rsidR="00C3367A" w:rsidRPr="005C6E23" w:rsidRDefault="00C3367A" w:rsidP="00C3367A">
      <w:pPr>
        <w:rPr>
          <w:rFonts w:cs="Times New Roman"/>
          <w:b/>
          <w:bCs/>
          <w:szCs w:val="24"/>
          <w:lang w:val="en-US"/>
        </w:rPr>
      </w:pPr>
    </w:p>
    <w:p w14:paraId="66D2D93E" w14:textId="38DE92DE" w:rsidR="00D46A13" w:rsidRDefault="00D46A13" w:rsidP="00C3367A">
      <w:pPr>
        <w:rPr>
          <w:rFonts w:cs="Times New Roman"/>
          <w:b/>
          <w:bCs/>
          <w:szCs w:val="24"/>
        </w:rPr>
      </w:pPr>
    </w:p>
    <w:p w14:paraId="41E516BC" w14:textId="4F871EC4" w:rsidR="00D46A13" w:rsidRDefault="00D46A13" w:rsidP="00C3367A">
      <w:pPr>
        <w:rPr>
          <w:rFonts w:cs="Times New Roman"/>
          <w:b/>
          <w:bCs/>
          <w:szCs w:val="24"/>
        </w:rPr>
      </w:pPr>
    </w:p>
    <w:p w14:paraId="0CA603C4" w14:textId="136F6197" w:rsidR="00D46A13" w:rsidRDefault="00D46A13" w:rsidP="00C3367A">
      <w:pPr>
        <w:rPr>
          <w:rFonts w:cs="Times New Roman"/>
          <w:b/>
          <w:bCs/>
          <w:szCs w:val="24"/>
        </w:rPr>
      </w:pPr>
    </w:p>
    <w:p w14:paraId="57EB2508" w14:textId="0832735C" w:rsidR="00D46A13" w:rsidRDefault="00D46A13" w:rsidP="00C3367A">
      <w:pPr>
        <w:rPr>
          <w:rFonts w:cs="Times New Roman"/>
          <w:b/>
          <w:bCs/>
          <w:szCs w:val="24"/>
        </w:rPr>
      </w:pPr>
    </w:p>
    <w:p w14:paraId="7C438F80" w14:textId="62D1E8F9" w:rsidR="00D46A13" w:rsidRDefault="00D46A13" w:rsidP="00C3367A">
      <w:pPr>
        <w:rPr>
          <w:rFonts w:cs="Times New Roman"/>
          <w:b/>
          <w:bCs/>
          <w:szCs w:val="24"/>
        </w:rPr>
      </w:pPr>
    </w:p>
    <w:p w14:paraId="46E50EBF" w14:textId="49255516" w:rsidR="00D46A13" w:rsidRDefault="00D46A13" w:rsidP="00C3367A">
      <w:pPr>
        <w:rPr>
          <w:rFonts w:cs="Times New Roman"/>
          <w:b/>
          <w:bCs/>
          <w:szCs w:val="24"/>
        </w:rPr>
      </w:pPr>
    </w:p>
    <w:p w14:paraId="5C7388EE" w14:textId="473DC674" w:rsidR="00D46A13" w:rsidRDefault="00D46A13" w:rsidP="00C3367A">
      <w:pPr>
        <w:rPr>
          <w:rFonts w:cs="Times New Roman"/>
          <w:b/>
          <w:bCs/>
          <w:szCs w:val="24"/>
        </w:rPr>
      </w:pPr>
    </w:p>
    <w:p w14:paraId="5759009B" w14:textId="173D8DD0" w:rsidR="00D46A13" w:rsidRDefault="00D46A13" w:rsidP="00C3367A">
      <w:pPr>
        <w:rPr>
          <w:rFonts w:cs="Times New Roman"/>
          <w:b/>
          <w:bCs/>
          <w:szCs w:val="24"/>
        </w:rPr>
      </w:pPr>
    </w:p>
    <w:p w14:paraId="78DA3260" w14:textId="2878209D" w:rsidR="00682B23" w:rsidRDefault="00682B23" w:rsidP="00C3367A">
      <w:pPr>
        <w:rPr>
          <w:rFonts w:cs="Times New Roman"/>
          <w:b/>
          <w:bCs/>
          <w:szCs w:val="24"/>
        </w:rPr>
      </w:pPr>
    </w:p>
    <w:p w14:paraId="65CB7CBE" w14:textId="13C5FFF1" w:rsidR="00682B23" w:rsidRDefault="00682B23" w:rsidP="00C3367A">
      <w:pPr>
        <w:rPr>
          <w:rFonts w:cs="Times New Roman"/>
          <w:b/>
          <w:bCs/>
          <w:szCs w:val="24"/>
        </w:rPr>
      </w:pPr>
    </w:p>
    <w:p w14:paraId="4A7D6635" w14:textId="35F9D2F5" w:rsidR="00682B23" w:rsidRDefault="00682B23" w:rsidP="00C3367A">
      <w:pPr>
        <w:rPr>
          <w:rFonts w:cs="Times New Roman"/>
          <w:b/>
          <w:bCs/>
          <w:szCs w:val="24"/>
        </w:rPr>
      </w:pPr>
    </w:p>
    <w:p w14:paraId="47C6C948" w14:textId="157EB00F" w:rsidR="00682B23" w:rsidRDefault="00682B23" w:rsidP="00C3367A">
      <w:pPr>
        <w:rPr>
          <w:rFonts w:cs="Times New Roman"/>
          <w:b/>
          <w:bCs/>
          <w:szCs w:val="24"/>
        </w:rPr>
      </w:pPr>
    </w:p>
    <w:p w14:paraId="3024BAAE" w14:textId="111ED515" w:rsidR="00682B23" w:rsidRDefault="00682B23" w:rsidP="00C3367A">
      <w:pPr>
        <w:rPr>
          <w:rFonts w:cs="Times New Roman"/>
          <w:b/>
          <w:bCs/>
          <w:szCs w:val="24"/>
        </w:rPr>
      </w:pPr>
    </w:p>
    <w:p w14:paraId="0C1A71CB" w14:textId="7A8A8366" w:rsidR="00682B23" w:rsidRDefault="00682B23" w:rsidP="00C3367A">
      <w:pPr>
        <w:rPr>
          <w:rFonts w:cs="Times New Roman"/>
          <w:b/>
          <w:bCs/>
          <w:szCs w:val="24"/>
        </w:rPr>
      </w:pPr>
    </w:p>
    <w:p w14:paraId="56E21FC9" w14:textId="77777777" w:rsidR="007F3E1D" w:rsidRDefault="007F3E1D" w:rsidP="002C60D3">
      <w:pPr>
        <w:pStyle w:val="Caption"/>
        <w:rPr>
          <w:i w:val="0"/>
          <w:color w:val="auto"/>
          <w:sz w:val="24"/>
          <w:szCs w:val="24"/>
        </w:rPr>
      </w:pPr>
      <w:bookmarkStart w:id="61" w:name="_Toc113519439"/>
      <w:bookmarkStart w:id="62" w:name="_Toc113519513"/>
    </w:p>
    <w:p w14:paraId="6BF4F5F6" w14:textId="0C61C955" w:rsidR="00682B23" w:rsidRPr="002C60D3" w:rsidRDefault="00C647F9" w:rsidP="002C60D3">
      <w:pPr>
        <w:pStyle w:val="Caption"/>
        <w:jc w:val="center"/>
        <w:rPr>
          <w:i w:val="0"/>
          <w:color w:val="auto"/>
          <w:sz w:val="24"/>
          <w:szCs w:val="24"/>
        </w:rPr>
      </w:pPr>
      <w:bookmarkStart w:id="63" w:name="_Toc120942061"/>
      <w:r w:rsidRPr="00312A77">
        <w:rPr>
          <w:i w:val="0"/>
          <w:color w:val="auto"/>
          <w:sz w:val="24"/>
          <w:szCs w:val="24"/>
        </w:rPr>
        <w:t xml:space="preserve">Gambar 3. </w:t>
      </w:r>
      <w:r w:rsidRPr="00312A77">
        <w:rPr>
          <w:i w:val="0"/>
          <w:color w:val="auto"/>
          <w:sz w:val="24"/>
          <w:szCs w:val="24"/>
        </w:rPr>
        <w:fldChar w:fldCharType="begin"/>
      </w:r>
      <w:r w:rsidRPr="00312A77">
        <w:rPr>
          <w:i w:val="0"/>
          <w:color w:val="auto"/>
          <w:sz w:val="24"/>
          <w:szCs w:val="24"/>
        </w:rPr>
        <w:instrText xml:space="preserve"> SEQ Gambar_3. \* ARABIC </w:instrText>
      </w:r>
      <w:r w:rsidRPr="00312A77">
        <w:rPr>
          <w:i w:val="0"/>
          <w:color w:val="auto"/>
          <w:sz w:val="24"/>
          <w:szCs w:val="24"/>
        </w:rPr>
        <w:fldChar w:fldCharType="separate"/>
      </w:r>
      <w:r w:rsidR="008343C9">
        <w:rPr>
          <w:i w:val="0"/>
          <w:noProof/>
          <w:color w:val="auto"/>
          <w:sz w:val="24"/>
          <w:szCs w:val="24"/>
        </w:rPr>
        <w:t>1</w:t>
      </w:r>
      <w:r w:rsidRPr="00312A77">
        <w:rPr>
          <w:i w:val="0"/>
          <w:color w:val="auto"/>
          <w:sz w:val="24"/>
          <w:szCs w:val="24"/>
        </w:rPr>
        <w:fldChar w:fldCharType="end"/>
      </w:r>
      <w:r w:rsidRPr="00312A77">
        <w:rPr>
          <w:i w:val="0"/>
          <w:color w:val="auto"/>
          <w:sz w:val="24"/>
          <w:szCs w:val="24"/>
          <w:lang w:val="en-US"/>
        </w:rPr>
        <w:t xml:space="preserve"> </w:t>
      </w:r>
      <w:r w:rsidR="00661204" w:rsidRPr="00312A77">
        <w:rPr>
          <w:rFonts w:cs="Times New Roman"/>
          <w:i w:val="0"/>
          <w:color w:val="auto"/>
          <w:sz w:val="24"/>
          <w:szCs w:val="24"/>
          <w:lang w:val="en-US"/>
        </w:rPr>
        <w:t>Diagram Alir Penelitian</w:t>
      </w:r>
      <w:bookmarkEnd w:id="61"/>
      <w:bookmarkEnd w:id="62"/>
      <w:bookmarkEnd w:id="63"/>
    </w:p>
    <w:p w14:paraId="25498BBA" w14:textId="66A54468" w:rsidR="00682B23" w:rsidRDefault="00682B23" w:rsidP="00682B23">
      <w:pPr>
        <w:pStyle w:val="Heading2"/>
        <w:rPr>
          <w:lang w:val="en-US"/>
        </w:rPr>
      </w:pPr>
      <w:bookmarkStart w:id="64" w:name="_Toc120195174"/>
      <w:r>
        <w:rPr>
          <w:lang w:val="en-US"/>
        </w:rPr>
        <w:lastRenderedPageBreak/>
        <w:t>3.3</w:t>
      </w:r>
      <w:r>
        <w:rPr>
          <w:lang w:val="en-US"/>
        </w:rPr>
        <w:tab/>
        <w:t>Persiapan</w:t>
      </w:r>
      <w:bookmarkEnd w:id="64"/>
    </w:p>
    <w:p w14:paraId="43650BA7" w14:textId="0EA09FE4" w:rsidR="00682B23" w:rsidRDefault="00682B23" w:rsidP="00682B23">
      <w:pPr>
        <w:jc w:val="both"/>
        <w:rPr>
          <w:lang w:val="en-US"/>
        </w:rPr>
      </w:pPr>
      <w:r>
        <w:rPr>
          <w:lang w:val="en-US"/>
        </w:rPr>
        <w:tab/>
        <w:t>Pada tahap awal penelitian diperlukan proses persiapan, kegiatan ini dilaksanakan untuk mendapatkan data yang diperlukan untuk pengerjaan penelitian ini</w:t>
      </w:r>
      <w:r w:rsidR="002551DE">
        <w:rPr>
          <w:lang w:val="en-US"/>
        </w:rPr>
        <w:t>.</w:t>
      </w:r>
    </w:p>
    <w:p w14:paraId="47C64E40" w14:textId="3AA4EB30" w:rsidR="00682B23" w:rsidRDefault="00217FF7" w:rsidP="002551DE">
      <w:pPr>
        <w:ind w:firstLine="720"/>
        <w:jc w:val="both"/>
        <w:rPr>
          <w:lang w:val="en-US"/>
        </w:rPr>
      </w:pPr>
      <w:r>
        <w:rPr>
          <w:lang w:val="en-US"/>
        </w:rPr>
        <w:t>Berikut</w:t>
      </w:r>
      <w:r w:rsidR="00682B23">
        <w:rPr>
          <w:lang w:val="en-US"/>
        </w:rPr>
        <w:t xml:space="preserve"> </w:t>
      </w:r>
      <w:r w:rsidR="002551DE">
        <w:rPr>
          <w:lang w:val="en-US"/>
        </w:rPr>
        <w:t>kegiatan yang dilaksana</w:t>
      </w:r>
      <w:r w:rsidR="00DA7225">
        <w:rPr>
          <w:lang w:val="en-US"/>
        </w:rPr>
        <w:t>kan</w:t>
      </w:r>
      <w:r w:rsidR="002551DE">
        <w:rPr>
          <w:lang w:val="en-US"/>
        </w:rPr>
        <w:t xml:space="preserve"> pada </w:t>
      </w:r>
      <w:r w:rsidR="00682B23">
        <w:rPr>
          <w:lang w:val="en-US"/>
        </w:rPr>
        <w:t xml:space="preserve">tahap persiapan </w:t>
      </w:r>
      <w:r w:rsidR="002551DE">
        <w:rPr>
          <w:lang w:val="en-US"/>
        </w:rPr>
        <w:t xml:space="preserve">penelitian </w:t>
      </w:r>
      <w:r>
        <w:rPr>
          <w:lang w:val="en-US"/>
        </w:rPr>
        <w:t>ini:</w:t>
      </w:r>
    </w:p>
    <w:p w14:paraId="72A19B50" w14:textId="631E6F36" w:rsidR="00274710" w:rsidRPr="006D28FE" w:rsidRDefault="00274710" w:rsidP="006D28FE">
      <w:pPr>
        <w:pStyle w:val="ListParagraph"/>
        <w:numPr>
          <w:ilvl w:val="0"/>
          <w:numId w:val="34"/>
        </w:numPr>
        <w:jc w:val="both"/>
        <w:rPr>
          <w:lang w:val="en-US"/>
        </w:rPr>
      </w:pPr>
      <w:r>
        <w:rPr>
          <w:lang w:val="en-US"/>
        </w:rPr>
        <w:t xml:space="preserve">Menentukan topik yang akan dijadikan acuan dalam </w:t>
      </w:r>
      <w:r w:rsidR="006D28FE">
        <w:rPr>
          <w:lang w:val="en-US"/>
        </w:rPr>
        <w:t>pengerjaan tugas akhir</w:t>
      </w:r>
      <w:r>
        <w:rPr>
          <w:lang w:val="en-US"/>
        </w:rPr>
        <w:t xml:space="preserve">. Sehingga </w:t>
      </w:r>
      <w:r w:rsidR="006D28FE">
        <w:rPr>
          <w:lang w:val="en-US"/>
        </w:rPr>
        <w:t xml:space="preserve">diperoleh topik </w:t>
      </w:r>
      <w:r w:rsidR="006D28FE" w:rsidRPr="006D28FE">
        <w:rPr>
          <w:i/>
          <w:lang w:val="en-US"/>
        </w:rPr>
        <w:t>Analisa Kondisi Fungsional Jalan Dengan Metode P</w:t>
      </w:r>
      <w:r w:rsidR="00C6674E">
        <w:rPr>
          <w:i/>
          <w:lang w:val="en-US"/>
        </w:rPr>
        <w:t>SI</w:t>
      </w:r>
      <w:r w:rsidR="006D28FE" w:rsidRPr="006D28FE">
        <w:rPr>
          <w:i/>
          <w:lang w:val="en-US"/>
        </w:rPr>
        <w:t xml:space="preserve"> Dan R</w:t>
      </w:r>
      <w:r w:rsidR="00C6674E">
        <w:rPr>
          <w:i/>
          <w:lang w:val="en-US"/>
        </w:rPr>
        <w:t>CI</w:t>
      </w:r>
      <w:r w:rsidR="006D28FE" w:rsidRPr="006D28FE">
        <w:rPr>
          <w:i/>
          <w:lang w:val="en-US"/>
        </w:rPr>
        <w:t xml:space="preserve"> Serta Analisa Sisa Umur Layan Jalan</w:t>
      </w:r>
    </w:p>
    <w:p w14:paraId="34F4C683" w14:textId="417E9D72" w:rsidR="003117FF" w:rsidRDefault="00F55287" w:rsidP="003117FF">
      <w:pPr>
        <w:pStyle w:val="ListParagraph"/>
        <w:numPr>
          <w:ilvl w:val="0"/>
          <w:numId w:val="34"/>
        </w:numPr>
        <w:jc w:val="both"/>
        <w:rPr>
          <w:lang w:val="en-US"/>
        </w:rPr>
      </w:pPr>
      <w:r>
        <w:rPr>
          <w:lang w:val="en-US"/>
        </w:rPr>
        <w:t>Menentukan data apa saja yang diperlukan dalam proses penelitian</w:t>
      </w:r>
      <w:r w:rsidR="00AB4DE9">
        <w:rPr>
          <w:lang w:val="en-US"/>
        </w:rPr>
        <w:t>.</w:t>
      </w:r>
    </w:p>
    <w:p w14:paraId="7673A87F" w14:textId="44DA7554" w:rsidR="00F55287" w:rsidRDefault="00F55287" w:rsidP="003117FF">
      <w:pPr>
        <w:pStyle w:val="ListParagraph"/>
        <w:numPr>
          <w:ilvl w:val="0"/>
          <w:numId w:val="34"/>
        </w:numPr>
        <w:jc w:val="both"/>
        <w:rPr>
          <w:lang w:val="en-US"/>
        </w:rPr>
      </w:pPr>
      <w:r>
        <w:rPr>
          <w:lang w:val="en-US"/>
        </w:rPr>
        <w:t xml:space="preserve">Menentukan </w:t>
      </w:r>
      <w:r w:rsidR="00190CEC">
        <w:rPr>
          <w:lang w:val="en-US"/>
        </w:rPr>
        <w:t xml:space="preserve">instansi </w:t>
      </w:r>
      <w:r w:rsidR="00C93A6B">
        <w:rPr>
          <w:lang w:val="en-US"/>
        </w:rPr>
        <w:t xml:space="preserve">mana saja </w:t>
      </w:r>
      <w:r w:rsidR="00190CEC">
        <w:rPr>
          <w:lang w:val="en-US"/>
        </w:rPr>
        <w:t xml:space="preserve">dalam perolehan </w:t>
      </w:r>
      <w:r w:rsidR="00EA24FB">
        <w:rPr>
          <w:lang w:val="en-US"/>
        </w:rPr>
        <w:t xml:space="preserve">sumber data </w:t>
      </w:r>
      <w:r w:rsidR="00190CEC">
        <w:rPr>
          <w:lang w:val="en-US"/>
        </w:rPr>
        <w:t>penelitian.</w:t>
      </w:r>
    </w:p>
    <w:p w14:paraId="4A3D990B" w14:textId="1FE9B76D" w:rsidR="00682B23" w:rsidRPr="00D33D09" w:rsidRDefault="00D33D09" w:rsidP="003A1FDB">
      <w:pPr>
        <w:pStyle w:val="ListParagraph"/>
        <w:numPr>
          <w:ilvl w:val="0"/>
          <w:numId w:val="34"/>
        </w:numPr>
        <w:jc w:val="both"/>
        <w:rPr>
          <w:rFonts w:cs="Times New Roman"/>
          <w:b/>
          <w:bCs/>
          <w:szCs w:val="24"/>
        </w:rPr>
      </w:pPr>
      <w:r w:rsidRPr="00D33D09">
        <w:rPr>
          <w:lang w:val="en-US"/>
        </w:rPr>
        <w:t xml:space="preserve">Membuat surat pengantar </w:t>
      </w:r>
      <w:r>
        <w:rPr>
          <w:lang w:val="en-US"/>
        </w:rPr>
        <w:t>dari Program Studi Teknik Sipil Universitas Winaya Mukti untuk permohonan data penelitian tugas akhir</w:t>
      </w:r>
      <w:r w:rsidR="00EA24FB">
        <w:rPr>
          <w:lang w:val="en-US"/>
        </w:rPr>
        <w:t xml:space="preserve"> kepada instansi terkait</w:t>
      </w:r>
    </w:p>
    <w:p w14:paraId="148AEE09" w14:textId="181A8C72" w:rsidR="00501AA8" w:rsidRDefault="00501AA8" w:rsidP="00501AA8">
      <w:pPr>
        <w:pStyle w:val="Heading2"/>
        <w:rPr>
          <w:lang w:val="en-US"/>
        </w:rPr>
      </w:pPr>
      <w:bookmarkStart w:id="65" w:name="_Toc120195175"/>
      <w:r>
        <w:rPr>
          <w:lang w:val="en-US"/>
        </w:rPr>
        <w:t>3.4</w:t>
      </w:r>
      <w:r>
        <w:rPr>
          <w:lang w:val="en-US"/>
        </w:rPr>
        <w:tab/>
        <w:t>Studi Literatur</w:t>
      </w:r>
      <w:bookmarkEnd w:id="65"/>
    </w:p>
    <w:p w14:paraId="0C79149A" w14:textId="2A2B81C2" w:rsidR="00D46A13" w:rsidRDefault="00D60DCC" w:rsidP="006E6396">
      <w:pPr>
        <w:jc w:val="both"/>
        <w:rPr>
          <w:rFonts w:cs="Times New Roman"/>
          <w:b/>
          <w:bCs/>
          <w:szCs w:val="24"/>
        </w:rPr>
      </w:pPr>
      <w:r>
        <w:rPr>
          <w:lang w:val="en-US"/>
        </w:rPr>
        <w:tab/>
        <w:t>Studi literatur merupakan</w:t>
      </w:r>
      <w:r w:rsidR="00D34443">
        <w:rPr>
          <w:lang w:val="en-US"/>
        </w:rPr>
        <w:t xml:space="preserve"> tahap yang dilakukan untuk pencarian referensi </w:t>
      </w:r>
      <w:r w:rsidR="00CD047C">
        <w:rPr>
          <w:lang w:val="en-US"/>
        </w:rPr>
        <w:t xml:space="preserve">atau </w:t>
      </w:r>
      <w:r w:rsidR="006E6396">
        <w:rPr>
          <w:lang w:val="en-US"/>
        </w:rPr>
        <w:t>literatur</w:t>
      </w:r>
      <w:r w:rsidR="00D34443" w:rsidRPr="00D34443">
        <w:rPr>
          <w:lang w:val="en-US"/>
        </w:rPr>
        <w:t xml:space="preserve"> yang </w:t>
      </w:r>
      <w:r w:rsidR="006E6396">
        <w:rPr>
          <w:lang w:val="en-US"/>
        </w:rPr>
        <w:t xml:space="preserve">terkait </w:t>
      </w:r>
      <w:r w:rsidR="00D34443" w:rsidRPr="00D34443">
        <w:rPr>
          <w:lang w:val="en-US"/>
        </w:rPr>
        <w:t>dengan tema penelitian yang diambil</w:t>
      </w:r>
      <w:r w:rsidR="006E6396">
        <w:rPr>
          <w:lang w:val="en-US"/>
        </w:rPr>
        <w:t xml:space="preserve"> dengan tujuan untuk memperkuat materi pembahasan maupun sebagai dasar untuk penggunaan rumus</w:t>
      </w:r>
      <w:r w:rsidR="00E570C8">
        <w:rPr>
          <w:lang w:val="en-US"/>
        </w:rPr>
        <w:t>-</w:t>
      </w:r>
      <w:r w:rsidR="006E6396">
        <w:rPr>
          <w:lang w:val="en-US"/>
        </w:rPr>
        <w:t xml:space="preserve"> rumus tertentu </w:t>
      </w:r>
      <w:r w:rsidR="0083356C">
        <w:rPr>
          <w:lang w:val="en-US"/>
        </w:rPr>
        <w:t>dalam menganalisa</w:t>
      </w:r>
      <w:r w:rsidR="00D34443" w:rsidRPr="00D34443">
        <w:rPr>
          <w:lang w:val="en-US"/>
        </w:rPr>
        <w:t xml:space="preserve">. Referensi yang didapat berasal dari </w:t>
      </w:r>
      <w:r w:rsidR="0075125A">
        <w:rPr>
          <w:lang w:val="en-US"/>
        </w:rPr>
        <w:t>pe</w:t>
      </w:r>
      <w:r w:rsidR="0075125A" w:rsidRPr="0075125A">
        <w:rPr>
          <w:lang w:val="en-US"/>
        </w:rPr>
        <w:t>doman teknis, peraturan peme</w:t>
      </w:r>
      <w:r w:rsidR="0075125A">
        <w:rPr>
          <w:lang w:val="en-US"/>
        </w:rPr>
        <w:t xml:space="preserve">rintah, undang-undang, </w:t>
      </w:r>
      <w:r w:rsidR="00D34443" w:rsidRPr="00D34443">
        <w:rPr>
          <w:lang w:val="en-US"/>
        </w:rPr>
        <w:t>buku, jurnal nasional dan internasional, serta penelitian-penelitian yang pernah dilakukan.</w:t>
      </w:r>
    </w:p>
    <w:p w14:paraId="1A03FA66" w14:textId="5B347800" w:rsidR="00955CF6" w:rsidRDefault="00955CF6" w:rsidP="00955CF6">
      <w:pPr>
        <w:pStyle w:val="Heading2"/>
        <w:rPr>
          <w:lang w:val="en-US"/>
        </w:rPr>
      </w:pPr>
      <w:bookmarkStart w:id="66" w:name="_Toc120195176"/>
      <w:r>
        <w:rPr>
          <w:lang w:val="en-US"/>
        </w:rPr>
        <w:t>3.5</w:t>
      </w:r>
      <w:r>
        <w:rPr>
          <w:lang w:val="en-US"/>
        </w:rPr>
        <w:tab/>
        <w:t>Pengumpulan Data</w:t>
      </w:r>
      <w:bookmarkEnd w:id="66"/>
      <w:r>
        <w:rPr>
          <w:lang w:val="en-US"/>
        </w:rPr>
        <w:t xml:space="preserve"> </w:t>
      </w:r>
    </w:p>
    <w:p w14:paraId="22C85A8C" w14:textId="3427B5C2" w:rsidR="00962D83" w:rsidRDefault="00955CF6" w:rsidP="00FF26DD">
      <w:pPr>
        <w:jc w:val="both"/>
        <w:rPr>
          <w:lang w:val="en-US"/>
        </w:rPr>
      </w:pPr>
      <w:r>
        <w:rPr>
          <w:lang w:val="en-US"/>
        </w:rPr>
        <w:tab/>
        <w:t xml:space="preserve">Pengumpulan data dilakukan dengan tujuan untuk memperoleh data yang diperlukan dalam proses perhitungan dan analisis. </w:t>
      </w:r>
      <w:r w:rsidR="00962D83">
        <w:rPr>
          <w:lang w:val="en-US"/>
        </w:rPr>
        <w:t>Berdasarkan sumber datanya, pengump</w:t>
      </w:r>
      <w:r w:rsidR="00EC3A1C">
        <w:rPr>
          <w:lang w:val="en-US"/>
        </w:rPr>
        <w:t>ul</w:t>
      </w:r>
      <w:r w:rsidR="00962D83">
        <w:rPr>
          <w:lang w:val="en-US"/>
        </w:rPr>
        <w:t>an data dibagi dua jenis yaitu:</w:t>
      </w:r>
    </w:p>
    <w:p w14:paraId="7274B0E9" w14:textId="2DF80B4E" w:rsidR="00EC3A1C" w:rsidRDefault="00EC3A1C" w:rsidP="00270BB8">
      <w:pPr>
        <w:pStyle w:val="ListParagraph"/>
        <w:numPr>
          <w:ilvl w:val="0"/>
          <w:numId w:val="43"/>
        </w:numPr>
        <w:ind w:left="284"/>
        <w:jc w:val="both"/>
        <w:rPr>
          <w:lang w:val="en-US"/>
        </w:rPr>
      </w:pPr>
      <w:r>
        <w:rPr>
          <w:lang w:val="en-US"/>
        </w:rPr>
        <w:t>Data Primer yaitu data yang diperoleh dari survei langsung kelapangan</w:t>
      </w:r>
    </w:p>
    <w:p w14:paraId="377210B7" w14:textId="4E5225B5" w:rsidR="00EC3A1C" w:rsidRPr="00EC3A1C" w:rsidRDefault="00EC3A1C" w:rsidP="00270BB8">
      <w:pPr>
        <w:pStyle w:val="ListParagraph"/>
        <w:numPr>
          <w:ilvl w:val="0"/>
          <w:numId w:val="43"/>
        </w:numPr>
        <w:ind w:left="284"/>
        <w:jc w:val="both"/>
        <w:rPr>
          <w:lang w:val="en-US"/>
        </w:rPr>
      </w:pPr>
      <w:r>
        <w:rPr>
          <w:lang w:val="en-US"/>
        </w:rPr>
        <w:t xml:space="preserve">Data sekunder yaitu data yang diperoleh </w:t>
      </w:r>
      <w:r w:rsidR="00973D74">
        <w:rPr>
          <w:lang w:val="en-US"/>
        </w:rPr>
        <w:t xml:space="preserve">secara tidak langsung seperti </w:t>
      </w:r>
      <w:r>
        <w:rPr>
          <w:lang w:val="en-US"/>
        </w:rPr>
        <w:t>dari</w:t>
      </w:r>
      <w:r w:rsidR="00973D74">
        <w:rPr>
          <w:lang w:val="en-US"/>
        </w:rPr>
        <w:t xml:space="preserve"> instansi instansi terkait</w:t>
      </w:r>
      <w:r>
        <w:rPr>
          <w:lang w:val="en-US"/>
        </w:rPr>
        <w:t>.</w:t>
      </w:r>
    </w:p>
    <w:p w14:paraId="0232DE53" w14:textId="4D04D013" w:rsidR="00955CF6" w:rsidRDefault="00270BB8" w:rsidP="00FF26DD">
      <w:pPr>
        <w:jc w:val="both"/>
        <w:rPr>
          <w:lang w:val="en-US"/>
        </w:rPr>
      </w:pPr>
      <w:r>
        <w:rPr>
          <w:lang w:val="en-US"/>
        </w:rPr>
        <w:t>Adapun teknik pengumpulan data yang dilakukan adalah</w:t>
      </w:r>
    </w:p>
    <w:p w14:paraId="2B8CA0E2" w14:textId="6592AFB1" w:rsidR="00270BB8" w:rsidRPr="00F67800" w:rsidRDefault="00270BB8" w:rsidP="00F67800">
      <w:pPr>
        <w:pStyle w:val="ListParagraph"/>
        <w:numPr>
          <w:ilvl w:val="0"/>
          <w:numId w:val="45"/>
        </w:numPr>
        <w:ind w:left="284" w:hanging="284"/>
        <w:jc w:val="both"/>
        <w:rPr>
          <w:i/>
          <w:lang w:val="en-US"/>
        </w:rPr>
      </w:pPr>
      <w:r w:rsidRPr="00270BB8">
        <w:rPr>
          <w:lang w:val="en-US"/>
        </w:rPr>
        <w:t xml:space="preserve">Data primer </w:t>
      </w:r>
      <w:r w:rsidR="00E37F1E">
        <w:rPr>
          <w:lang w:val="en-US"/>
        </w:rPr>
        <w:t>meliputi</w:t>
      </w:r>
      <w:r w:rsidRPr="00270BB8">
        <w:rPr>
          <w:lang w:val="en-US"/>
        </w:rPr>
        <w:t xml:space="preserve"> melakukan survei pencacahan lalu lintas (</w:t>
      </w:r>
      <w:r w:rsidRPr="00270BB8">
        <w:rPr>
          <w:i/>
          <w:lang w:val="en-US"/>
        </w:rPr>
        <w:t>traffic counting</w:t>
      </w:r>
      <w:r w:rsidR="00A21D4A">
        <w:rPr>
          <w:lang w:val="en-US"/>
        </w:rPr>
        <w:t>)</w:t>
      </w:r>
      <w:r w:rsidR="00C31859">
        <w:rPr>
          <w:i/>
          <w:lang w:val="en-US"/>
        </w:rPr>
        <w:t xml:space="preserve"> </w:t>
      </w:r>
      <w:r w:rsidR="00C31859">
        <w:rPr>
          <w:lang w:val="en-US"/>
        </w:rPr>
        <w:t xml:space="preserve">untuk </w:t>
      </w:r>
      <w:r w:rsidR="00A21D4A">
        <w:rPr>
          <w:lang w:val="en-US"/>
        </w:rPr>
        <w:t>tahun</w:t>
      </w:r>
      <w:r w:rsidR="00C31859">
        <w:rPr>
          <w:lang w:val="en-US"/>
        </w:rPr>
        <w:t xml:space="preserve"> 2022</w:t>
      </w:r>
      <w:r w:rsidR="003852DD">
        <w:rPr>
          <w:lang w:val="en-US"/>
        </w:rPr>
        <w:t>,</w:t>
      </w:r>
      <w:r w:rsidRPr="00270BB8">
        <w:rPr>
          <w:i/>
          <w:lang w:val="en-US"/>
        </w:rPr>
        <w:t xml:space="preserve"> </w:t>
      </w:r>
      <w:r>
        <w:rPr>
          <w:lang w:val="en-US"/>
        </w:rPr>
        <w:t>dan survei visual untuk melihat kondisi perkerasan jalan denga</w:t>
      </w:r>
      <w:r w:rsidR="00B60A89">
        <w:rPr>
          <w:lang w:val="en-US"/>
        </w:rPr>
        <w:t>n pengamatan visual sepanjang 4,</w:t>
      </w:r>
      <w:r w:rsidRPr="00F67800">
        <w:rPr>
          <w:lang w:val="en-US"/>
        </w:rPr>
        <w:t>19 km dengan tiap sta per 100m</w:t>
      </w:r>
    </w:p>
    <w:p w14:paraId="6DD40A86" w14:textId="295AB3C7" w:rsidR="00270BB8" w:rsidRPr="00270BB8" w:rsidRDefault="00270BB8" w:rsidP="00270BB8">
      <w:pPr>
        <w:pStyle w:val="ListParagraph"/>
        <w:numPr>
          <w:ilvl w:val="0"/>
          <w:numId w:val="45"/>
        </w:numPr>
        <w:ind w:left="284" w:hanging="284"/>
        <w:jc w:val="both"/>
        <w:rPr>
          <w:lang w:val="en-US"/>
        </w:rPr>
      </w:pPr>
      <w:r>
        <w:rPr>
          <w:lang w:val="en-US"/>
        </w:rPr>
        <w:lastRenderedPageBreak/>
        <w:t>D</w:t>
      </w:r>
      <w:r w:rsidRPr="00270BB8">
        <w:rPr>
          <w:lang w:val="en-US"/>
        </w:rPr>
        <w:t xml:space="preserve">ata sekunder meliputi data </w:t>
      </w:r>
      <w:r>
        <w:rPr>
          <w:lang w:val="en-US"/>
        </w:rPr>
        <w:t xml:space="preserve">IRI </w:t>
      </w:r>
      <w:r w:rsidR="00217FF7">
        <w:rPr>
          <w:lang w:val="en-US"/>
        </w:rPr>
        <w:t xml:space="preserve">tahun 2021 </w:t>
      </w:r>
      <w:r w:rsidRPr="00270BB8">
        <w:rPr>
          <w:lang w:val="en-US"/>
        </w:rPr>
        <w:t>dan data lalu lintas harian rata rata (LHR)</w:t>
      </w:r>
      <w:r w:rsidR="00F86CCB">
        <w:rPr>
          <w:lang w:val="en-US"/>
        </w:rPr>
        <w:t xml:space="preserve"> tahun 2020-</w:t>
      </w:r>
      <w:r w:rsidR="00217FF7">
        <w:rPr>
          <w:lang w:val="en-US"/>
        </w:rPr>
        <w:t>202</w:t>
      </w:r>
      <w:r w:rsidR="00F86CCB">
        <w:rPr>
          <w:lang w:val="en-US"/>
        </w:rPr>
        <w:t>1</w:t>
      </w:r>
      <w:r w:rsidRPr="00270BB8">
        <w:rPr>
          <w:lang w:val="en-US"/>
        </w:rPr>
        <w:t xml:space="preserve"> yang diperoleh dari Balai Besar Pelaksanaan Jalan Nasional DKI Jakarta - Jawa Barat</w:t>
      </w:r>
    </w:p>
    <w:p w14:paraId="07A2D673" w14:textId="20FB6C7A" w:rsidR="00986734" w:rsidRDefault="00986734" w:rsidP="00986734">
      <w:pPr>
        <w:pStyle w:val="Heading2"/>
        <w:rPr>
          <w:lang w:val="en-US"/>
        </w:rPr>
      </w:pPr>
      <w:bookmarkStart w:id="67" w:name="_Toc120195177"/>
      <w:r>
        <w:rPr>
          <w:lang w:val="en-US"/>
        </w:rPr>
        <w:t>3.</w:t>
      </w:r>
      <w:r w:rsidR="00720177">
        <w:rPr>
          <w:lang w:val="en-US"/>
        </w:rPr>
        <w:t>7</w:t>
      </w:r>
      <w:r>
        <w:rPr>
          <w:lang w:val="en-US"/>
        </w:rPr>
        <w:tab/>
      </w:r>
      <w:r w:rsidR="00FB43EF">
        <w:rPr>
          <w:lang w:val="en-US"/>
        </w:rPr>
        <w:t>Analisa</w:t>
      </w:r>
      <w:r w:rsidR="00970FE6">
        <w:rPr>
          <w:lang w:val="en-US"/>
        </w:rPr>
        <w:t xml:space="preserve"> Data</w:t>
      </w:r>
      <w:bookmarkEnd w:id="67"/>
      <w:r w:rsidR="00970FE6">
        <w:rPr>
          <w:lang w:val="en-US"/>
        </w:rPr>
        <w:t xml:space="preserve"> </w:t>
      </w:r>
    </w:p>
    <w:p w14:paraId="436FE927" w14:textId="2B13CDC5" w:rsidR="008E7DEB" w:rsidRDefault="008E7DEB" w:rsidP="00F95B27">
      <w:pPr>
        <w:pStyle w:val="Heading3"/>
        <w:rPr>
          <w:lang w:val="en-US"/>
        </w:rPr>
      </w:pPr>
      <w:bookmarkStart w:id="68" w:name="_Toc120195178"/>
      <w:r>
        <w:rPr>
          <w:lang w:val="en-US"/>
        </w:rPr>
        <w:t>3.</w:t>
      </w:r>
      <w:r w:rsidR="00720177">
        <w:rPr>
          <w:lang w:val="en-US"/>
        </w:rPr>
        <w:t>7</w:t>
      </w:r>
      <w:r>
        <w:rPr>
          <w:lang w:val="en-US"/>
        </w:rPr>
        <w:t>.1</w:t>
      </w:r>
      <w:r>
        <w:rPr>
          <w:lang w:val="en-US"/>
        </w:rPr>
        <w:tab/>
      </w:r>
      <w:r w:rsidRPr="008E7DEB">
        <w:rPr>
          <w:lang w:val="en-US"/>
        </w:rPr>
        <w:t xml:space="preserve">Analisa </w:t>
      </w:r>
      <w:r>
        <w:rPr>
          <w:lang w:val="en-US"/>
        </w:rPr>
        <w:t>Kondisi Fungsional Jalan</w:t>
      </w:r>
      <w:bookmarkEnd w:id="68"/>
    </w:p>
    <w:p w14:paraId="051C8114" w14:textId="5F8A20B1" w:rsidR="00076755" w:rsidRDefault="00197EE5" w:rsidP="00F95B27">
      <w:pPr>
        <w:jc w:val="both"/>
        <w:rPr>
          <w:lang w:val="en-US"/>
        </w:rPr>
      </w:pPr>
      <w:r>
        <w:rPr>
          <w:lang w:val="en-US"/>
        </w:rPr>
        <w:tab/>
      </w:r>
      <w:r w:rsidR="006B5FC6">
        <w:rPr>
          <w:lang w:val="en-US"/>
        </w:rPr>
        <w:t>Pada tahap a</w:t>
      </w:r>
      <w:r>
        <w:rPr>
          <w:lang w:val="en-US"/>
        </w:rPr>
        <w:t>nalisa kondisi fungsional jalan</w:t>
      </w:r>
      <w:r w:rsidR="004257DF">
        <w:rPr>
          <w:lang w:val="en-US"/>
        </w:rPr>
        <w:t>,</w:t>
      </w:r>
      <w:r>
        <w:rPr>
          <w:lang w:val="en-US"/>
        </w:rPr>
        <w:t xml:space="preserve"> </w:t>
      </w:r>
      <w:r w:rsidR="00C055ED">
        <w:rPr>
          <w:lang w:val="en-US"/>
        </w:rPr>
        <w:t xml:space="preserve">data IRI yang telah diperoleh dari </w:t>
      </w:r>
      <w:r w:rsidR="001B4DBC" w:rsidRPr="0099437D">
        <w:rPr>
          <w:lang w:val="en-US"/>
        </w:rPr>
        <w:t>Balai Besar Pelaksanaan Jalan Nasional DKI Jakarta - Jawa Bara</w:t>
      </w:r>
      <w:r w:rsidR="001B4DBC">
        <w:rPr>
          <w:lang w:val="en-US"/>
        </w:rPr>
        <w:t>t</w:t>
      </w:r>
      <w:r w:rsidR="004257DF">
        <w:rPr>
          <w:lang w:val="en-US"/>
        </w:rPr>
        <w:t xml:space="preserve"> dihitung dengan menggunakan </w:t>
      </w:r>
      <w:r w:rsidR="00364291">
        <w:rPr>
          <w:lang w:val="en-US"/>
        </w:rPr>
        <w:t xml:space="preserve">suatu </w:t>
      </w:r>
      <w:r w:rsidR="004257DF">
        <w:rPr>
          <w:lang w:val="en-US"/>
        </w:rPr>
        <w:t xml:space="preserve">persamaan </w:t>
      </w:r>
      <w:r w:rsidR="00667A5B">
        <w:rPr>
          <w:lang w:val="en-US"/>
        </w:rPr>
        <w:t>sehingga diperoleh</w:t>
      </w:r>
      <w:r w:rsidR="004257DF">
        <w:rPr>
          <w:lang w:val="en-US"/>
        </w:rPr>
        <w:t xml:space="preserve"> nilai PSI dan RCI yang digunakan </w:t>
      </w:r>
      <w:r w:rsidR="00667A5B">
        <w:rPr>
          <w:lang w:val="en-US"/>
        </w:rPr>
        <w:t>untuk</w:t>
      </w:r>
      <w:r w:rsidR="00513B19">
        <w:rPr>
          <w:lang w:val="en-US"/>
        </w:rPr>
        <w:t xml:space="preserve"> </w:t>
      </w:r>
      <w:r w:rsidR="00667A5B">
        <w:rPr>
          <w:lang w:val="en-US"/>
        </w:rPr>
        <w:t xml:space="preserve">menentukan </w:t>
      </w:r>
      <w:r w:rsidR="00513B19">
        <w:rPr>
          <w:lang w:val="en-US"/>
        </w:rPr>
        <w:t>fungsi pelayanan jalan dan inde</w:t>
      </w:r>
      <w:r w:rsidR="005606A5">
        <w:rPr>
          <w:lang w:val="en-US"/>
        </w:rPr>
        <w:t>ks kondisi jalan.</w:t>
      </w:r>
    </w:p>
    <w:p w14:paraId="405FBBF7" w14:textId="77AF4DA3" w:rsidR="00F95B27" w:rsidRDefault="00F95B27" w:rsidP="00F95B27">
      <w:pPr>
        <w:pStyle w:val="ListParagraph"/>
        <w:numPr>
          <w:ilvl w:val="0"/>
          <w:numId w:val="35"/>
        </w:numPr>
        <w:jc w:val="both"/>
        <w:rPr>
          <w:lang w:val="en-US"/>
        </w:rPr>
      </w:pPr>
      <w:r>
        <w:rPr>
          <w:lang w:val="en-US"/>
        </w:rPr>
        <w:t>Analisa Fungsi Pelayanan Jalan (PSI)</w:t>
      </w:r>
    </w:p>
    <w:p w14:paraId="3B949CE7" w14:textId="128BB60E" w:rsidR="006D6407" w:rsidRDefault="005606A5" w:rsidP="006D6407">
      <w:pPr>
        <w:pStyle w:val="ListParagraph"/>
        <w:jc w:val="both"/>
        <w:rPr>
          <w:lang w:val="en-US"/>
        </w:rPr>
      </w:pPr>
      <w:r>
        <w:rPr>
          <w:lang w:val="en-US"/>
        </w:rPr>
        <w:t xml:space="preserve">Dalam menganalisa fungsi pelayanan jalan </w:t>
      </w:r>
      <w:r w:rsidR="008B7727">
        <w:rPr>
          <w:lang w:val="en-US"/>
        </w:rPr>
        <w:t>diperlukan data IRI untuk memperoleh nilai PSI dengan menggunakan persamaan 2.1</w:t>
      </w:r>
      <w:r>
        <w:rPr>
          <w:lang w:val="en-US"/>
        </w:rPr>
        <w:t>.</w:t>
      </w:r>
      <w:r w:rsidR="00203462">
        <w:rPr>
          <w:lang w:val="en-US"/>
        </w:rPr>
        <w:t xml:space="preserve"> Berdasarkan nilai PSI </w:t>
      </w:r>
      <w:r w:rsidR="00A0049F">
        <w:rPr>
          <w:lang w:val="en-US"/>
        </w:rPr>
        <w:t>yang telah dihitung</w:t>
      </w:r>
      <w:r w:rsidR="00F74D47">
        <w:rPr>
          <w:lang w:val="en-US"/>
        </w:rPr>
        <w:t>, dapat digunakan untuk menentukan fungsi pelayanan jalan</w:t>
      </w:r>
      <w:r w:rsidR="00957142">
        <w:rPr>
          <w:lang w:val="en-US"/>
        </w:rPr>
        <w:t>, b</w:t>
      </w:r>
      <w:r w:rsidR="00D804A4">
        <w:rPr>
          <w:lang w:val="en-US"/>
        </w:rPr>
        <w:t>erikut diagram alir analisa fungsi pelayanan jalan :</w:t>
      </w:r>
    </w:p>
    <w:p w14:paraId="06927E55" w14:textId="58B2FCA9" w:rsidR="00A0049F" w:rsidRDefault="00B73B79" w:rsidP="006D6407">
      <w:pPr>
        <w:pStyle w:val="ListParagraph"/>
        <w:jc w:val="both"/>
        <w:rPr>
          <w:lang w:val="en-US"/>
        </w:rPr>
      </w:pPr>
      <w:r>
        <w:rPr>
          <w:noProof/>
          <w:lang w:val="en-US"/>
        </w:rPr>
        <mc:AlternateContent>
          <mc:Choice Requires="wpg">
            <w:drawing>
              <wp:anchor distT="0" distB="0" distL="114300" distR="114300" simplePos="0" relativeHeight="251702272" behindDoc="0" locked="0" layoutInCell="1" allowOverlap="1" wp14:anchorId="6593D4A8" wp14:editId="4F855D48">
                <wp:simplePos x="0" y="0"/>
                <wp:positionH relativeFrom="column">
                  <wp:posOffset>1160145</wp:posOffset>
                </wp:positionH>
                <wp:positionV relativeFrom="paragraph">
                  <wp:posOffset>163830</wp:posOffset>
                </wp:positionV>
                <wp:extent cx="2800869" cy="3408045"/>
                <wp:effectExtent l="0" t="0" r="19050" b="20955"/>
                <wp:wrapNone/>
                <wp:docPr id="126" name="Group 126"/>
                <wp:cNvGraphicFramePr/>
                <a:graphic xmlns:a="http://schemas.openxmlformats.org/drawingml/2006/main">
                  <a:graphicData uri="http://schemas.microsoft.com/office/word/2010/wordprocessingGroup">
                    <wpg:wgp>
                      <wpg:cNvGrpSpPr/>
                      <wpg:grpSpPr>
                        <a:xfrm>
                          <a:off x="0" y="0"/>
                          <a:ext cx="2800869" cy="3408045"/>
                          <a:chOff x="0" y="0"/>
                          <a:chExt cx="2800869" cy="3408045"/>
                        </a:xfrm>
                      </wpg:grpSpPr>
                      <wps:wsp>
                        <wps:cNvPr id="7" name="Flowchart: Terminator 7"/>
                        <wps:cNvSpPr/>
                        <wps:spPr>
                          <a:xfrm>
                            <a:off x="914400" y="0"/>
                            <a:ext cx="975360" cy="464820"/>
                          </a:xfrm>
                          <a:prstGeom prst="flowChartTerminator">
                            <a:avLst/>
                          </a:prstGeom>
                          <a:ln w="12700"/>
                        </wps:spPr>
                        <wps:style>
                          <a:lnRef idx="2">
                            <a:schemeClr val="dk1"/>
                          </a:lnRef>
                          <a:fillRef idx="1">
                            <a:schemeClr val="lt1"/>
                          </a:fillRef>
                          <a:effectRef idx="0">
                            <a:schemeClr val="dk1"/>
                          </a:effectRef>
                          <a:fontRef idx="minor">
                            <a:schemeClr val="dk1"/>
                          </a:fontRef>
                        </wps:style>
                        <wps:txbx>
                          <w:txbxContent>
                            <w:p w14:paraId="33377C65" w14:textId="77777777" w:rsidR="00454410" w:rsidRPr="005C6E23" w:rsidRDefault="00454410" w:rsidP="00A0049F">
                              <w:pPr>
                                <w:jc w:val="center"/>
                                <w:rPr>
                                  <w:lang w:val="en-US"/>
                                </w:rPr>
                              </w:pPr>
                              <w:r>
                                <w:rPr>
                                  <w:lang w:val="en-US"/>
                                </w:rPr>
                                <w:t>Mulai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Straight Arrow Connector 10"/>
                        <wps:cNvCnPr/>
                        <wps:spPr>
                          <a:xfrm>
                            <a:off x="1400175" y="457200"/>
                            <a:ext cx="0" cy="2616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1" name="Rectangle 11"/>
                        <wps:cNvSpPr/>
                        <wps:spPr>
                          <a:xfrm>
                            <a:off x="9525" y="723900"/>
                            <a:ext cx="2791344" cy="43180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48AE4AAB" w14:textId="2DB05488" w:rsidR="00454410" w:rsidRPr="003055EF" w:rsidRDefault="00454410" w:rsidP="00A0049F">
                              <w:pPr>
                                <w:jc w:val="center"/>
                                <w:rPr>
                                  <w:lang w:val="en-US"/>
                                </w:rPr>
                              </w:pPr>
                              <w:r>
                                <w:rPr>
                                  <w:lang w:val="en-US"/>
                                </w:rPr>
                                <w:t>Data IRI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Straight Arrow Connector 12"/>
                        <wps:cNvCnPr/>
                        <wps:spPr>
                          <a:xfrm>
                            <a:off x="1400175" y="1133475"/>
                            <a:ext cx="0" cy="2616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3" name="Rectangle 13"/>
                        <wps:cNvSpPr/>
                        <wps:spPr>
                          <a:xfrm>
                            <a:off x="0" y="1400175"/>
                            <a:ext cx="2791691" cy="436418"/>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249E1B62" w14:textId="306CAC75" w:rsidR="00454410" w:rsidRPr="003055EF" w:rsidRDefault="00454410" w:rsidP="00A0049F">
                              <w:pPr>
                                <w:jc w:val="center"/>
                                <w:rPr>
                                  <w:lang w:val="en-US"/>
                                </w:rPr>
                              </w:pPr>
                              <w:r>
                                <w:rPr>
                                  <w:lang w:val="en-US"/>
                                </w:rPr>
                                <w:t>Nilai PSI dihitung dengan persamaan 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Straight Arrow Connector 16"/>
                        <wps:cNvCnPr/>
                        <wps:spPr>
                          <a:xfrm>
                            <a:off x="1400175" y="1828800"/>
                            <a:ext cx="0" cy="2616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5" name="Rectangle 25"/>
                        <wps:cNvSpPr/>
                        <wps:spPr>
                          <a:xfrm>
                            <a:off x="0" y="2105025"/>
                            <a:ext cx="2797636" cy="55245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24EC2DC0" w14:textId="16AE3A3B" w:rsidR="00454410" w:rsidRPr="003055EF" w:rsidRDefault="00454410" w:rsidP="00A0049F">
                              <w:pPr>
                                <w:jc w:val="center"/>
                                <w:rPr>
                                  <w:lang w:val="en-US"/>
                                </w:rPr>
                              </w:pPr>
                              <w:r>
                                <w:rPr>
                                  <w:lang w:val="en-US"/>
                                </w:rPr>
                                <w:t>Menentukan fungsi pelayanan jalan pada tabel 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Flowchart: Terminator 29"/>
                        <wps:cNvSpPr/>
                        <wps:spPr>
                          <a:xfrm>
                            <a:off x="914400" y="2943225"/>
                            <a:ext cx="975360" cy="464820"/>
                          </a:xfrm>
                          <a:prstGeom prst="flowChartTerminator">
                            <a:avLst/>
                          </a:prstGeom>
                          <a:ln w="12700"/>
                        </wps:spPr>
                        <wps:style>
                          <a:lnRef idx="2">
                            <a:schemeClr val="dk1"/>
                          </a:lnRef>
                          <a:fillRef idx="1">
                            <a:schemeClr val="lt1"/>
                          </a:fillRef>
                          <a:effectRef idx="0">
                            <a:schemeClr val="dk1"/>
                          </a:effectRef>
                          <a:fontRef idx="minor">
                            <a:schemeClr val="dk1"/>
                          </a:fontRef>
                        </wps:style>
                        <wps:txbx>
                          <w:txbxContent>
                            <w:p w14:paraId="20C9D385" w14:textId="7492D7F3" w:rsidR="00454410" w:rsidRPr="005C6E23" w:rsidRDefault="00454410" w:rsidP="00A0049F">
                              <w:pPr>
                                <w:jc w:val="center"/>
                                <w:rPr>
                                  <w:lang w:val="en-US"/>
                                </w:rPr>
                              </w:pPr>
                              <w:r>
                                <w:rPr>
                                  <w:lang w:val="en-US"/>
                                </w:rPr>
                                <w:t>Selesai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Straight Arrow Connector 30"/>
                        <wps:cNvCnPr/>
                        <wps:spPr>
                          <a:xfrm>
                            <a:off x="1400175" y="2686050"/>
                            <a:ext cx="0" cy="2616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6593D4A8" id="Group 126" o:spid="_x0000_s1065" style="position:absolute;left:0;text-align:left;margin-left:91.35pt;margin-top:12.9pt;width:220.55pt;height:268.35pt;z-index:251702272" coordsize="28008,34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">
                <v:shape id="Flowchart: Terminator 7" o:spid="_x0000_s1066" type="#_x0000_t116" style="position:absolute;left:9144;width:9753;height:46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BVxsQA&#10;AADaAAAADwAAAGRycy9kb3ducmV2LnhtbESPQWvCQBSE70L/w/IKXqRuFGlK6iqiKF48GEt7fc2+&#10;ZtNm34bsGuO/d4WCx2FmvmHmy97WoqPWV44VTMYJCOLC6YpLBR+n7csbCB+QNdaOScGVPCwXT4M5&#10;Ztpd+EhdHkoRIewzVGBCaDIpfWHIoh+7hjh6P661GKJsS6lbvES4reU0SV6lxYrjgsGG1oaKv/xs&#10;Fey+0m/aTG362Y0OrjHH6+z3nCs1fO5X7yAC9eER/m/vtYIU7lfiDZ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AVcbEAAAA2gAAAA8AAAAAAAAAAAAAAAAAmAIAAGRycy9k&#10;b3ducmV2LnhtbFBLBQYAAAAABAAEAPUAAACJAwAAAAA=&#10;" fillcolor="white [3201]" strokecolor="black [3200]" strokeweight="1pt">
                  <v:textbox>
                    <w:txbxContent>
                      <w:p w14:paraId="33377C65" w14:textId="77777777" w:rsidR="00454410" w:rsidRPr="005C6E23" w:rsidRDefault="00454410" w:rsidP="00A0049F">
                        <w:pPr>
                          <w:jc w:val="center"/>
                          <w:rPr>
                            <w:lang w:val="en-US"/>
                          </w:rPr>
                        </w:pPr>
                        <w:r>
                          <w:rPr>
                            <w:lang w:val="en-US"/>
                          </w:rPr>
                          <w:t>Mulai</w:t>
                        </w:r>
                      </w:p>
                    </w:txbxContent>
                  </v:textbox>
                </v:shape>
                <v:shape id="Straight Arrow Connector 10" o:spid="_x0000_s1067" type="#_x0000_t32" style="position:absolute;left:14001;top:4572;width:0;height:26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RRJsEAAADbAAAADwAAAGRycy9kb3ducmV2LnhtbESPzWrDMBCE74G+g9hCL6WRW0oIbuQQ&#10;AgX32CQPsFhby9haGUn+6dt3D4XcdpnZmW8Px9UPaqaYusAGXrcFKOIm2I5bA7fr58seVMrIFofA&#10;ZOCXEhyrh80BSxsW/qb5klslIZxKNOByHkutU+PIY9qGkVi0nxA9Zlljq23ERcL9oN+KYqc9diwN&#10;Dkc6O2r6y+QNhJnd1/uzz72emusJp/q8xNqYp8f19AEq05rv5v/r2gq+0MsvMoCu/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1RFEmwQAAANsAAAAPAAAAAAAAAAAAAAAA&#10;AKECAABkcnMvZG93bnJldi54bWxQSwUGAAAAAAQABAD5AAAAjwMAAAAA&#10;" strokecolor="black [3040]">
                  <v:stroke endarrow="block"/>
                </v:shape>
                <v:rect id="Rectangle 11" o:spid="_x0000_s1068" style="position:absolute;left:95;top:7239;width:27913;height:43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6WR8IA&#10;AADbAAAADwAAAGRycy9kb3ducmV2LnhtbERPTWvCQBC9F/wPywi9Nbv2YDW6ioiFQkvFtAePQ3ZM&#10;gtnZsLtN4r/vFgre5vE+Z70dbSt68qFxrGGWKRDEpTMNVxq+v16fFiBCRDbYOiYNNwqw3Uwe1pgb&#10;N/CJ+iJWIoVwyFFDHWOXSxnKmiyGzHXEibs4bzEm6CtpPA4p3LbyWam5tNhwaqixo31N5bX4sRrc&#10;sbm1O7/87D/o5fx+jGoY5wetH6fjbgUi0hjv4n/3m0nzZ/D3SzpAb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pZHwgAAANsAAAAPAAAAAAAAAAAAAAAAAJgCAABkcnMvZG93&#10;bnJldi54bWxQSwUGAAAAAAQABAD1AAAAhwMAAAAA&#10;" fillcolor="white [3201]" strokecolor="black [3200]" strokeweight="1pt">
                  <v:textbox>
                    <w:txbxContent>
                      <w:p w14:paraId="48AE4AAB" w14:textId="2DB05488" w:rsidR="00454410" w:rsidRPr="003055EF" w:rsidRDefault="00454410" w:rsidP="00A0049F">
                        <w:pPr>
                          <w:jc w:val="center"/>
                          <w:rPr>
                            <w:lang w:val="en-US"/>
                          </w:rPr>
                        </w:pPr>
                        <w:r>
                          <w:rPr>
                            <w:lang w:val="en-US"/>
                          </w:rPr>
                          <w:t>Data IRI</w:t>
                        </w:r>
                      </w:p>
                    </w:txbxContent>
                  </v:textbox>
                </v:rect>
                <v:shape id="Straight Arrow Connector 12" o:spid="_x0000_s1069" type="#_x0000_t32" style="position:absolute;left:14001;top:11334;width:0;height:26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pqyr0AAADbAAAADwAAAGRycy9kb3ducmV2LnhtbERP24rCMBB9F/yHMMK+iKYrskg1ighC&#10;ffTyAUMzNsVmUpL0sn9vFhZ8m8O5zu4w2kb05EPtWMH3MgNBXDpdc6XgcT8vNiBCRNbYOCYFvxTg&#10;sJ9OdphrN/CV+lusRArhkKMCE2ObSxlKQxbD0rXEiXs6bzEm6CupPQ4p3DZylWU/0mLNqcFgSydD&#10;5evWWQWuZ3NZz218ya68H7ErToMvlPqajcctiEhj/Ij/3YVO81fw90s6QO7f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Craasq9AAAA2wAAAA8AAAAAAAAAAAAAAAAAoQIA&#10;AGRycy9kb3ducmV2LnhtbFBLBQYAAAAABAAEAPkAAACLAwAAAAA=&#10;" strokecolor="black [3040]">
                  <v:stroke endarrow="block"/>
                </v:shape>
                <v:rect id="Rectangle 13" o:spid="_x0000_s1070" style="position:absolute;top:14001;width:27916;height:43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Ctq8IA&#10;AADbAAAADwAAAGRycy9kb3ducmV2LnhtbERPTWvCQBC9F/wPywi91Y0tWJu6CSIVBKXS2EOPQ3ZM&#10;gtnZsLsm8d+7hUJv83ifs8pH04qenG8sK5jPEhDEpdUNVwq+T9unJQgfkDW2lknBjTzk2eRhham2&#10;A39RX4RKxBD2KSqoQ+hSKX1Zk0E/sx1x5M7WGQwRukpqh0MMN618TpKFNNhwbKixo01N5aW4GgX2&#10;2NzatXv77A/0+rM/hmQYFx9KPU7H9TuIQGP4F/+5dzrOf4HfX+IBMr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YK2rwgAAANsAAAAPAAAAAAAAAAAAAAAAAJgCAABkcnMvZG93&#10;bnJldi54bWxQSwUGAAAAAAQABAD1AAAAhwMAAAAA&#10;" fillcolor="white [3201]" strokecolor="black [3200]" strokeweight="1pt">
                  <v:textbox>
                    <w:txbxContent>
                      <w:p w14:paraId="249E1B62" w14:textId="306CAC75" w:rsidR="00454410" w:rsidRPr="003055EF" w:rsidRDefault="00454410" w:rsidP="00A0049F">
                        <w:pPr>
                          <w:jc w:val="center"/>
                          <w:rPr>
                            <w:lang w:val="en-US"/>
                          </w:rPr>
                        </w:pPr>
                        <w:r>
                          <w:rPr>
                            <w:lang w:val="en-US"/>
                          </w:rPr>
                          <w:t>Nilai PSI dihitung dengan persamaan 2.1</w:t>
                        </w:r>
                      </w:p>
                    </w:txbxContent>
                  </v:textbox>
                </v:rect>
                <v:shape id="Straight Arrow Connector 16" o:spid="_x0000_s1071" type="#_x0000_t32" style="position:absolute;left:14001;top:18288;width:0;height:26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Fsyb0AAADbAAAADwAAAGRycy9kb3ducmV2LnhtbERP24rCMBB9F/yHMMK+iKa7LCLVKCII&#10;9VHdDxiasSk2k5Kkl/17Iwi+zeFcZ7sfbSN68qF2rOB7mYEgLp2uuVLwdzst1iBCRNbYOCYF/xRg&#10;v5tOtphrN/CF+musRArhkKMCE2ObSxlKQxbD0rXEibs7bzEm6CupPQ4p3DbyJ8tW0mLNqcFgS0dD&#10;5ePaWQWuZ3P+ndv4kF15O2BXHAdfKPU1Gw8bEJHG+BG/3YVO81fw+iUdIHdP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FXhbMm9AAAA2wAAAA8AAAAAAAAAAAAAAAAAoQIA&#10;AGRycy9kb3ducmV2LnhtbFBLBQYAAAAABAAEAPkAAACLAwAAAAA=&#10;" strokecolor="black [3040]">
                  <v:stroke endarrow="block"/>
                </v:shape>
                <v:rect id="Rectangle 25" o:spid="_x0000_s1072" style="position:absolute;top:21050;width:27976;height:5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la+cQA&#10;AADbAAAADwAAAGRycy9kb3ducmV2LnhtbESPT2vCQBTE74V+h+UVequbCrUa3QQRBcFS8c/B4yP7&#10;TEKzb8PumsRv3y0UPA4z8xtmkQ+mER05X1tW8D5KQBAXVtdcKjifNm9TED4ga2wsk4I7eciz56cF&#10;ptr2fKDuGEoRIexTVFCF0KZS+qIig35kW+LoXa0zGKJ0pdQO+wg3jRwnyUQarDkuVNjSqqLi53gz&#10;Cuy+vjdLN/vuvujzstuHpB8ma6VeX4blHESgITzC/+2tVjD+gL8v8Qf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pWvnEAAAA2wAAAA8AAAAAAAAAAAAAAAAAmAIAAGRycy9k&#10;b3ducmV2LnhtbFBLBQYAAAAABAAEAPUAAACJAwAAAAA=&#10;" fillcolor="white [3201]" strokecolor="black [3200]" strokeweight="1pt">
                  <v:textbox>
                    <w:txbxContent>
                      <w:p w14:paraId="24EC2DC0" w14:textId="16AE3A3B" w:rsidR="00454410" w:rsidRPr="003055EF" w:rsidRDefault="00454410" w:rsidP="00A0049F">
                        <w:pPr>
                          <w:jc w:val="center"/>
                          <w:rPr>
                            <w:lang w:val="en-US"/>
                          </w:rPr>
                        </w:pPr>
                        <w:r>
                          <w:rPr>
                            <w:lang w:val="en-US"/>
                          </w:rPr>
                          <w:t>Menentukan fungsi pelayanan jalan pada tabel 2.4</w:t>
                        </w:r>
                      </w:p>
                    </w:txbxContent>
                  </v:textbox>
                </v:rect>
                <v:shape id="Flowchart: Terminator 29" o:spid="_x0000_s1073" type="#_x0000_t116" style="position:absolute;left:9144;top:29432;width:9753;height:46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cWAMUA&#10;AADbAAAADwAAAGRycy9kb3ducmV2LnhtbESPQWvCQBSE7wX/w/KEXopuGkrV1FWkpaWXHoyi19fs&#10;azY1+zZk1xj/vSsIHoeZ+YaZL3tbi45aXzlW8DxOQBAXTldcKthuPkdTED4ga6wdk4IzeVguBg9z&#10;zLQ78Zq6PJQiQthnqMCE0GRS+sKQRT92DXH0/lxrMUTZllK3eIpwW8s0SV6lxYrjgsGG3g0Vh/xo&#10;FXztJ7/0kdrJrnv6cY1Zn1/+j7lSj8N+9QYiUB/u4Vv7WytIZ3D9En+AX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1xYAxQAAANsAAAAPAAAAAAAAAAAAAAAAAJgCAABkcnMv&#10;ZG93bnJldi54bWxQSwUGAAAAAAQABAD1AAAAigMAAAAA&#10;" fillcolor="white [3201]" strokecolor="black [3200]" strokeweight="1pt">
                  <v:textbox>
                    <w:txbxContent>
                      <w:p w14:paraId="20C9D385" w14:textId="7492D7F3" w:rsidR="00454410" w:rsidRPr="005C6E23" w:rsidRDefault="00454410" w:rsidP="00A0049F">
                        <w:pPr>
                          <w:jc w:val="center"/>
                          <w:rPr>
                            <w:lang w:val="en-US"/>
                          </w:rPr>
                        </w:pPr>
                        <w:r>
                          <w:rPr>
                            <w:lang w:val="en-US"/>
                          </w:rPr>
                          <w:t>Selesai</w:t>
                        </w:r>
                      </w:p>
                    </w:txbxContent>
                  </v:textbox>
                </v:shape>
                <v:shape id="Straight Arrow Connector 30" o:spid="_x0000_s1074" type="#_x0000_t32" style="position:absolute;left:14001;top:26860;width:0;height:26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NRr4AAADbAAAADwAAAGRycy9kb3ducmV2LnhtbERPS2rDMBDdF3oHMYVuSiKnLSW4UYIx&#10;BJxl7B5gsKaWiTUykvzJ7aNFocvH+x9Oqx3ETD70jhXsthkI4tbpnjsFP815swcRIrLGwTEpuFOA&#10;0/H56YC5dgtfaa5jJ1IIhxwVmBjHXMrQGrIYtm4kTtyv8xZjgr6T2uOSwu0g37PsS1rsOTUYHKk0&#10;1N7qySpwM5vL55uNNzm1TYFTVS6+Uur1ZS2+QURa47/4z11pBR9pffqSfoA8P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8Q1GvgAAANsAAAAPAAAAAAAAAAAAAAAAAKEC&#10;AABkcnMvZG93bnJldi54bWxQSwUGAAAAAAQABAD5AAAAjAMAAAAA&#10;" strokecolor="black [3040]">
                  <v:stroke endarrow="block"/>
                </v:shape>
              </v:group>
            </w:pict>
          </mc:Fallback>
        </mc:AlternateContent>
      </w:r>
    </w:p>
    <w:p w14:paraId="3D05481D" w14:textId="239E4335" w:rsidR="00A0049F" w:rsidRDefault="00A0049F" w:rsidP="006D6407">
      <w:pPr>
        <w:pStyle w:val="ListParagraph"/>
        <w:jc w:val="both"/>
        <w:rPr>
          <w:lang w:val="en-US"/>
        </w:rPr>
      </w:pPr>
    </w:p>
    <w:p w14:paraId="0EAC5415" w14:textId="1849BC30" w:rsidR="00A0049F" w:rsidRDefault="00A0049F" w:rsidP="006D6407">
      <w:pPr>
        <w:pStyle w:val="ListParagraph"/>
        <w:jc w:val="both"/>
        <w:rPr>
          <w:lang w:val="en-US"/>
        </w:rPr>
      </w:pPr>
    </w:p>
    <w:p w14:paraId="0422716A" w14:textId="7A6B98F7" w:rsidR="00A0049F" w:rsidRDefault="00A0049F" w:rsidP="006D6407">
      <w:pPr>
        <w:pStyle w:val="ListParagraph"/>
        <w:jc w:val="both"/>
        <w:rPr>
          <w:lang w:val="en-US"/>
        </w:rPr>
      </w:pPr>
    </w:p>
    <w:p w14:paraId="3865A36F" w14:textId="173853F2" w:rsidR="00A0049F" w:rsidRDefault="00A0049F" w:rsidP="006D6407">
      <w:pPr>
        <w:pStyle w:val="ListParagraph"/>
        <w:jc w:val="both"/>
        <w:rPr>
          <w:lang w:val="en-US"/>
        </w:rPr>
      </w:pPr>
    </w:p>
    <w:p w14:paraId="2E3BAE72" w14:textId="3D346EB2" w:rsidR="00A0049F" w:rsidRDefault="00A0049F" w:rsidP="006D6407">
      <w:pPr>
        <w:pStyle w:val="ListParagraph"/>
        <w:jc w:val="both"/>
        <w:rPr>
          <w:lang w:val="en-US"/>
        </w:rPr>
      </w:pPr>
    </w:p>
    <w:p w14:paraId="42A00C14" w14:textId="2892CBB4" w:rsidR="00A0049F" w:rsidRDefault="00A0049F" w:rsidP="006D6407">
      <w:pPr>
        <w:pStyle w:val="ListParagraph"/>
        <w:jc w:val="both"/>
        <w:rPr>
          <w:lang w:val="en-US"/>
        </w:rPr>
      </w:pPr>
    </w:p>
    <w:p w14:paraId="10FC2BBE" w14:textId="6047E2F9" w:rsidR="00A0049F" w:rsidRDefault="00A0049F" w:rsidP="006D6407">
      <w:pPr>
        <w:pStyle w:val="ListParagraph"/>
        <w:jc w:val="both"/>
        <w:rPr>
          <w:lang w:val="en-US"/>
        </w:rPr>
      </w:pPr>
    </w:p>
    <w:p w14:paraId="3526CEA6" w14:textId="31926402" w:rsidR="00A0049F" w:rsidRDefault="00A0049F" w:rsidP="006D6407">
      <w:pPr>
        <w:pStyle w:val="ListParagraph"/>
        <w:jc w:val="both"/>
        <w:rPr>
          <w:lang w:val="en-US"/>
        </w:rPr>
      </w:pPr>
    </w:p>
    <w:p w14:paraId="2CD279BE" w14:textId="67128C53" w:rsidR="00A0049F" w:rsidRDefault="00A0049F" w:rsidP="006D6407">
      <w:pPr>
        <w:pStyle w:val="ListParagraph"/>
        <w:jc w:val="both"/>
        <w:rPr>
          <w:lang w:val="en-US"/>
        </w:rPr>
      </w:pPr>
    </w:p>
    <w:p w14:paraId="219533C9" w14:textId="58770DA6" w:rsidR="00A0049F" w:rsidRDefault="00A0049F" w:rsidP="006D6407">
      <w:pPr>
        <w:pStyle w:val="ListParagraph"/>
        <w:jc w:val="both"/>
        <w:rPr>
          <w:lang w:val="en-US"/>
        </w:rPr>
      </w:pPr>
    </w:p>
    <w:p w14:paraId="73F05D9D" w14:textId="063EE217" w:rsidR="00A0049F" w:rsidRDefault="00A0049F" w:rsidP="006D6407">
      <w:pPr>
        <w:pStyle w:val="ListParagraph"/>
        <w:jc w:val="both"/>
        <w:rPr>
          <w:lang w:val="en-US"/>
        </w:rPr>
      </w:pPr>
    </w:p>
    <w:p w14:paraId="674447B2" w14:textId="0CB139E1" w:rsidR="00A0049F" w:rsidRDefault="00A0049F" w:rsidP="006D6407">
      <w:pPr>
        <w:pStyle w:val="ListParagraph"/>
        <w:jc w:val="both"/>
        <w:rPr>
          <w:lang w:val="en-US"/>
        </w:rPr>
      </w:pPr>
    </w:p>
    <w:p w14:paraId="2DA79876" w14:textId="525307E9" w:rsidR="00D804A4" w:rsidRDefault="00D804A4" w:rsidP="00661204">
      <w:pPr>
        <w:jc w:val="both"/>
        <w:rPr>
          <w:lang w:val="en-US"/>
        </w:rPr>
      </w:pPr>
    </w:p>
    <w:p w14:paraId="19342046" w14:textId="4C3E238B" w:rsidR="004E5582" w:rsidRDefault="00C647F9" w:rsidP="00270BB8">
      <w:pPr>
        <w:pStyle w:val="Caption"/>
        <w:jc w:val="center"/>
        <w:rPr>
          <w:i w:val="0"/>
          <w:color w:val="auto"/>
          <w:sz w:val="24"/>
          <w:szCs w:val="24"/>
          <w:lang w:val="en-US"/>
        </w:rPr>
      </w:pPr>
      <w:bookmarkStart w:id="69" w:name="_Toc113519440"/>
      <w:bookmarkStart w:id="70" w:name="_Toc113519514"/>
      <w:bookmarkStart w:id="71" w:name="_Toc120942062"/>
      <w:r w:rsidRPr="00312A77">
        <w:rPr>
          <w:i w:val="0"/>
          <w:color w:val="auto"/>
          <w:sz w:val="24"/>
          <w:szCs w:val="24"/>
        </w:rPr>
        <w:t xml:space="preserve">Gambar 3. </w:t>
      </w:r>
      <w:r w:rsidRPr="00312A77">
        <w:rPr>
          <w:i w:val="0"/>
          <w:color w:val="auto"/>
          <w:sz w:val="24"/>
          <w:szCs w:val="24"/>
        </w:rPr>
        <w:fldChar w:fldCharType="begin"/>
      </w:r>
      <w:r w:rsidRPr="00312A77">
        <w:rPr>
          <w:i w:val="0"/>
          <w:color w:val="auto"/>
          <w:sz w:val="24"/>
          <w:szCs w:val="24"/>
        </w:rPr>
        <w:instrText xml:space="preserve"> SEQ Gambar_3. \* ARABIC </w:instrText>
      </w:r>
      <w:r w:rsidRPr="00312A77">
        <w:rPr>
          <w:i w:val="0"/>
          <w:color w:val="auto"/>
          <w:sz w:val="24"/>
          <w:szCs w:val="24"/>
        </w:rPr>
        <w:fldChar w:fldCharType="separate"/>
      </w:r>
      <w:r w:rsidR="008343C9">
        <w:rPr>
          <w:i w:val="0"/>
          <w:noProof/>
          <w:color w:val="auto"/>
          <w:sz w:val="24"/>
          <w:szCs w:val="24"/>
        </w:rPr>
        <w:t>2</w:t>
      </w:r>
      <w:r w:rsidRPr="00312A77">
        <w:rPr>
          <w:i w:val="0"/>
          <w:color w:val="auto"/>
          <w:sz w:val="24"/>
          <w:szCs w:val="24"/>
        </w:rPr>
        <w:fldChar w:fldCharType="end"/>
      </w:r>
      <w:r w:rsidRPr="00312A77">
        <w:rPr>
          <w:i w:val="0"/>
          <w:color w:val="auto"/>
          <w:sz w:val="24"/>
          <w:szCs w:val="24"/>
          <w:lang w:val="en-US"/>
        </w:rPr>
        <w:t xml:space="preserve"> </w:t>
      </w:r>
      <w:r w:rsidR="00234EE8" w:rsidRPr="00312A77">
        <w:rPr>
          <w:i w:val="0"/>
          <w:color w:val="auto"/>
          <w:sz w:val="24"/>
          <w:szCs w:val="24"/>
          <w:lang w:val="en-US"/>
        </w:rPr>
        <w:t>Diagram Alir Analisa Fungsi Pelayanan Jalan</w:t>
      </w:r>
      <w:bookmarkEnd w:id="69"/>
      <w:bookmarkEnd w:id="70"/>
      <w:bookmarkEnd w:id="71"/>
    </w:p>
    <w:p w14:paraId="63DF6089" w14:textId="77777777" w:rsidR="00217FF7" w:rsidRDefault="00217FF7" w:rsidP="00217FF7">
      <w:pPr>
        <w:rPr>
          <w:lang w:val="en-US"/>
        </w:rPr>
      </w:pPr>
    </w:p>
    <w:p w14:paraId="0B874848" w14:textId="77777777" w:rsidR="00217FF7" w:rsidRPr="00217FF7" w:rsidRDefault="00217FF7" w:rsidP="00217FF7">
      <w:pPr>
        <w:rPr>
          <w:lang w:val="en-US"/>
        </w:rPr>
      </w:pPr>
    </w:p>
    <w:p w14:paraId="3A06C765" w14:textId="11BE2D0C" w:rsidR="00F95B27" w:rsidRDefault="00F95B27" w:rsidP="00F95B27">
      <w:pPr>
        <w:pStyle w:val="ListParagraph"/>
        <w:numPr>
          <w:ilvl w:val="0"/>
          <w:numId w:val="35"/>
        </w:numPr>
        <w:jc w:val="both"/>
        <w:rPr>
          <w:lang w:val="en-US"/>
        </w:rPr>
      </w:pPr>
      <w:r>
        <w:rPr>
          <w:lang w:val="en-US"/>
        </w:rPr>
        <w:lastRenderedPageBreak/>
        <w:t>Analisa Kondisi</w:t>
      </w:r>
      <w:r w:rsidR="00F74D47">
        <w:rPr>
          <w:lang w:val="en-US"/>
        </w:rPr>
        <w:t xml:space="preserve"> Permukaan</w:t>
      </w:r>
      <w:r>
        <w:rPr>
          <w:lang w:val="en-US"/>
        </w:rPr>
        <w:t xml:space="preserve"> Jalan (RCI)</w:t>
      </w:r>
    </w:p>
    <w:p w14:paraId="3F3A48C7" w14:textId="1B2E1839" w:rsidR="00F95B27" w:rsidRDefault="00203462" w:rsidP="00F95B27">
      <w:pPr>
        <w:pStyle w:val="ListParagraph"/>
        <w:jc w:val="both"/>
        <w:rPr>
          <w:lang w:val="en-US"/>
        </w:rPr>
      </w:pPr>
      <w:r w:rsidRPr="00203462">
        <w:rPr>
          <w:lang w:val="en-US"/>
        </w:rPr>
        <w:t xml:space="preserve">Dalam menganalisa </w:t>
      </w:r>
      <w:r>
        <w:rPr>
          <w:lang w:val="en-US"/>
        </w:rPr>
        <w:t>kondisi permukaan jalan</w:t>
      </w:r>
      <w:r w:rsidRPr="00203462">
        <w:rPr>
          <w:lang w:val="en-US"/>
        </w:rPr>
        <w:t xml:space="preserve"> diperlukan data IRI untuk memperoleh nilai </w:t>
      </w:r>
      <w:r w:rsidR="003F7A94">
        <w:rPr>
          <w:lang w:val="en-US"/>
        </w:rPr>
        <w:t>RCI</w:t>
      </w:r>
      <w:r w:rsidRPr="00203462">
        <w:rPr>
          <w:lang w:val="en-US"/>
        </w:rPr>
        <w:t xml:space="preserve"> dengan menggunakan persamaan 2.</w:t>
      </w:r>
      <w:r w:rsidR="003F7A94">
        <w:rPr>
          <w:lang w:val="en-US"/>
        </w:rPr>
        <w:t>5</w:t>
      </w:r>
      <w:r w:rsidRPr="00203462">
        <w:rPr>
          <w:lang w:val="en-US"/>
        </w:rPr>
        <w:t xml:space="preserve">. Berdasarkan nilai </w:t>
      </w:r>
      <w:r w:rsidR="003F7A94">
        <w:rPr>
          <w:lang w:val="en-US"/>
        </w:rPr>
        <w:t>RCI yang telah dihitung</w:t>
      </w:r>
      <w:r w:rsidR="005B6D6D">
        <w:rPr>
          <w:lang w:val="en-US"/>
        </w:rPr>
        <w:t>,</w:t>
      </w:r>
      <w:r w:rsidR="003F7A94">
        <w:rPr>
          <w:lang w:val="en-US"/>
        </w:rPr>
        <w:t xml:space="preserve"> dapat </w:t>
      </w:r>
      <w:r w:rsidR="005B6D6D">
        <w:rPr>
          <w:lang w:val="en-US"/>
        </w:rPr>
        <w:t>digunakan untuk menentukan</w:t>
      </w:r>
      <w:r w:rsidR="003F7A94">
        <w:rPr>
          <w:lang w:val="en-US"/>
        </w:rPr>
        <w:t xml:space="preserve"> kondisi permukaan jalan</w:t>
      </w:r>
      <w:r w:rsidR="00957142">
        <w:rPr>
          <w:lang w:val="en-US"/>
        </w:rPr>
        <w:t>, b</w:t>
      </w:r>
      <w:r w:rsidR="00F74D47">
        <w:rPr>
          <w:lang w:val="en-US"/>
        </w:rPr>
        <w:t>erikut diagram alir analisa kondisi permukaan jalan</w:t>
      </w:r>
      <w:r w:rsidRPr="00203462">
        <w:rPr>
          <w:lang w:val="en-US"/>
        </w:rPr>
        <w:t xml:space="preserve"> :</w:t>
      </w:r>
    </w:p>
    <w:p w14:paraId="0DC17119" w14:textId="0B25ADE3" w:rsidR="005F08C1" w:rsidRPr="00F95B27" w:rsidRDefault="00B73B79" w:rsidP="00F95B27">
      <w:pPr>
        <w:pStyle w:val="ListParagraph"/>
        <w:jc w:val="both"/>
        <w:rPr>
          <w:lang w:val="en-US"/>
        </w:rPr>
      </w:pPr>
      <w:r>
        <w:rPr>
          <w:noProof/>
          <w:lang w:val="en-US"/>
        </w:rPr>
        <mc:AlternateContent>
          <mc:Choice Requires="wpg">
            <w:drawing>
              <wp:anchor distT="0" distB="0" distL="114300" distR="114300" simplePos="0" relativeHeight="251713536" behindDoc="0" locked="0" layoutInCell="1" allowOverlap="1" wp14:anchorId="3F8C9104" wp14:editId="4A58698C">
                <wp:simplePos x="0" y="0"/>
                <wp:positionH relativeFrom="column">
                  <wp:posOffset>1093470</wp:posOffset>
                </wp:positionH>
                <wp:positionV relativeFrom="paragraph">
                  <wp:posOffset>110490</wp:posOffset>
                </wp:positionV>
                <wp:extent cx="2800985" cy="3417570"/>
                <wp:effectExtent l="0" t="0" r="18415" b="11430"/>
                <wp:wrapNone/>
                <wp:docPr id="127" name="Group 127"/>
                <wp:cNvGraphicFramePr/>
                <a:graphic xmlns:a="http://schemas.openxmlformats.org/drawingml/2006/main">
                  <a:graphicData uri="http://schemas.microsoft.com/office/word/2010/wordprocessingGroup">
                    <wpg:wgp>
                      <wpg:cNvGrpSpPr/>
                      <wpg:grpSpPr>
                        <a:xfrm>
                          <a:off x="0" y="0"/>
                          <a:ext cx="2800985" cy="3417570"/>
                          <a:chOff x="0" y="0"/>
                          <a:chExt cx="2800985" cy="3417570"/>
                        </a:xfrm>
                      </wpg:grpSpPr>
                      <wps:wsp>
                        <wps:cNvPr id="65" name="Flowchart: Terminator 65"/>
                        <wps:cNvSpPr/>
                        <wps:spPr>
                          <a:xfrm>
                            <a:off x="914400" y="0"/>
                            <a:ext cx="975360" cy="464820"/>
                          </a:xfrm>
                          <a:prstGeom prst="flowChartTerminator">
                            <a:avLst/>
                          </a:prstGeom>
                          <a:ln w="12700"/>
                        </wps:spPr>
                        <wps:style>
                          <a:lnRef idx="2">
                            <a:schemeClr val="dk1"/>
                          </a:lnRef>
                          <a:fillRef idx="1">
                            <a:schemeClr val="lt1"/>
                          </a:fillRef>
                          <a:effectRef idx="0">
                            <a:schemeClr val="dk1"/>
                          </a:effectRef>
                          <a:fontRef idx="minor">
                            <a:schemeClr val="dk1"/>
                          </a:fontRef>
                        </wps:style>
                        <wps:txbx>
                          <w:txbxContent>
                            <w:p w14:paraId="6A5E3709" w14:textId="77777777" w:rsidR="00454410" w:rsidRPr="005C6E23" w:rsidRDefault="00454410" w:rsidP="00234EE8">
                              <w:pPr>
                                <w:jc w:val="center"/>
                                <w:rPr>
                                  <w:lang w:val="en-US"/>
                                </w:rPr>
                              </w:pPr>
                              <w:r>
                                <w:rPr>
                                  <w:lang w:val="en-US"/>
                                </w:rPr>
                                <w:t>Mulai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Straight Arrow Connector 66"/>
                        <wps:cNvCnPr/>
                        <wps:spPr>
                          <a:xfrm>
                            <a:off x="1400175" y="466725"/>
                            <a:ext cx="0" cy="2616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7" name="Rectangle 67"/>
                        <wps:cNvSpPr/>
                        <wps:spPr>
                          <a:xfrm>
                            <a:off x="9525" y="723900"/>
                            <a:ext cx="2790825" cy="43180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3B7242CA" w14:textId="77777777" w:rsidR="00454410" w:rsidRPr="003055EF" w:rsidRDefault="00454410" w:rsidP="00234EE8">
                              <w:pPr>
                                <w:jc w:val="center"/>
                                <w:rPr>
                                  <w:lang w:val="en-US"/>
                                </w:rPr>
                              </w:pPr>
                              <w:r>
                                <w:rPr>
                                  <w:lang w:val="en-US"/>
                                </w:rPr>
                                <w:t>Data IRI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Straight Arrow Connector 68"/>
                        <wps:cNvCnPr/>
                        <wps:spPr>
                          <a:xfrm>
                            <a:off x="1400175" y="1143000"/>
                            <a:ext cx="0" cy="2616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9" name="Rectangle 69"/>
                        <wps:cNvSpPr/>
                        <wps:spPr>
                          <a:xfrm>
                            <a:off x="9525" y="1409700"/>
                            <a:ext cx="2791460" cy="436245"/>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29791627" w14:textId="1CA84C57" w:rsidR="00454410" w:rsidRPr="003055EF" w:rsidRDefault="00454410" w:rsidP="00234EE8">
                              <w:pPr>
                                <w:jc w:val="center"/>
                                <w:rPr>
                                  <w:lang w:val="en-US"/>
                                </w:rPr>
                              </w:pPr>
                              <w:r>
                                <w:rPr>
                                  <w:lang w:val="en-US"/>
                                </w:rPr>
                                <w:t>Nilai RCI dihitung dengan persamaan 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Straight Arrow Connector 70"/>
                        <wps:cNvCnPr/>
                        <wps:spPr>
                          <a:xfrm>
                            <a:off x="1400175" y="1838325"/>
                            <a:ext cx="0" cy="2616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71" name="Rectangle 71"/>
                        <wps:cNvSpPr/>
                        <wps:spPr>
                          <a:xfrm>
                            <a:off x="0" y="2114550"/>
                            <a:ext cx="2797175" cy="55245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255396AF" w14:textId="2937AE10" w:rsidR="00454410" w:rsidRPr="003055EF" w:rsidRDefault="00454410" w:rsidP="00234EE8">
                              <w:pPr>
                                <w:jc w:val="center"/>
                                <w:rPr>
                                  <w:lang w:val="en-US"/>
                                </w:rPr>
                              </w:pPr>
                              <w:r>
                                <w:rPr>
                                  <w:lang w:val="en-US"/>
                                </w:rPr>
                                <w:t>Menentukan kondisi permukaan jalan pada tabel 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Flowchart: Terminator 72"/>
                        <wps:cNvSpPr/>
                        <wps:spPr>
                          <a:xfrm>
                            <a:off x="914400" y="2952750"/>
                            <a:ext cx="975360" cy="464820"/>
                          </a:xfrm>
                          <a:prstGeom prst="flowChartTerminator">
                            <a:avLst/>
                          </a:prstGeom>
                          <a:ln w="12700"/>
                        </wps:spPr>
                        <wps:style>
                          <a:lnRef idx="2">
                            <a:schemeClr val="dk1"/>
                          </a:lnRef>
                          <a:fillRef idx="1">
                            <a:schemeClr val="lt1"/>
                          </a:fillRef>
                          <a:effectRef idx="0">
                            <a:schemeClr val="dk1"/>
                          </a:effectRef>
                          <a:fontRef idx="minor">
                            <a:schemeClr val="dk1"/>
                          </a:fontRef>
                        </wps:style>
                        <wps:txbx>
                          <w:txbxContent>
                            <w:p w14:paraId="12C87A1D" w14:textId="77777777" w:rsidR="00454410" w:rsidRPr="005C6E23" w:rsidRDefault="00454410" w:rsidP="00234EE8">
                              <w:pPr>
                                <w:jc w:val="center"/>
                                <w:rPr>
                                  <w:lang w:val="en-US"/>
                                </w:rPr>
                              </w:pPr>
                              <w:r>
                                <w:rPr>
                                  <w:lang w:val="en-US"/>
                                </w:rPr>
                                <w:t>Selesai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Straight Arrow Connector 73"/>
                        <wps:cNvCnPr/>
                        <wps:spPr>
                          <a:xfrm>
                            <a:off x="1400175" y="2686050"/>
                            <a:ext cx="0" cy="2616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3F8C9104" id="Group 127" o:spid="_x0000_s1075" style="position:absolute;left:0;text-align:left;margin-left:86.1pt;margin-top:8.7pt;width:220.55pt;height:269.1pt;z-index:251713536" coordsize="28009,34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">
                <v:shape id="Flowchart: Terminator 65" o:spid="_x0000_s1076" type="#_x0000_t116" style="position:absolute;left:9144;width:9753;height:46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ClxcUA&#10;AADbAAAADwAAAGRycy9kb3ducmV2LnhtbESPQWvCQBSE74L/YXmCF9FNxUZJXaVUWrz0YBS9vmZf&#10;s2mzb0N2jfHfdwuFHoeZ+YZZb3tbi45aXzlW8DBLQBAXTldcKjgdX6crED4ga6wdk4I7edhuhoM1&#10;Ztrd+EBdHkoRIewzVGBCaDIpfWHIop+5hjh6n661GKJsS6lbvEW4reU8SVJpseK4YLChF0PFd361&#10;Ct4uyw/aze3y3E3eXWMO98XXNVdqPOqfn0AE6sN/+K+91wrSR/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8KXFxQAAANsAAAAPAAAAAAAAAAAAAAAAAJgCAABkcnMv&#10;ZG93bnJldi54bWxQSwUGAAAAAAQABAD1AAAAigMAAAAA&#10;" fillcolor="white [3201]" strokecolor="black [3200]" strokeweight="1pt">
                  <v:textbox>
                    <w:txbxContent>
                      <w:p w14:paraId="6A5E3709" w14:textId="77777777" w:rsidR="00454410" w:rsidRPr="005C6E23" w:rsidRDefault="00454410" w:rsidP="00234EE8">
                        <w:pPr>
                          <w:jc w:val="center"/>
                          <w:rPr>
                            <w:lang w:val="en-US"/>
                          </w:rPr>
                        </w:pPr>
                        <w:r>
                          <w:rPr>
                            <w:lang w:val="en-US"/>
                          </w:rPr>
                          <w:t>Mulai</w:t>
                        </w:r>
                      </w:p>
                    </w:txbxContent>
                  </v:textbox>
                </v:shape>
                <v:shape id="Straight Arrow Connector 66" o:spid="_x0000_s1077" type="#_x0000_t32" style="position:absolute;left:14001;top:4667;width:0;height:26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cftMAAAADbAAAADwAAAGRycy9kb3ducmV2LnhtbESP3YrCMBSE7xd8h3AEb5Y1VZYi1Sgi&#10;CN1LdR/g0Jxtis1JSdIf334jCF4OM/MNsztMthUD+dA4VrBaZiCIK6cbrhX83s5fGxAhImtsHZOC&#10;BwU47GcfOyy0G/lCwzXWIkE4FKjAxNgVUobKkMWwdB1x8v6ctxiT9LXUHscEt61cZ1kuLTacFgx2&#10;dDJU3a+9VeAGNj/fnzbeZV/djtiXp9GXSi3m03ELItIU3+FXu9QK8hyeX9IPkPt/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3nH7TAAAAA2wAAAA8AAAAAAAAAAAAAAAAA&#10;oQIAAGRycy9kb3ducmV2LnhtbFBLBQYAAAAABAAEAPkAAACOAwAAAAA=&#10;" strokecolor="black [3040]">
                  <v:stroke endarrow="block"/>
                </v:shape>
                <v:rect id="Rectangle 67" o:spid="_x0000_s1078" style="position:absolute;left:95;top:7239;width:27908;height:43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3Y1cQA&#10;AADbAAAADwAAAGRycy9kb3ducmV2LnhtbESPQWvCQBSE7wX/w/KE3urGHmIb3QSRFgqVSqMHj4/s&#10;Mwlm34bdbRL/fVco9DjMzDfMpphMJwZyvrWsYLlIQBBXVrdcKzgd359eQPiArLGzTApu5KHIZw8b&#10;zLQd+ZuGMtQiQthnqKAJoc+k9FVDBv3C9sTRu1hnMETpaqkdjhFuOvmcJKk02HJcaLCnXUPVtfwx&#10;CuyhvXVb9/o17Gl1/jyEZJzSN6Ue59N2DSLQFP7Df+0PrSBdwf1L/AE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d2NXEAAAA2wAAAA8AAAAAAAAAAAAAAAAAmAIAAGRycy9k&#10;b3ducmV2LnhtbFBLBQYAAAAABAAEAPUAAACJAwAAAAA=&#10;" fillcolor="white [3201]" strokecolor="black [3200]" strokeweight="1pt">
                  <v:textbox>
                    <w:txbxContent>
                      <w:p w14:paraId="3B7242CA" w14:textId="77777777" w:rsidR="00454410" w:rsidRPr="003055EF" w:rsidRDefault="00454410" w:rsidP="00234EE8">
                        <w:pPr>
                          <w:jc w:val="center"/>
                          <w:rPr>
                            <w:lang w:val="en-US"/>
                          </w:rPr>
                        </w:pPr>
                        <w:r>
                          <w:rPr>
                            <w:lang w:val="en-US"/>
                          </w:rPr>
                          <w:t>Data IRI</w:t>
                        </w:r>
                      </w:p>
                    </w:txbxContent>
                  </v:textbox>
                </v:rect>
                <v:shape id="Straight Arrow Connector 68" o:spid="_x0000_s1079" type="#_x0000_t32" style="position:absolute;left:14001;top:11430;width:0;height:26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QuXb0AAADbAAAADwAAAGRycy9kb3ducmV2LnhtbERPy0rEMBTdC/5DuMJsxEkVGaROWkpB&#10;qEs7fsCluTalzU1J0sf8/WQx4PJw3udyt5NYyYfBsYLXYwaCuHN64F7B7+Xr5QNEiMgaJ8ek4EoB&#10;yuLx4Yy5dhv/0NrGXqQQDjkqMDHOuZShM2QxHN1MnLg/5y3GBH0vtccthdtJvmXZSVocODUYnKk2&#10;1I3tYhW4lc33+7ONo1y6S4VLU2++UerwtFefICLt8V98dzdawSmNTV/SD5DFD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BM0Ll29AAAA2wAAAA8AAAAAAAAAAAAAAAAAoQIA&#10;AGRycy9kb3ducmV2LnhtbFBLBQYAAAAABAAEAPkAAACLAwAAAAA=&#10;" strokecolor="black [3040]">
                  <v:stroke endarrow="block"/>
                </v:shape>
                <v:rect id="Rectangle 69" o:spid="_x0000_s1080" style="position:absolute;left:95;top:14097;width:27914;height:43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7pPMQA&#10;AADbAAAADwAAAGRycy9kb3ducmV2LnhtbESPQWvCQBSE74X+h+UVvNVNe0ib6BpCaUFQFLWHHh/Z&#10;ZxKafRt21yT+e7cg9DjMzDfMsphMJwZyvrWs4GWegCCurG65VvB9+np+B+EDssbOMim4kodi9fiw&#10;xFzbkQ80HEMtIoR9jgqaEPpcSl81ZNDPbU8cvbN1BkOUrpba4RjhppOvSZJKgy3HhQZ7+mio+j1e&#10;jAK7b69d6bLdsKW3n80+JOOUfio1e5rKBYhAU/gP39trrSDN4O9L/AF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O6TzEAAAA2wAAAA8AAAAAAAAAAAAAAAAAmAIAAGRycy9k&#10;b3ducmV2LnhtbFBLBQYAAAAABAAEAPUAAACJAwAAAAA=&#10;" fillcolor="white [3201]" strokecolor="black [3200]" strokeweight="1pt">
                  <v:textbox>
                    <w:txbxContent>
                      <w:p w14:paraId="29791627" w14:textId="1CA84C57" w:rsidR="00454410" w:rsidRPr="003055EF" w:rsidRDefault="00454410" w:rsidP="00234EE8">
                        <w:pPr>
                          <w:jc w:val="center"/>
                          <w:rPr>
                            <w:lang w:val="en-US"/>
                          </w:rPr>
                        </w:pPr>
                        <w:r>
                          <w:rPr>
                            <w:lang w:val="en-US"/>
                          </w:rPr>
                          <w:t>Nilai RCI dihitung dengan persamaan 2.5</w:t>
                        </w:r>
                      </w:p>
                    </w:txbxContent>
                  </v:textbox>
                </v:rect>
                <v:shape id="Straight Arrow Connector 70" o:spid="_x0000_s1081" type="#_x0000_t32" style="position:absolute;left:14001;top:18383;width:0;height:26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u0hr4AAADbAAAADwAAAGRycy9kb3ducmV2LnhtbERPS2rDMBDdF3oHMYVuSiKnlDa4UYIx&#10;BJxl7B5gsKaWiTUykvzJ7aNFocvH+x9Oqx3ETD70jhXsthkI4tbpnjsFP815swcRIrLGwTEpuFOA&#10;0/H56YC5dgtfaa5jJ1IIhxwVmBjHXMrQGrIYtm4kTtyv8xZjgr6T2uOSwu0g37PsU1rsOTUYHKk0&#10;1N7qySpwM5vLx5uNNzm1TYFTVS6+Uur1ZS2+QURa47/4z11pBV9pffqSfoA8P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om7SGvgAAANsAAAAPAAAAAAAAAAAAAAAAAKEC&#10;AABkcnMvZG93bnJldi54bWxQSwUGAAAAAAQABAD5AAAAjAMAAAAA&#10;" strokecolor="black [3040]">
                  <v:stroke endarrow="block"/>
                </v:shape>
                <v:rect id="Rectangle 71" o:spid="_x0000_s1082" style="position:absolute;top:21145;width:27971;height:55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Fz58MA&#10;AADbAAAADwAAAGRycy9kb3ducmV2LnhtbESPT4vCMBTE74LfITzBm6Z60LUaRURB2GXFPwePj+bZ&#10;FpuXksS2fvvNwsIeh5n5DbPadKYSDTlfWlYwGScgiDOrS84V3K6H0QcIH5A1VpZJwZs8bNb93gpT&#10;bVs+U3MJuYgQ9ikqKEKoUyl9VpBBP7Y1cfQe1hkMUbpcaodthJtKTpNkJg2WHBcKrGlXUPa8vIwC&#10;eyrf1dYtvpsvmt8/TyFpu9leqeGg2y5BBOrCf/ivfdQK5hP4/RJ/gF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SFz58MAAADbAAAADwAAAAAAAAAAAAAAAACYAgAAZHJzL2Rv&#10;d25yZXYueG1sUEsFBgAAAAAEAAQA9QAAAIgDAAAAAA==&#10;" fillcolor="white [3201]" strokecolor="black [3200]" strokeweight="1pt">
                  <v:textbox>
                    <w:txbxContent>
                      <w:p w14:paraId="255396AF" w14:textId="2937AE10" w:rsidR="00454410" w:rsidRPr="003055EF" w:rsidRDefault="00454410" w:rsidP="00234EE8">
                        <w:pPr>
                          <w:jc w:val="center"/>
                          <w:rPr>
                            <w:lang w:val="en-US"/>
                          </w:rPr>
                        </w:pPr>
                        <w:r>
                          <w:rPr>
                            <w:lang w:val="en-US"/>
                          </w:rPr>
                          <w:t>Menentukan kondisi permukaan jalan pada tabel 2.4</w:t>
                        </w:r>
                      </w:p>
                    </w:txbxContent>
                  </v:textbox>
                </v:rect>
                <v:shape id="Flowchart: Terminator 72" o:spid="_x0000_s1083" type="#_x0000_t116" style="position:absolute;left:9144;top:29527;width:9753;height:46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CrbMUA&#10;AADbAAAADwAAAGRycy9kb3ducmV2LnhtbESPQWvCQBSE74X+h+UVvBTdGEojqauIYumlB6PY62v2&#10;NRvNvg3ZNcZ/3y0UPA4z8w0zXw62ET11vnasYDpJQBCXTtdcKTjst+MZCB+QNTaOScGNPCwXjw9z&#10;zLW78o76IlQiQtjnqMCE0OZS+tKQRT9xLXH0flxnMUTZVVJ3eI1w28g0SV6lxZrjgsGW1obKc3Gx&#10;Ct6/sm/apDY79s+frjW728vpUig1ehpWbyACDeEe/m9/aAVZCn9f4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wKtsxQAAANsAAAAPAAAAAAAAAAAAAAAAAJgCAABkcnMv&#10;ZG93bnJldi54bWxQSwUGAAAAAAQABAD1AAAAigMAAAAA&#10;" fillcolor="white [3201]" strokecolor="black [3200]" strokeweight="1pt">
                  <v:textbox>
                    <w:txbxContent>
                      <w:p w14:paraId="12C87A1D" w14:textId="77777777" w:rsidR="00454410" w:rsidRPr="005C6E23" w:rsidRDefault="00454410" w:rsidP="00234EE8">
                        <w:pPr>
                          <w:jc w:val="center"/>
                          <w:rPr>
                            <w:lang w:val="en-US"/>
                          </w:rPr>
                        </w:pPr>
                        <w:r>
                          <w:rPr>
                            <w:lang w:val="en-US"/>
                          </w:rPr>
                          <w:t>Selesai</w:t>
                        </w:r>
                      </w:p>
                    </w:txbxContent>
                  </v:textbox>
                </v:shape>
                <v:shape id="Straight Arrow Connector 73" o:spid="_x0000_s1084" type="#_x0000_t32" style="position:absolute;left:14001;top:26860;width:0;height:26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kq8cEAAADbAAAADwAAAGRycy9kb3ducmV2LnhtbESP3WoCMRSE7wu+QzhCb4pmbUVlNYoI&#10;he2lPw9w2Bw3i5uTJcn+9O2bguDlMDPfMLvDaBvRkw+1YwWLeQaCuHS65krB7fo924AIEVlj45gU&#10;/FKAw37ytsNcu4HP1F9iJRKEQ44KTIxtLmUoDVkMc9cSJ+/uvMWYpK+k9jgkuG3kZ5atpMWa04LB&#10;lk6Gyselswpcz+Zn+WHjQ3bl9YhdcRp8odT7dDxuQUQa4yv8bBdawfoL/r+kHyD3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YSSrxwQAAANsAAAAPAAAAAAAAAAAAAAAA&#10;AKECAABkcnMvZG93bnJldi54bWxQSwUGAAAAAAQABAD5AAAAjwMAAAAA&#10;" strokecolor="black [3040]">
                  <v:stroke endarrow="block"/>
                </v:shape>
              </v:group>
            </w:pict>
          </mc:Fallback>
        </mc:AlternateContent>
      </w:r>
    </w:p>
    <w:p w14:paraId="35C79A66" w14:textId="6715708E" w:rsidR="00234EE8" w:rsidRDefault="00AE4B32" w:rsidP="00AE4B32">
      <w:pPr>
        <w:rPr>
          <w:lang w:val="en-US"/>
        </w:rPr>
      </w:pPr>
      <w:r>
        <w:rPr>
          <w:lang w:val="en-US"/>
        </w:rPr>
        <w:tab/>
      </w:r>
    </w:p>
    <w:p w14:paraId="1C33FA02" w14:textId="74E78660" w:rsidR="00234EE8" w:rsidRDefault="00234EE8" w:rsidP="00AE4B32">
      <w:pPr>
        <w:rPr>
          <w:lang w:val="en-US"/>
        </w:rPr>
      </w:pPr>
    </w:p>
    <w:p w14:paraId="110ACDDC" w14:textId="422042B9" w:rsidR="00234EE8" w:rsidRDefault="00234EE8" w:rsidP="00AE4B32">
      <w:pPr>
        <w:rPr>
          <w:lang w:val="en-US"/>
        </w:rPr>
      </w:pPr>
    </w:p>
    <w:p w14:paraId="66882E10" w14:textId="1514E290" w:rsidR="00234EE8" w:rsidRDefault="00234EE8" w:rsidP="00AE4B32">
      <w:pPr>
        <w:rPr>
          <w:lang w:val="en-US"/>
        </w:rPr>
      </w:pPr>
    </w:p>
    <w:p w14:paraId="115BFE0C" w14:textId="77777777" w:rsidR="00234EE8" w:rsidRDefault="00234EE8" w:rsidP="00AE4B32">
      <w:pPr>
        <w:rPr>
          <w:lang w:val="en-US"/>
        </w:rPr>
      </w:pPr>
    </w:p>
    <w:p w14:paraId="112DCADC" w14:textId="77777777" w:rsidR="00234EE8" w:rsidRDefault="00234EE8" w:rsidP="00AE4B32">
      <w:pPr>
        <w:rPr>
          <w:lang w:val="en-US"/>
        </w:rPr>
      </w:pPr>
    </w:p>
    <w:p w14:paraId="24CC0BC0" w14:textId="77777777" w:rsidR="00234EE8" w:rsidRDefault="00234EE8" w:rsidP="00AE4B32">
      <w:pPr>
        <w:rPr>
          <w:lang w:val="en-US"/>
        </w:rPr>
      </w:pPr>
    </w:p>
    <w:p w14:paraId="42EB9692" w14:textId="77777777" w:rsidR="00234EE8" w:rsidRDefault="00234EE8" w:rsidP="00AE4B32">
      <w:pPr>
        <w:rPr>
          <w:lang w:val="en-US"/>
        </w:rPr>
      </w:pPr>
    </w:p>
    <w:p w14:paraId="62FC465D" w14:textId="77777777" w:rsidR="00234EE8" w:rsidRDefault="00234EE8" w:rsidP="00AE4B32">
      <w:pPr>
        <w:rPr>
          <w:lang w:val="en-US"/>
        </w:rPr>
      </w:pPr>
    </w:p>
    <w:p w14:paraId="03244A23" w14:textId="77777777" w:rsidR="00234EE8" w:rsidRDefault="00234EE8" w:rsidP="00AE4B32">
      <w:pPr>
        <w:rPr>
          <w:lang w:val="en-US"/>
        </w:rPr>
      </w:pPr>
    </w:p>
    <w:p w14:paraId="223CC6DB" w14:textId="77777777" w:rsidR="00234EE8" w:rsidRDefault="00234EE8" w:rsidP="00AE4B32">
      <w:pPr>
        <w:rPr>
          <w:lang w:val="en-US"/>
        </w:rPr>
      </w:pPr>
    </w:p>
    <w:p w14:paraId="10A58480" w14:textId="77777777" w:rsidR="00234EE8" w:rsidRDefault="00234EE8" w:rsidP="00AE4B32">
      <w:pPr>
        <w:rPr>
          <w:lang w:val="en-US"/>
        </w:rPr>
      </w:pPr>
    </w:p>
    <w:p w14:paraId="18153BD2" w14:textId="77777777" w:rsidR="00234EE8" w:rsidRDefault="00234EE8" w:rsidP="00AE4B32">
      <w:pPr>
        <w:rPr>
          <w:lang w:val="en-US"/>
        </w:rPr>
      </w:pPr>
    </w:p>
    <w:p w14:paraId="086D774A" w14:textId="1B08CBC0" w:rsidR="00AE4B32" w:rsidRPr="00312A77" w:rsidRDefault="00C647F9" w:rsidP="00C647F9">
      <w:pPr>
        <w:pStyle w:val="Caption"/>
        <w:jc w:val="center"/>
        <w:rPr>
          <w:i w:val="0"/>
          <w:color w:val="auto"/>
          <w:sz w:val="24"/>
          <w:szCs w:val="24"/>
          <w:lang w:val="en-US"/>
        </w:rPr>
      </w:pPr>
      <w:bookmarkStart w:id="72" w:name="_Toc113519441"/>
      <w:bookmarkStart w:id="73" w:name="_Toc113519515"/>
      <w:bookmarkStart w:id="74" w:name="_Toc120942063"/>
      <w:r w:rsidRPr="00312A77">
        <w:rPr>
          <w:i w:val="0"/>
          <w:color w:val="auto"/>
          <w:sz w:val="24"/>
          <w:szCs w:val="24"/>
        </w:rPr>
        <w:t xml:space="preserve">Gambar 3. </w:t>
      </w:r>
      <w:r w:rsidRPr="00312A77">
        <w:rPr>
          <w:i w:val="0"/>
          <w:color w:val="auto"/>
          <w:sz w:val="24"/>
          <w:szCs w:val="24"/>
        </w:rPr>
        <w:fldChar w:fldCharType="begin"/>
      </w:r>
      <w:r w:rsidRPr="00312A77">
        <w:rPr>
          <w:i w:val="0"/>
          <w:color w:val="auto"/>
          <w:sz w:val="24"/>
          <w:szCs w:val="24"/>
        </w:rPr>
        <w:instrText xml:space="preserve"> SEQ Gambar_3. \* ARABIC </w:instrText>
      </w:r>
      <w:r w:rsidRPr="00312A77">
        <w:rPr>
          <w:i w:val="0"/>
          <w:color w:val="auto"/>
          <w:sz w:val="24"/>
          <w:szCs w:val="24"/>
        </w:rPr>
        <w:fldChar w:fldCharType="separate"/>
      </w:r>
      <w:r w:rsidR="008343C9">
        <w:rPr>
          <w:i w:val="0"/>
          <w:noProof/>
          <w:color w:val="auto"/>
          <w:sz w:val="24"/>
          <w:szCs w:val="24"/>
        </w:rPr>
        <w:t>3</w:t>
      </w:r>
      <w:r w:rsidRPr="00312A77">
        <w:rPr>
          <w:i w:val="0"/>
          <w:color w:val="auto"/>
          <w:sz w:val="24"/>
          <w:szCs w:val="24"/>
        </w:rPr>
        <w:fldChar w:fldCharType="end"/>
      </w:r>
      <w:r w:rsidRPr="00312A77">
        <w:rPr>
          <w:i w:val="0"/>
          <w:color w:val="auto"/>
          <w:sz w:val="24"/>
          <w:szCs w:val="24"/>
          <w:lang w:val="en-US"/>
        </w:rPr>
        <w:t xml:space="preserve"> </w:t>
      </w:r>
      <w:r w:rsidR="002C4252" w:rsidRPr="00312A77">
        <w:rPr>
          <w:i w:val="0"/>
          <w:color w:val="auto"/>
          <w:sz w:val="24"/>
          <w:szCs w:val="24"/>
          <w:lang w:val="en-US"/>
        </w:rPr>
        <w:t>Diagram Alir Analisa Kondisi Permukaan Jalan</w:t>
      </w:r>
      <w:bookmarkEnd w:id="72"/>
      <w:bookmarkEnd w:id="73"/>
      <w:bookmarkEnd w:id="74"/>
    </w:p>
    <w:p w14:paraId="4A32F41A" w14:textId="23556F6F" w:rsidR="008E7DEB" w:rsidRPr="008E7DEB" w:rsidRDefault="00584EC5" w:rsidP="001B2089">
      <w:pPr>
        <w:pStyle w:val="Heading3"/>
        <w:rPr>
          <w:lang w:val="en-US"/>
        </w:rPr>
      </w:pPr>
      <w:bookmarkStart w:id="75" w:name="_Toc120195179"/>
      <w:r>
        <w:rPr>
          <w:lang w:val="en-US"/>
        </w:rPr>
        <w:t>3.</w:t>
      </w:r>
      <w:r w:rsidR="00720177">
        <w:rPr>
          <w:lang w:val="en-US"/>
        </w:rPr>
        <w:t>7</w:t>
      </w:r>
      <w:r>
        <w:rPr>
          <w:lang w:val="en-US"/>
        </w:rPr>
        <w:t>.2</w:t>
      </w:r>
      <w:r w:rsidR="00563538">
        <w:rPr>
          <w:lang w:val="en-US"/>
        </w:rPr>
        <w:tab/>
      </w:r>
      <w:r w:rsidR="00563538" w:rsidRPr="008E7DEB">
        <w:rPr>
          <w:lang w:val="en-US"/>
        </w:rPr>
        <w:t xml:space="preserve">Analisa </w:t>
      </w:r>
      <w:r w:rsidR="00563538">
        <w:rPr>
          <w:lang w:val="en-US"/>
        </w:rPr>
        <w:t>Sisa Umur Layan Jalan</w:t>
      </w:r>
      <w:bookmarkEnd w:id="75"/>
    </w:p>
    <w:p w14:paraId="017F1760" w14:textId="692AE4FA" w:rsidR="003423E6" w:rsidRDefault="000B23CE" w:rsidP="00B344FF">
      <w:pPr>
        <w:jc w:val="both"/>
        <w:rPr>
          <w:rFonts w:cs="Times New Roman"/>
          <w:bCs/>
          <w:szCs w:val="24"/>
          <w:lang w:val="en-US"/>
        </w:rPr>
      </w:pPr>
      <w:r>
        <w:rPr>
          <w:rFonts w:cs="Times New Roman"/>
          <w:b/>
          <w:bCs/>
          <w:szCs w:val="24"/>
          <w:lang w:val="en-US"/>
        </w:rPr>
        <w:tab/>
      </w:r>
      <w:r>
        <w:rPr>
          <w:rFonts w:cs="Times New Roman"/>
          <w:bCs/>
          <w:szCs w:val="24"/>
          <w:lang w:val="en-US"/>
        </w:rPr>
        <w:t xml:space="preserve">Dalam analisa sisa umur layan jalan dilakukan dengan metode AASHTO 1993, </w:t>
      </w:r>
      <w:r w:rsidR="00CE2817">
        <w:rPr>
          <w:rFonts w:cs="Times New Roman"/>
          <w:bCs/>
          <w:szCs w:val="24"/>
          <w:lang w:val="en-US"/>
        </w:rPr>
        <w:t xml:space="preserve">yang dihitung </w:t>
      </w:r>
      <w:r w:rsidR="003B7A02">
        <w:rPr>
          <w:rFonts w:cs="Times New Roman"/>
          <w:bCs/>
          <w:szCs w:val="24"/>
          <w:lang w:val="en-US"/>
        </w:rPr>
        <w:t>berdasarkan dua kondisi yaitu,</w:t>
      </w:r>
      <w:r w:rsidR="00CE2817">
        <w:rPr>
          <w:rFonts w:cs="Times New Roman"/>
          <w:bCs/>
          <w:szCs w:val="24"/>
          <w:lang w:val="en-US"/>
        </w:rPr>
        <w:t xml:space="preserve"> pada kondisi rencana dan aktual. </w:t>
      </w:r>
      <w:r w:rsidR="0096690A">
        <w:rPr>
          <w:rFonts w:cs="Times New Roman"/>
          <w:bCs/>
          <w:szCs w:val="24"/>
          <w:lang w:val="en-US"/>
        </w:rPr>
        <w:t>Adapun tahapan-tahapan dalam analisa sisa umur layan jalan adalah sebagai berikut :</w:t>
      </w:r>
    </w:p>
    <w:p w14:paraId="0C5103B1" w14:textId="37B5D53A" w:rsidR="0096690A" w:rsidRDefault="0096690A" w:rsidP="0096690A">
      <w:pPr>
        <w:pStyle w:val="ListParagraph"/>
        <w:numPr>
          <w:ilvl w:val="0"/>
          <w:numId w:val="36"/>
        </w:numPr>
        <w:jc w:val="both"/>
        <w:rPr>
          <w:rFonts w:cs="Times New Roman"/>
          <w:bCs/>
          <w:szCs w:val="24"/>
          <w:lang w:val="en-US"/>
        </w:rPr>
      </w:pPr>
      <w:r>
        <w:rPr>
          <w:rFonts w:cs="Times New Roman"/>
          <w:bCs/>
          <w:szCs w:val="24"/>
          <w:lang w:val="en-US"/>
        </w:rPr>
        <w:t>Mempersiapkan data LHR sebelum penanganan jalan dan sesudah</w:t>
      </w:r>
      <w:r w:rsidR="00FF47E4">
        <w:rPr>
          <w:rFonts w:cs="Times New Roman"/>
          <w:bCs/>
          <w:szCs w:val="24"/>
          <w:lang w:val="en-US"/>
        </w:rPr>
        <w:t xml:space="preserve"> penanganan</w:t>
      </w:r>
      <w:r>
        <w:rPr>
          <w:rFonts w:cs="Times New Roman"/>
          <w:bCs/>
          <w:szCs w:val="24"/>
          <w:lang w:val="en-US"/>
        </w:rPr>
        <w:t xml:space="preserve"> jalan</w:t>
      </w:r>
    </w:p>
    <w:p w14:paraId="516A49BB" w14:textId="2B182A14" w:rsidR="0096690A" w:rsidRDefault="0096690A" w:rsidP="0096690A">
      <w:pPr>
        <w:pStyle w:val="ListParagraph"/>
        <w:numPr>
          <w:ilvl w:val="0"/>
          <w:numId w:val="36"/>
        </w:numPr>
        <w:jc w:val="both"/>
        <w:rPr>
          <w:rFonts w:cs="Times New Roman"/>
          <w:bCs/>
          <w:szCs w:val="24"/>
          <w:lang w:val="en-US"/>
        </w:rPr>
      </w:pPr>
      <w:r>
        <w:rPr>
          <w:rFonts w:cs="Times New Roman"/>
          <w:bCs/>
          <w:szCs w:val="24"/>
          <w:lang w:val="en-US"/>
        </w:rPr>
        <w:t xml:space="preserve">Menghitung faktor </w:t>
      </w:r>
      <w:r w:rsidR="00CC245F">
        <w:rPr>
          <w:rFonts w:cs="Times New Roman"/>
          <w:bCs/>
          <w:szCs w:val="24"/>
          <w:lang w:val="en-US"/>
        </w:rPr>
        <w:t xml:space="preserve">laju </w:t>
      </w:r>
      <w:r>
        <w:rPr>
          <w:rFonts w:cs="Times New Roman"/>
          <w:bCs/>
          <w:szCs w:val="24"/>
          <w:lang w:val="en-US"/>
        </w:rPr>
        <w:t>pertumbuhan lalu lintas</w:t>
      </w:r>
      <w:r w:rsidR="00CC245F">
        <w:rPr>
          <w:rFonts w:cs="Times New Roman"/>
          <w:bCs/>
          <w:szCs w:val="24"/>
          <w:lang w:val="en-US"/>
        </w:rPr>
        <w:t xml:space="preserve"> </w:t>
      </w:r>
      <w:r>
        <w:rPr>
          <w:rFonts w:cs="Times New Roman"/>
          <w:bCs/>
          <w:szCs w:val="24"/>
          <w:lang w:val="en-US"/>
        </w:rPr>
        <w:t>rencana</w:t>
      </w:r>
      <w:r w:rsidR="00CC245F">
        <w:rPr>
          <w:rFonts w:cs="Times New Roman"/>
          <w:bCs/>
          <w:szCs w:val="24"/>
          <w:lang w:val="en-US"/>
        </w:rPr>
        <w:t xml:space="preserve"> (i)</w:t>
      </w:r>
      <w:r>
        <w:rPr>
          <w:rFonts w:cs="Times New Roman"/>
          <w:bCs/>
          <w:szCs w:val="24"/>
          <w:lang w:val="en-US"/>
        </w:rPr>
        <w:t xml:space="preserve"> berdasarkan data LHR sebelum penanganan jalan</w:t>
      </w:r>
      <w:r w:rsidR="00CC245F">
        <w:rPr>
          <w:rFonts w:cs="Times New Roman"/>
          <w:bCs/>
          <w:szCs w:val="24"/>
          <w:lang w:val="en-US"/>
        </w:rPr>
        <w:t xml:space="preserve"> dengan persamaan 2.6 </w:t>
      </w:r>
    </w:p>
    <w:p w14:paraId="7A239958" w14:textId="338C29E6" w:rsidR="0096690A" w:rsidRDefault="0096690A" w:rsidP="0096690A">
      <w:pPr>
        <w:pStyle w:val="ListParagraph"/>
        <w:numPr>
          <w:ilvl w:val="0"/>
          <w:numId w:val="36"/>
        </w:numPr>
        <w:jc w:val="both"/>
        <w:rPr>
          <w:rFonts w:cs="Times New Roman"/>
          <w:bCs/>
          <w:szCs w:val="24"/>
          <w:lang w:val="en-US"/>
        </w:rPr>
      </w:pPr>
      <w:r>
        <w:rPr>
          <w:rFonts w:cs="Times New Roman"/>
          <w:bCs/>
          <w:szCs w:val="24"/>
          <w:lang w:val="en-US"/>
        </w:rPr>
        <w:t xml:space="preserve">Menghitung faktor </w:t>
      </w:r>
      <w:r w:rsidR="00CC245F">
        <w:rPr>
          <w:rFonts w:cs="Times New Roman"/>
          <w:bCs/>
          <w:szCs w:val="24"/>
          <w:lang w:val="en-US"/>
        </w:rPr>
        <w:t xml:space="preserve">laju </w:t>
      </w:r>
      <w:r>
        <w:rPr>
          <w:rFonts w:cs="Times New Roman"/>
          <w:bCs/>
          <w:szCs w:val="24"/>
          <w:lang w:val="en-US"/>
        </w:rPr>
        <w:t xml:space="preserve">pertumbuhan lalu lintas aktual </w:t>
      </w:r>
      <w:r w:rsidR="00CC245F">
        <w:rPr>
          <w:rFonts w:cs="Times New Roman"/>
          <w:bCs/>
          <w:szCs w:val="24"/>
          <w:lang w:val="en-US"/>
        </w:rPr>
        <w:t xml:space="preserve">(i) </w:t>
      </w:r>
      <w:r>
        <w:rPr>
          <w:rFonts w:cs="Times New Roman"/>
          <w:bCs/>
          <w:szCs w:val="24"/>
          <w:lang w:val="en-US"/>
        </w:rPr>
        <w:t>berdasarkan data LHR setelah penanganan jalan</w:t>
      </w:r>
      <w:r w:rsidR="00CC245F">
        <w:rPr>
          <w:rFonts w:cs="Times New Roman"/>
          <w:bCs/>
          <w:szCs w:val="24"/>
          <w:lang w:val="en-US"/>
        </w:rPr>
        <w:t xml:space="preserve"> </w:t>
      </w:r>
      <w:r w:rsidR="007430C6">
        <w:rPr>
          <w:rFonts w:cs="Times New Roman"/>
          <w:bCs/>
          <w:szCs w:val="24"/>
          <w:lang w:val="en-US"/>
        </w:rPr>
        <w:t xml:space="preserve">dengan </w:t>
      </w:r>
      <w:r w:rsidR="00CC245F">
        <w:rPr>
          <w:rFonts w:cs="Times New Roman"/>
          <w:bCs/>
          <w:szCs w:val="24"/>
          <w:lang w:val="en-US"/>
        </w:rPr>
        <w:t>persamaan 2.6</w:t>
      </w:r>
    </w:p>
    <w:p w14:paraId="6271DE07" w14:textId="267F2777" w:rsidR="0096690A" w:rsidRPr="0096690A" w:rsidRDefault="00CC245F" w:rsidP="0096690A">
      <w:pPr>
        <w:pStyle w:val="ListParagraph"/>
        <w:numPr>
          <w:ilvl w:val="0"/>
          <w:numId w:val="36"/>
        </w:numPr>
        <w:jc w:val="both"/>
        <w:rPr>
          <w:rFonts w:cs="Times New Roman"/>
          <w:bCs/>
          <w:szCs w:val="24"/>
          <w:lang w:val="en-US"/>
        </w:rPr>
      </w:pPr>
      <w:r>
        <w:rPr>
          <w:rFonts w:cs="Times New Roman"/>
          <w:bCs/>
          <w:szCs w:val="24"/>
          <w:lang w:val="en-US"/>
        </w:rPr>
        <w:lastRenderedPageBreak/>
        <w:t>Menghitung faktor pengali pertumbuhan lalu lintas rencana (R) dengan persamaan 2.8</w:t>
      </w:r>
    </w:p>
    <w:p w14:paraId="729583A6" w14:textId="5E6ECAA5" w:rsidR="00DD25D7" w:rsidRDefault="00DD25D7" w:rsidP="00DD25D7">
      <w:pPr>
        <w:pStyle w:val="ListParagraph"/>
        <w:numPr>
          <w:ilvl w:val="0"/>
          <w:numId w:val="36"/>
        </w:numPr>
        <w:jc w:val="both"/>
        <w:rPr>
          <w:rFonts w:cs="Times New Roman"/>
          <w:bCs/>
          <w:szCs w:val="24"/>
          <w:lang w:val="en-US"/>
        </w:rPr>
      </w:pPr>
      <w:r>
        <w:rPr>
          <w:rFonts w:cs="Times New Roman"/>
          <w:bCs/>
          <w:szCs w:val="24"/>
          <w:lang w:val="en-US"/>
        </w:rPr>
        <w:t>Menghitung faktor pengali pertumbuhan lalu lintas aktual (R) dengan persamaan 2.8</w:t>
      </w:r>
    </w:p>
    <w:p w14:paraId="4F6BB3B0" w14:textId="7A3C0DCE" w:rsidR="000002CC" w:rsidRPr="000002CC" w:rsidRDefault="000002CC" w:rsidP="004A5782">
      <w:pPr>
        <w:pStyle w:val="ListParagraph"/>
        <w:numPr>
          <w:ilvl w:val="0"/>
          <w:numId w:val="36"/>
        </w:numPr>
        <w:jc w:val="both"/>
        <w:rPr>
          <w:rFonts w:cs="Times New Roman"/>
          <w:bCs/>
          <w:szCs w:val="24"/>
          <w:lang w:val="en-US"/>
        </w:rPr>
      </w:pPr>
      <w:r w:rsidRPr="000002CC">
        <w:rPr>
          <w:rFonts w:cs="Times New Roman"/>
          <w:bCs/>
          <w:szCs w:val="24"/>
          <w:lang w:val="en-US"/>
        </w:rPr>
        <w:t xml:space="preserve">Menghitung </w:t>
      </w:r>
      <w:r>
        <w:rPr>
          <w:rFonts w:cs="Times New Roman"/>
          <w:bCs/>
          <w:szCs w:val="24"/>
          <w:lang w:val="en-US"/>
        </w:rPr>
        <w:t>LHR</w:t>
      </w:r>
      <w:r w:rsidR="00E373A1">
        <w:rPr>
          <w:rFonts w:cs="Times New Roman"/>
          <w:bCs/>
          <w:szCs w:val="24"/>
          <w:lang w:val="en-US"/>
        </w:rPr>
        <w:t xml:space="preserve"> tahun</w:t>
      </w:r>
      <w:r>
        <w:rPr>
          <w:rFonts w:cs="Times New Roman"/>
          <w:bCs/>
          <w:szCs w:val="24"/>
          <w:lang w:val="en-US"/>
        </w:rPr>
        <w:t xml:space="preserve"> setelah penanganan selama umur rencana, pada dua kondisi yaitu rencana dan aktual</w:t>
      </w:r>
      <w:r w:rsidR="00E373A1">
        <w:rPr>
          <w:rFonts w:cs="Times New Roman"/>
          <w:bCs/>
          <w:szCs w:val="24"/>
          <w:lang w:val="en-US"/>
        </w:rPr>
        <w:t xml:space="preserve"> dengan persamaan 2.7</w:t>
      </w:r>
    </w:p>
    <w:p w14:paraId="4DF51D23" w14:textId="63A6680C" w:rsidR="000002CC" w:rsidRPr="0096690A" w:rsidRDefault="002E5574" w:rsidP="00DD25D7">
      <w:pPr>
        <w:pStyle w:val="ListParagraph"/>
        <w:numPr>
          <w:ilvl w:val="0"/>
          <w:numId w:val="36"/>
        </w:numPr>
        <w:jc w:val="both"/>
        <w:rPr>
          <w:rFonts w:cs="Times New Roman"/>
          <w:bCs/>
          <w:szCs w:val="24"/>
          <w:lang w:val="en-US"/>
        </w:rPr>
      </w:pPr>
      <w:r>
        <w:rPr>
          <w:rFonts w:cs="Times New Roman"/>
          <w:bCs/>
          <w:szCs w:val="24"/>
          <w:lang w:val="en-US"/>
        </w:rPr>
        <w:t>Menghitung nilai ESA dengan persamaan 2.13, dengan nilai VDF sesuai dengan tabel 2.8</w:t>
      </w:r>
    </w:p>
    <w:p w14:paraId="353FC31C" w14:textId="71EFEC97" w:rsidR="00DD25D7" w:rsidRDefault="002E5574" w:rsidP="00DD25D7">
      <w:pPr>
        <w:pStyle w:val="ListParagraph"/>
        <w:numPr>
          <w:ilvl w:val="0"/>
          <w:numId w:val="36"/>
        </w:numPr>
        <w:jc w:val="both"/>
        <w:rPr>
          <w:rFonts w:cs="Times New Roman"/>
          <w:bCs/>
          <w:szCs w:val="24"/>
          <w:lang w:val="en-US"/>
        </w:rPr>
      </w:pPr>
      <w:r>
        <w:rPr>
          <w:rFonts w:cs="Times New Roman"/>
          <w:bCs/>
          <w:szCs w:val="24"/>
          <w:lang w:val="en-US"/>
        </w:rPr>
        <w:t xml:space="preserve">Menghitung nilai CESAL </w:t>
      </w:r>
      <w:r w:rsidR="004819A5">
        <w:rPr>
          <w:rFonts w:cs="Times New Roman"/>
          <w:bCs/>
          <w:szCs w:val="24"/>
          <w:lang w:val="en-US"/>
        </w:rPr>
        <w:t>dengan persamaan 2.14</w:t>
      </w:r>
    </w:p>
    <w:p w14:paraId="1C93E31D" w14:textId="63C05FE4" w:rsidR="00D46A13" w:rsidRPr="0046570B" w:rsidRDefault="004819A5" w:rsidP="00C3367A">
      <w:pPr>
        <w:pStyle w:val="ListParagraph"/>
        <w:numPr>
          <w:ilvl w:val="0"/>
          <w:numId w:val="36"/>
        </w:numPr>
        <w:jc w:val="both"/>
        <w:rPr>
          <w:rFonts w:cs="Times New Roman"/>
          <w:bCs/>
          <w:szCs w:val="24"/>
          <w:lang w:val="en-US"/>
        </w:rPr>
      </w:pPr>
      <w:r>
        <w:rPr>
          <w:rFonts w:cs="Times New Roman"/>
          <w:bCs/>
          <w:szCs w:val="24"/>
          <w:lang w:val="en-US"/>
        </w:rPr>
        <w:t>Menghitung sisa umur layan perkerasan (</w:t>
      </w:r>
      <w:r>
        <w:rPr>
          <w:rFonts w:cs="Times New Roman"/>
          <w:bCs/>
          <w:i/>
          <w:szCs w:val="24"/>
          <w:lang w:val="en-US"/>
        </w:rPr>
        <w:t>remaining life</w:t>
      </w:r>
      <w:r>
        <w:rPr>
          <w:rFonts w:cs="Times New Roman"/>
          <w:bCs/>
          <w:szCs w:val="24"/>
          <w:lang w:val="en-US"/>
        </w:rPr>
        <w:t>) dengan persamaan 2.15</w:t>
      </w:r>
    </w:p>
    <w:p w14:paraId="562BEB96" w14:textId="77777777" w:rsidR="00223EB4" w:rsidRDefault="00223EB4" w:rsidP="00C3367A">
      <w:pPr>
        <w:rPr>
          <w:rFonts w:cs="Times New Roman"/>
          <w:b/>
          <w:bCs/>
          <w:szCs w:val="24"/>
        </w:rPr>
      </w:pPr>
    </w:p>
    <w:p w14:paraId="6DF9B74D" w14:textId="77777777" w:rsidR="00223EB4" w:rsidRDefault="00223EB4" w:rsidP="00C3367A">
      <w:pPr>
        <w:rPr>
          <w:rFonts w:cs="Times New Roman"/>
          <w:b/>
          <w:bCs/>
          <w:szCs w:val="24"/>
        </w:rPr>
      </w:pPr>
    </w:p>
    <w:p w14:paraId="1FF9EEB3" w14:textId="77777777" w:rsidR="00223EB4" w:rsidRDefault="00223EB4" w:rsidP="00C3367A">
      <w:pPr>
        <w:rPr>
          <w:rFonts w:cs="Times New Roman"/>
          <w:b/>
          <w:bCs/>
          <w:szCs w:val="24"/>
        </w:rPr>
      </w:pPr>
    </w:p>
    <w:p w14:paraId="524707E4" w14:textId="77777777" w:rsidR="00223EB4" w:rsidRDefault="00223EB4" w:rsidP="00C3367A">
      <w:pPr>
        <w:rPr>
          <w:rFonts w:cs="Times New Roman"/>
          <w:b/>
          <w:bCs/>
          <w:szCs w:val="24"/>
        </w:rPr>
      </w:pPr>
    </w:p>
    <w:p w14:paraId="0A069EE2" w14:textId="77777777" w:rsidR="00223EB4" w:rsidRDefault="00223EB4" w:rsidP="00C3367A">
      <w:pPr>
        <w:rPr>
          <w:rFonts w:cs="Times New Roman"/>
          <w:b/>
          <w:bCs/>
          <w:szCs w:val="24"/>
        </w:rPr>
      </w:pPr>
    </w:p>
    <w:p w14:paraId="3B09EA8A" w14:textId="77777777" w:rsidR="00223EB4" w:rsidRDefault="00223EB4" w:rsidP="00C3367A">
      <w:pPr>
        <w:rPr>
          <w:rFonts w:cs="Times New Roman"/>
          <w:b/>
          <w:bCs/>
          <w:szCs w:val="24"/>
        </w:rPr>
      </w:pPr>
    </w:p>
    <w:p w14:paraId="067790F2" w14:textId="77777777" w:rsidR="00223EB4" w:rsidRDefault="00223EB4" w:rsidP="00C3367A">
      <w:pPr>
        <w:rPr>
          <w:rFonts w:cs="Times New Roman"/>
          <w:b/>
          <w:bCs/>
          <w:szCs w:val="24"/>
        </w:rPr>
      </w:pPr>
    </w:p>
    <w:p w14:paraId="34003B1A" w14:textId="77777777" w:rsidR="00223EB4" w:rsidRDefault="00223EB4" w:rsidP="00C3367A">
      <w:pPr>
        <w:rPr>
          <w:rFonts w:cs="Times New Roman"/>
          <w:b/>
          <w:bCs/>
          <w:szCs w:val="24"/>
        </w:rPr>
      </w:pPr>
    </w:p>
    <w:p w14:paraId="07E82E37" w14:textId="77777777" w:rsidR="00223EB4" w:rsidRDefault="00223EB4" w:rsidP="00C3367A">
      <w:pPr>
        <w:rPr>
          <w:rFonts w:cs="Times New Roman"/>
          <w:b/>
          <w:bCs/>
          <w:szCs w:val="24"/>
        </w:rPr>
      </w:pPr>
    </w:p>
    <w:p w14:paraId="71419851" w14:textId="77777777" w:rsidR="00223EB4" w:rsidRDefault="00223EB4" w:rsidP="00C3367A">
      <w:pPr>
        <w:rPr>
          <w:rFonts w:cs="Times New Roman"/>
          <w:b/>
          <w:bCs/>
          <w:szCs w:val="24"/>
        </w:rPr>
      </w:pPr>
    </w:p>
    <w:p w14:paraId="7C7D5F4C" w14:textId="77777777" w:rsidR="00223EB4" w:rsidRDefault="00223EB4" w:rsidP="00C3367A">
      <w:pPr>
        <w:rPr>
          <w:rFonts w:cs="Times New Roman"/>
          <w:b/>
          <w:bCs/>
          <w:szCs w:val="24"/>
        </w:rPr>
      </w:pPr>
    </w:p>
    <w:p w14:paraId="70BDDAD2" w14:textId="77777777" w:rsidR="00223EB4" w:rsidRDefault="00223EB4" w:rsidP="00C3367A">
      <w:pPr>
        <w:rPr>
          <w:rFonts w:cs="Times New Roman"/>
          <w:b/>
          <w:bCs/>
          <w:szCs w:val="24"/>
        </w:rPr>
      </w:pPr>
    </w:p>
    <w:p w14:paraId="3E80A000" w14:textId="77777777" w:rsidR="00223EB4" w:rsidRDefault="00223EB4" w:rsidP="00C3367A">
      <w:pPr>
        <w:rPr>
          <w:rFonts w:cs="Times New Roman"/>
          <w:b/>
          <w:bCs/>
          <w:szCs w:val="24"/>
        </w:rPr>
      </w:pPr>
    </w:p>
    <w:p w14:paraId="678707A0" w14:textId="77777777" w:rsidR="00223EB4" w:rsidRDefault="00223EB4" w:rsidP="00C3367A">
      <w:pPr>
        <w:rPr>
          <w:rFonts w:cs="Times New Roman"/>
          <w:b/>
          <w:bCs/>
          <w:szCs w:val="24"/>
        </w:rPr>
      </w:pPr>
    </w:p>
    <w:p w14:paraId="423C66FB" w14:textId="77777777" w:rsidR="00223EB4" w:rsidRDefault="00223EB4" w:rsidP="00C3367A">
      <w:pPr>
        <w:rPr>
          <w:rFonts w:cs="Times New Roman"/>
          <w:b/>
          <w:bCs/>
          <w:szCs w:val="24"/>
        </w:rPr>
      </w:pPr>
    </w:p>
    <w:p w14:paraId="58F10357" w14:textId="77777777" w:rsidR="00DB44B3" w:rsidRDefault="00DB44B3" w:rsidP="00C3367A">
      <w:pPr>
        <w:rPr>
          <w:rFonts w:cs="Times New Roman"/>
          <w:b/>
          <w:bCs/>
          <w:szCs w:val="24"/>
        </w:rPr>
      </w:pPr>
    </w:p>
    <w:p w14:paraId="311A0D67" w14:textId="77777777" w:rsidR="00DB44B3" w:rsidRDefault="00DB44B3" w:rsidP="00C3367A">
      <w:pPr>
        <w:rPr>
          <w:rFonts w:cs="Times New Roman"/>
          <w:b/>
          <w:bCs/>
          <w:szCs w:val="24"/>
        </w:rPr>
      </w:pPr>
    </w:p>
    <w:p w14:paraId="22478D91" w14:textId="77777777" w:rsidR="00223EB4" w:rsidRDefault="00223EB4" w:rsidP="00C3367A">
      <w:pPr>
        <w:rPr>
          <w:rFonts w:cs="Times New Roman"/>
          <w:b/>
          <w:bCs/>
          <w:szCs w:val="24"/>
        </w:rPr>
      </w:pPr>
    </w:p>
    <w:p w14:paraId="2E0EBA1C" w14:textId="77777777" w:rsidR="00223EB4" w:rsidRDefault="00223EB4" w:rsidP="00C3367A">
      <w:pPr>
        <w:rPr>
          <w:rFonts w:cs="Times New Roman"/>
          <w:b/>
          <w:bCs/>
          <w:szCs w:val="24"/>
        </w:rPr>
      </w:pPr>
    </w:p>
    <w:p w14:paraId="1FA0C919" w14:textId="77777777" w:rsidR="00720177" w:rsidRDefault="00720177" w:rsidP="00C3367A">
      <w:pPr>
        <w:rPr>
          <w:rFonts w:cs="Times New Roman"/>
          <w:b/>
          <w:bCs/>
          <w:szCs w:val="24"/>
        </w:rPr>
      </w:pPr>
    </w:p>
    <w:p w14:paraId="7430B675" w14:textId="3B73587D" w:rsidR="00D46A13" w:rsidRPr="002C4252" w:rsidRDefault="00B73B79" w:rsidP="00C3367A">
      <w:pPr>
        <w:rPr>
          <w:rFonts w:cs="Times New Roman"/>
          <w:bCs/>
          <w:szCs w:val="24"/>
          <w:lang w:val="en-US"/>
        </w:rPr>
      </w:pPr>
      <w:r>
        <w:rPr>
          <w:rFonts w:cs="Times New Roman"/>
          <w:bCs/>
          <w:noProof/>
          <w:szCs w:val="24"/>
          <w:lang w:val="en-US"/>
        </w:rPr>
        <w:lastRenderedPageBreak/>
        <mc:AlternateContent>
          <mc:Choice Requires="wpg">
            <w:drawing>
              <wp:anchor distT="0" distB="0" distL="114300" distR="114300" simplePos="0" relativeHeight="251773952" behindDoc="0" locked="0" layoutInCell="1" allowOverlap="1" wp14:anchorId="523B6C2B" wp14:editId="35A8BB72">
                <wp:simplePos x="0" y="0"/>
                <wp:positionH relativeFrom="column">
                  <wp:posOffset>-394162</wp:posOffset>
                </wp:positionH>
                <wp:positionV relativeFrom="paragraph">
                  <wp:posOffset>187729</wp:posOffset>
                </wp:positionV>
                <wp:extent cx="6113236" cy="7806255"/>
                <wp:effectExtent l="0" t="0" r="20955" b="23495"/>
                <wp:wrapNone/>
                <wp:docPr id="128" name="Group 128"/>
                <wp:cNvGraphicFramePr/>
                <a:graphic xmlns:a="http://schemas.openxmlformats.org/drawingml/2006/main">
                  <a:graphicData uri="http://schemas.microsoft.com/office/word/2010/wordprocessingGroup">
                    <wpg:wgp>
                      <wpg:cNvGrpSpPr/>
                      <wpg:grpSpPr>
                        <a:xfrm>
                          <a:off x="0" y="0"/>
                          <a:ext cx="6113236" cy="7806255"/>
                          <a:chOff x="0" y="0"/>
                          <a:chExt cx="6113236" cy="7806255"/>
                        </a:xfrm>
                      </wpg:grpSpPr>
                      <wps:wsp>
                        <wps:cNvPr id="74" name="Elbow Connector 74"/>
                        <wps:cNvCnPr/>
                        <wps:spPr>
                          <a:xfrm>
                            <a:off x="2971800" y="1251858"/>
                            <a:ext cx="1634490" cy="219075"/>
                          </a:xfrm>
                          <a:prstGeom prst="bentConnector3">
                            <a:avLst>
                              <a:gd name="adj1" fmla="val 99993"/>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5" name="Elbow Connector 75"/>
                        <wps:cNvCnPr/>
                        <wps:spPr>
                          <a:xfrm flipH="1">
                            <a:off x="1371600" y="1251858"/>
                            <a:ext cx="1598295" cy="219075"/>
                          </a:xfrm>
                          <a:prstGeom prst="bentConnector3">
                            <a:avLst>
                              <a:gd name="adj1" fmla="val 99993"/>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6" name="Rectangle 76"/>
                        <wps:cNvSpPr/>
                        <wps:spPr>
                          <a:xfrm>
                            <a:off x="718457" y="1458686"/>
                            <a:ext cx="1352550" cy="295275"/>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51AF22F5" w14:textId="7EC0D714" w:rsidR="00454410" w:rsidRPr="003055EF" w:rsidRDefault="00454410" w:rsidP="0046570B">
                              <w:pPr>
                                <w:jc w:val="center"/>
                                <w:rPr>
                                  <w:lang w:val="en-US"/>
                                </w:rPr>
                              </w:pPr>
                              <w:r>
                                <w:rPr>
                                  <w:lang w:val="en-US"/>
                                </w:rPr>
                                <w:t>Kondisi Rencana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Rectangle 77"/>
                        <wps:cNvSpPr/>
                        <wps:spPr>
                          <a:xfrm>
                            <a:off x="3962400" y="1458686"/>
                            <a:ext cx="1314450" cy="295275"/>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26D9333C" w14:textId="58E9FD74" w:rsidR="00454410" w:rsidRPr="003055EF" w:rsidRDefault="00454410" w:rsidP="0046570B">
                              <w:pPr>
                                <w:jc w:val="center"/>
                                <w:rPr>
                                  <w:lang w:val="en-US"/>
                                </w:rPr>
                              </w:pPr>
                              <w:r>
                                <w:rPr>
                                  <w:lang w:val="en-US"/>
                                </w:rPr>
                                <w:t>Kondisi Aktual AKtual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Rectangle 78"/>
                        <wps:cNvSpPr/>
                        <wps:spPr>
                          <a:xfrm>
                            <a:off x="2286000" y="674915"/>
                            <a:ext cx="1372870" cy="31242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143D7248" w14:textId="2BDBACA9" w:rsidR="00454410" w:rsidRPr="003055EF" w:rsidRDefault="00454410" w:rsidP="0046570B">
                              <w:pPr>
                                <w:jc w:val="center"/>
                                <w:rPr>
                                  <w:lang w:val="en-US"/>
                                </w:rPr>
                              </w:pPr>
                              <w:r>
                                <w:rPr>
                                  <w:lang w:val="en-US"/>
                                </w:rPr>
                                <w:t>Data LHR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Flowchart: Terminator 79"/>
                        <wps:cNvSpPr/>
                        <wps:spPr>
                          <a:xfrm>
                            <a:off x="2481943" y="0"/>
                            <a:ext cx="975360" cy="409575"/>
                          </a:xfrm>
                          <a:prstGeom prst="flowChartTerminator">
                            <a:avLst/>
                          </a:prstGeom>
                          <a:solidFill>
                            <a:sysClr val="window" lastClr="FFFFFF"/>
                          </a:solidFill>
                          <a:ln w="12700" cap="flat" cmpd="sng" algn="ctr">
                            <a:solidFill>
                              <a:sysClr val="windowText" lastClr="000000"/>
                            </a:solidFill>
                            <a:prstDash val="solid"/>
                          </a:ln>
                          <a:effectLst/>
                        </wps:spPr>
                        <wps:txbx>
                          <w:txbxContent>
                            <w:p w14:paraId="73AE13F8" w14:textId="77777777" w:rsidR="00454410" w:rsidRPr="005C6E23" w:rsidRDefault="00454410" w:rsidP="0046570B">
                              <w:pPr>
                                <w:jc w:val="center"/>
                                <w:rPr>
                                  <w:lang w:val="en-US"/>
                                </w:rPr>
                              </w:pPr>
                              <w:r>
                                <w:rPr>
                                  <w:lang w:val="en-US"/>
                                </w:rPr>
                                <w:t>Mulai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Straight Arrow Connector 80"/>
                        <wps:cNvCnPr/>
                        <wps:spPr>
                          <a:xfrm>
                            <a:off x="2971800" y="402772"/>
                            <a:ext cx="0" cy="26162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81" name="Straight Connector 81"/>
                        <wps:cNvCnPr/>
                        <wps:spPr>
                          <a:xfrm>
                            <a:off x="2982686" y="990600"/>
                            <a:ext cx="0" cy="27940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82" name="Straight Arrow Connector 82"/>
                        <wps:cNvCnPr/>
                        <wps:spPr>
                          <a:xfrm>
                            <a:off x="1382486" y="1763486"/>
                            <a:ext cx="0" cy="26162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83" name="Rectangle 83"/>
                        <wps:cNvSpPr/>
                        <wps:spPr>
                          <a:xfrm>
                            <a:off x="0" y="2024743"/>
                            <a:ext cx="2825750" cy="544195"/>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6CB5DAC1" w14:textId="1B136FCF" w:rsidR="00454410" w:rsidRPr="003055EF" w:rsidRDefault="00454410" w:rsidP="00195FE8">
                              <w:pPr>
                                <w:jc w:val="center"/>
                                <w:rPr>
                                  <w:lang w:val="en-US"/>
                                </w:rPr>
                              </w:pPr>
                              <w:r>
                                <w:rPr>
                                  <w:lang w:val="en-US"/>
                                </w:rPr>
                                <w:t>Menghitung Faktor Laju Pertumbuhan Lalu Lintas (i) Sebelum Penanganan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Rectangle 84"/>
                        <wps:cNvSpPr/>
                        <wps:spPr>
                          <a:xfrm>
                            <a:off x="3233057" y="2024743"/>
                            <a:ext cx="2825750" cy="54229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13B113E2" w14:textId="7839AEC2" w:rsidR="00454410" w:rsidRPr="003055EF" w:rsidRDefault="00454410" w:rsidP="00195FE8">
                              <w:pPr>
                                <w:jc w:val="center"/>
                                <w:rPr>
                                  <w:lang w:val="en-US"/>
                                </w:rPr>
                              </w:pPr>
                              <w:r>
                                <w:rPr>
                                  <w:lang w:val="en-US"/>
                                </w:rPr>
                                <w:t>Menghitung Faktor Laju Pertumbuhan Lalu Lintas (i) Setelah Penanganan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Straight Arrow Connector 85"/>
                        <wps:cNvCnPr/>
                        <wps:spPr>
                          <a:xfrm>
                            <a:off x="4626428" y="1763486"/>
                            <a:ext cx="0" cy="26162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87" name="Straight Arrow Connector 87"/>
                        <wps:cNvCnPr/>
                        <wps:spPr>
                          <a:xfrm>
                            <a:off x="1382486" y="2579915"/>
                            <a:ext cx="0" cy="26162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88" name="Rectangle 88"/>
                        <wps:cNvSpPr/>
                        <wps:spPr>
                          <a:xfrm>
                            <a:off x="0" y="2852058"/>
                            <a:ext cx="2825750" cy="544195"/>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4B440DED" w14:textId="3799C047" w:rsidR="00454410" w:rsidRPr="003055EF" w:rsidRDefault="00454410" w:rsidP="006F40D1">
                              <w:pPr>
                                <w:jc w:val="center"/>
                                <w:rPr>
                                  <w:lang w:val="en-US"/>
                                </w:rPr>
                              </w:pPr>
                              <w:r>
                                <w:rPr>
                                  <w:lang w:val="en-US"/>
                                </w:rPr>
                                <w:t>Menghitung Faktor Pengali Pertumbuhan Lalu Lintas (R) sebelum Penanganan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Straight Arrow Connector 89"/>
                        <wps:cNvCnPr/>
                        <wps:spPr>
                          <a:xfrm>
                            <a:off x="4626428" y="2569029"/>
                            <a:ext cx="0" cy="26162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90" name="Rectangle 90"/>
                        <wps:cNvSpPr/>
                        <wps:spPr>
                          <a:xfrm>
                            <a:off x="3243943" y="2830286"/>
                            <a:ext cx="2825750" cy="544195"/>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2D0D37E2" w14:textId="4960BAE1" w:rsidR="00454410" w:rsidRPr="003055EF" w:rsidRDefault="00454410" w:rsidP="006F40D1">
                              <w:pPr>
                                <w:jc w:val="center"/>
                                <w:rPr>
                                  <w:lang w:val="en-US"/>
                                </w:rPr>
                              </w:pPr>
                              <w:r>
                                <w:rPr>
                                  <w:lang w:val="en-US"/>
                                </w:rPr>
                                <w:t>Menghitung Faktor Pengali Pertumbuhan Lalu Lintas (R) Setelah Penanganan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Straight Arrow Connector 91"/>
                        <wps:cNvCnPr/>
                        <wps:spPr>
                          <a:xfrm>
                            <a:off x="1382486" y="3385458"/>
                            <a:ext cx="0" cy="26162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92" name="Rectangle 92"/>
                        <wps:cNvSpPr/>
                        <wps:spPr>
                          <a:xfrm>
                            <a:off x="0" y="3657600"/>
                            <a:ext cx="2825750" cy="544195"/>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65DEAFDE" w14:textId="16242836" w:rsidR="00454410" w:rsidRPr="003055EF" w:rsidRDefault="00454410" w:rsidP="00D158B3">
                              <w:pPr>
                                <w:jc w:val="center"/>
                                <w:rPr>
                                  <w:lang w:val="en-US"/>
                                </w:rPr>
                              </w:pPr>
                              <w:r>
                                <w:rPr>
                                  <w:lang w:val="en-US"/>
                                </w:rPr>
                                <w:t xml:space="preserve">Menghitung LHR tahun setelah </w:t>
                              </w:r>
                              <w:r w:rsidRPr="00D158B3">
                                <w:rPr>
                                  <w:lang w:val="en-US"/>
                                </w:rPr>
                                <w:t>penanganan selama umur rencana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Straight Arrow Connector 93"/>
                        <wps:cNvCnPr/>
                        <wps:spPr>
                          <a:xfrm>
                            <a:off x="4626428" y="3385458"/>
                            <a:ext cx="0" cy="26162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94" name="Rectangle 94"/>
                        <wps:cNvSpPr/>
                        <wps:spPr>
                          <a:xfrm>
                            <a:off x="3243943" y="3646715"/>
                            <a:ext cx="2825750" cy="544195"/>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19E558D1" w14:textId="77777777" w:rsidR="00454410" w:rsidRPr="003055EF" w:rsidRDefault="00454410" w:rsidP="00D158B3">
                              <w:pPr>
                                <w:jc w:val="center"/>
                                <w:rPr>
                                  <w:lang w:val="en-US"/>
                                </w:rPr>
                              </w:pPr>
                              <w:r>
                                <w:rPr>
                                  <w:lang w:val="en-US"/>
                                </w:rPr>
                                <w:t xml:space="preserve">Menghitung LHR tahun setelah </w:t>
                              </w:r>
                              <w:r w:rsidRPr="00D158B3">
                                <w:rPr>
                                  <w:lang w:val="en-US"/>
                                </w:rPr>
                                <w:t>penanganan selama umur rencana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Straight Arrow Connector 95"/>
                        <wps:cNvCnPr/>
                        <wps:spPr>
                          <a:xfrm>
                            <a:off x="1382486" y="4201886"/>
                            <a:ext cx="0" cy="26162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96" name="Rectangle 96"/>
                        <wps:cNvSpPr/>
                        <wps:spPr>
                          <a:xfrm>
                            <a:off x="0" y="4463143"/>
                            <a:ext cx="2825750" cy="544195"/>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130032C6" w14:textId="77777777" w:rsidR="00454410" w:rsidRDefault="00454410" w:rsidP="00223EB4">
                              <w:pPr>
                                <w:jc w:val="center"/>
                                <w:rPr>
                                  <w:lang w:val="en-US"/>
                                </w:rPr>
                              </w:pPr>
                              <w:r>
                                <w:rPr>
                                  <w:lang w:val="en-US"/>
                                </w:rPr>
                                <w:t xml:space="preserve">Menghitung Nilai ESA </w:t>
                              </w:r>
                            </w:p>
                            <w:p w14:paraId="74F8789D" w14:textId="09A891F3" w:rsidR="00454410" w:rsidRPr="003055EF" w:rsidRDefault="00454410" w:rsidP="00223EB4">
                              <w:pPr>
                                <w:jc w:val="center"/>
                                <w:rPr>
                                  <w:lang w:val="en-US"/>
                                </w:rPr>
                              </w:pPr>
                              <w:r>
                                <w:rPr>
                                  <w:lang w:val="en-US"/>
                                </w:rPr>
                                <w:t>(Manual Desain Perkerasan Jalan 2017)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Straight Arrow Connector 97"/>
                        <wps:cNvCnPr/>
                        <wps:spPr>
                          <a:xfrm>
                            <a:off x="4669971" y="4191000"/>
                            <a:ext cx="0" cy="26162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98" name="Rectangle 98"/>
                        <wps:cNvSpPr/>
                        <wps:spPr>
                          <a:xfrm>
                            <a:off x="3287486" y="4463143"/>
                            <a:ext cx="2825750" cy="544195"/>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22F3DDB6" w14:textId="77777777" w:rsidR="00454410" w:rsidRDefault="00454410" w:rsidP="00127D25">
                              <w:pPr>
                                <w:jc w:val="center"/>
                                <w:rPr>
                                  <w:lang w:val="en-US"/>
                                </w:rPr>
                              </w:pPr>
                              <w:r>
                                <w:rPr>
                                  <w:lang w:val="en-US"/>
                                </w:rPr>
                                <w:t xml:space="preserve">Menghitung Nilai ESA </w:t>
                              </w:r>
                            </w:p>
                            <w:p w14:paraId="0E3CE90A" w14:textId="008D5F12" w:rsidR="00454410" w:rsidRPr="003055EF" w:rsidRDefault="00454410" w:rsidP="00127D25">
                              <w:pPr>
                                <w:jc w:val="center"/>
                                <w:rPr>
                                  <w:lang w:val="en-US"/>
                                </w:rPr>
                              </w:pPr>
                              <w:r>
                                <w:rPr>
                                  <w:lang w:val="en-US"/>
                                </w:rPr>
                                <w:t>(Manual Desain Perkerasan Jalan 2017)</w:t>
                              </w:r>
                            </w:p>
                            <w:p w14:paraId="40A0F074" w14:textId="655BCFB9" w:rsidR="00454410" w:rsidRPr="003055EF" w:rsidRDefault="00454410" w:rsidP="00223EB4">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Straight Arrow Connector 99"/>
                        <wps:cNvCnPr/>
                        <wps:spPr>
                          <a:xfrm>
                            <a:off x="1382486" y="5018315"/>
                            <a:ext cx="0" cy="26162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00" name="Rectangle 100"/>
                        <wps:cNvSpPr/>
                        <wps:spPr>
                          <a:xfrm>
                            <a:off x="0" y="5279572"/>
                            <a:ext cx="2825750" cy="544195"/>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1D856116" w14:textId="77777777" w:rsidR="00454410" w:rsidRDefault="00454410" w:rsidP="00127D25">
                              <w:pPr>
                                <w:jc w:val="center"/>
                                <w:rPr>
                                  <w:lang w:val="en-US"/>
                                </w:rPr>
                              </w:pPr>
                              <w:r>
                                <w:rPr>
                                  <w:lang w:val="en-US"/>
                                </w:rPr>
                                <w:t xml:space="preserve">Menghitung Nilai CESAL </w:t>
                              </w:r>
                            </w:p>
                            <w:p w14:paraId="67C42B6B" w14:textId="20EA513A" w:rsidR="00454410" w:rsidRPr="003055EF" w:rsidRDefault="00454410" w:rsidP="00127D25">
                              <w:pPr>
                                <w:jc w:val="center"/>
                                <w:rPr>
                                  <w:lang w:val="en-US"/>
                                </w:rPr>
                              </w:pPr>
                              <w:r>
                                <w:rPr>
                                  <w:lang w:val="en-US"/>
                                </w:rPr>
                                <w:t>(Manual Desain Perkerasan Jalan 2017)</w:t>
                              </w:r>
                            </w:p>
                            <w:p w14:paraId="3A807230" w14:textId="3289B3D1" w:rsidR="00454410" w:rsidRPr="003055EF" w:rsidRDefault="00454410" w:rsidP="00056BD8">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 name="Straight Arrow Connector 101"/>
                        <wps:cNvCnPr/>
                        <wps:spPr>
                          <a:xfrm>
                            <a:off x="4669971" y="5007429"/>
                            <a:ext cx="0" cy="26162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02" name="Rectangle 102"/>
                        <wps:cNvSpPr/>
                        <wps:spPr>
                          <a:xfrm>
                            <a:off x="3287486" y="5268686"/>
                            <a:ext cx="2825750" cy="544195"/>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4A84E1BF" w14:textId="77777777" w:rsidR="00454410" w:rsidRDefault="00454410" w:rsidP="00127D25">
                              <w:pPr>
                                <w:jc w:val="center"/>
                                <w:rPr>
                                  <w:lang w:val="en-US"/>
                                </w:rPr>
                              </w:pPr>
                              <w:r>
                                <w:rPr>
                                  <w:lang w:val="en-US"/>
                                </w:rPr>
                                <w:t xml:space="preserve">Menghitung Nilai CESAL </w:t>
                              </w:r>
                            </w:p>
                            <w:p w14:paraId="58DF0A6C" w14:textId="66D53CAB" w:rsidR="00454410" w:rsidRPr="003055EF" w:rsidRDefault="00454410" w:rsidP="00127D25">
                              <w:pPr>
                                <w:jc w:val="center"/>
                                <w:rPr>
                                  <w:lang w:val="en-US"/>
                                </w:rPr>
                              </w:pPr>
                              <w:r>
                                <w:rPr>
                                  <w:lang w:val="en-US"/>
                                </w:rPr>
                                <w:t>(Manual Desain Perkerasan Jalan 2017)</w:t>
                              </w:r>
                            </w:p>
                            <w:p w14:paraId="241E67DB" w14:textId="6900A5A1" w:rsidR="00454410" w:rsidRPr="003055EF" w:rsidRDefault="00454410" w:rsidP="00056BD8">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Straight Arrow Connector 103"/>
                        <wps:cNvCnPr/>
                        <wps:spPr>
                          <a:xfrm>
                            <a:off x="1382486" y="5834743"/>
                            <a:ext cx="0" cy="26162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04" name="Rectangle 104"/>
                        <wps:cNvSpPr/>
                        <wps:spPr>
                          <a:xfrm>
                            <a:off x="10886" y="6096000"/>
                            <a:ext cx="2825750" cy="544195"/>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37011A55" w14:textId="57413104" w:rsidR="00454410" w:rsidRPr="003055EF" w:rsidRDefault="00454410" w:rsidP="00056BD8">
                              <w:pPr>
                                <w:jc w:val="center"/>
                                <w:rPr>
                                  <w:lang w:val="en-US"/>
                                </w:rPr>
                              </w:pPr>
                              <w:r>
                                <w:rPr>
                                  <w:lang w:val="en-US"/>
                                </w:rPr>
                                <w:t>Menghitung Sisa Umur Layan Perkerasan (AASHTO 1993)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Straight Arrow Connector 106"/>
                        <wps:cNvCnPr/>
                        <wps:spPr>
                          <a:xfrm>
                            <a:off x="4669971" y="5823858"/>
                            <a:ext cx="0" cy="26162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07" name="Rectangle 107"/>
                        <wps:cNvSpPr/>
                        <wps:spPr>
                          <a:xfrm>
                            <a:off x="3287486" y="6085115"/>
                            <a:ext cx="2825750" cy="544195"/>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6B464A64" w14:textId="6FD0608A" w:rsidR="00454410" w:rsidRPr="003055EF" w:rsidRDefault="00454410" w:rsidP="00056BD8">
                              <w:pPr>
                                <w:jc w:val="center"/>
                                <w:rPr>
                                  <w:lang w:val="en-US"/>
                                </w:rPr>
                              </w:pPr>
                              <w:r>
                                <w:rPr>
                                  <w:lang w:val="en-US"/>
                                </w:rPr>
                                <w:t>Menghitung Sisa Umur Layan Perkerasan (AASHTO 1993)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 name="Flowchart: Terminator 112"/>
                        <wps:cNvSpPr/>
                        <wps:spPr>
                          <a:xfrm>
                            <a:off x="2547257" y="7406205"/>
                            <a:ext cx="975360" cy="400050"/>
                          </a:xfrm>
                          <a:prstGeom prst="flowChartTerminator">
                            <a:avLst/>
                          </a:prstGeom>
                          <a:solidFill>
                            <a:sysClr val="window" lastClr="FFFFFF"/>
                          </a:solidFill>
                          <a:ln w="12700" cap="flat" cmpd="sng" algn="ctr">
                            <a:solidFill>
                              <a:sysClr val="windowText" lastClr="000000"/>
                            </a:solidFill>
                            <a:prstDash val="solid"/>
                          </a:ln>
                          <a:effectLst/>
                        </wps:spPr>
                        <wps:txbx>
                          <w:txbxContent>
                            <w:p w14:paraId="0F48AC8B" w14:textId="5E1FC033" w:rsidR="00454410" w:rsidRPr="005C6E23" w:rsidRDefault="00454410" w:rsidP="002C4252">
                              <w:pPr>
                                <w:jc w:val="center"/>
                                <w:rPr>
                                  <w:lang w:val="en-US"/>
                                </w:rPr>
                              </w:pPr>
                              <w:r>
                                <w:rPr>
                                  <w:lang w:val="en-US"/>
                                </w:rPr>
                                <w:t>Selesai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 name="Straight Arrow Connector 113"/>
                        <wps:cNvCnPr/>
                        <wps:spPr>
                          <a:xfrm>
                            <a:off x="3061855" y="7190299"/>
                            <a:ext cx="0" cy="215900"/>
                          </a:xfrm>
                          <a:prstGeom prst="straightConnector1">
                            <a:avLst/>
                          </a:prstGeom>
                          <a:ln>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w14:anchorId="523B6C2B" id="Group 128" o:spid="_x0000_s1085" style="position:absolute;margin-left:-31.05pt;margin-top:14.8pt;width:481.35pt;height:614.65pt;z-index:251773952;mso-height-relative:margin" coordsize="61132,78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">
                <v:shape id="Elbow Connector 74" o:spid="_x0000_s1086" type="#_x0000_t34" style="position:absolute;left:29718;top:12518;width:16344;height:2191;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UftMIAAADbAAAADwAAAGRycy9kb3ducmV2LnhtbESP3WoCMRSE7wu+QziCN0WzFVFZjaIF&#10;ocUrVx/gkJz9wc3JkmR1ffumUOjlMDPfMNv9YFvxIB8axwo+ZhkIYu1Mw5WC2/U0XYMIEdlg65gU&#10;vCjAfjd622Ju3JMv9ChiJRKEQ44K6hi7XMqga7IYZq4jTl7pvMWYpK+k8fhMcNvKeZYtpcWG00KN&#10;HX3WpO9FbxX0zbtfVcfyEvUZi3Lhdf+drZWajIfDBkSkIf6H/9pfRsFqAb9f0g+Qu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tUftMIAAADbAAAADwAAAAAAAAAAAAAA&#10;AAChAgAAZHJzL2Rvd25yZXYueG1sUEsFBgAAAAAEAAQA+QAAAJADAAAAAA==&#10;" adj="21598" strokecolor="black [3213]">
                  <v:stroke endarrow="block"/>
                </v:shape>
                <v:shape id="Elbow Connector 75" o:spid="_x0000_s1087" type="#_x0000_t34" style="position:absolute;left:13716;top:12518;width:15982;height:2191;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xtGsQAAADbAAAADwAAAGRycy9kb3ducmV2LnhtbESPQWsCMRSE7wX/Q3iCl1KzSruV7WZF&#10;BMHeqhW9Pjavu4ubl7iJmv77plDocZiZb5hyGU0vbjT4zrKC2TQDQVxb3XGj4PC5eVqA8AFZY2+Z&#10;FHyTh2U1eiix0PbOO7rtQyMShH2BCtoQXCGlr1sy6KfWESfvyw4GQ5JDI/WA9wQ3vZxnWS4NdpwW&#10;WnS0bqk+769GwWWzOnXvc3fJ7e5je3QxPj9eo1KTcVy9gQgUw3/4r73VCl5f4PdL+gGy+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bG0axAAAANsAAAAPAAAAAAAAAAAA&#10;AAAAAKECAABkcnMvZG93bnJldi54bWxQSwUGAAAAAAQABAD5AAAAkgMAAAAA&#10;" adj="21598" strokecolor="black [3213]">
                  <v:stroke endarrow="block"/>
                </v:shape>
                <v:rect id="Rectangle 76" o:spid="_x0000_s1088" style="position:absolute;left:7184;top:14586;width:13526;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jrk8QA&#10;AADbAAAADwAAAGRycy9kb3ducmV2LnhtbESPQWvCQBSE7wX/w/KE3urGHmIb3QSRFgqVSqMHj4/s&#10;Mwlm34bdbRL/fVco9DjMzDfMpphMJwZyvrWsYLlIQBBXVrdcKzgd359eQPiArLGzTApu5KHIZw8b&#10;zLQd+ZuGMtQiQthnqKAJoc+k9FVDBv3C9sTRu1hnMETpaqkdjhFuOvmcJKk02HJcaLCnXUPVtfwx&#10;CuyhvXVb9/o17Gl1/jyEZJzSN6Ue59N2DSLQFP7Df+0PrWCVwv1L/AE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I65PEAAAA2wAAAA8AAAAAAAAAAAAAAAAAmAIAAGRycy9k&#10;b3ducmV2LnhtbFBLBQYAAAAABAAEAPUAAACJAwAAAAA=&#10;" fillcolor="white [3201]" strokecolor="black [3200]" strokeweight="1pt">
                  <v:textbox>
                    <w:txbxContent>
                      <w:p w14:paraId="51AF22F5" w14:textId="7EC0D714" w:rsidR="00454410" w:rsidRPr="003055EF" w:rsidRDefault="00454410" w:rsidP="0046570B">
                        <w:pPr>
                          <w:jc w:val="center"/>
                          <w:rPr>
                            <w:lang w:val="en-US"/>
                          </w:rPr>
                        </w:pPr>
                        <w:r>
                          <w:rPr>
                            <w:lang w:val="en-US"/>
                          </w:rPr>
                          <w:t>Kondisi Rencana</w:t>
                        </w:r>
                      </w:p>
                    </w:txbxContent>
                  </v:textbox>
                </v:rect>
                <v:rect id="Rectangle 77" o:spid="_x0000_s1089" style="position:absolute;left:39624;top:14586;width:13144;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ROCMQA&#10;AADbAAAADwAAAGRycy9kb3ducmV2LnhtbESPQWvCQBSE70L/w/IK3nRTD6ZGN0GKgtBSMe3B4yP7&#10;moRm34bdNYn/vlso9DjMzDfMrphMJwZyvrWs4GmZgCCurG65VvD5cVw8g/ABWWNnmRTcyUORP8x2&#10;mGk78oWGMtQiQthnqKAJoc+k9FVDBv3S9sTR+7LOYIjS1VI7HCPcdHKVJGtpsOW40GBPLw1V3+XN&#10;KLDn9t7t3eZ9eKP0+noOyTitD0rNH6f9FkSgKfyH/9onrSBN4fdL/AE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ETgjEAAAA2wAAAA8AAAAAAAAAAAAAAAAAmAIAAGRycy9k&#10;b3ducmV2LnhtbFBLBQYAAAAABAAEAPUAAACJAwAAAAA=&#10;" fillcolor="white [3201]" strokecolor="black [3200]" strokeweight="1pt">
                  <v:textbox>
                    <w:txbxContent>
                      <w:p w14:paraId="26D9333C" w14:textId="58E9FD74" w:rsidR="00454410" w:rsidRPr="003055EF" w:rsidRDefault="00454410" w:rsidP="0046570B">
                        <w:pPr>
                          <w:jc w:val="center"/>
                          <w:rPr>
                            <w:lang w:val="en-US"/>
                          </w:rPr>
                        </w:pPr>
                        <w:r>
                          <w:rPr>
                            <w:lang w:val="en-US"/>
                          </w:rPr>
                          <w:t>Kondisi Aktual AKtual</w:t>
                        </w:r>
                      </w:p>
                    </w:txbxContent>
                  </v:textbox>
                </v:rect>
                <v:rect id="Rectangle 78" o:spid="_x0000_s1090" style="position:absolute;left:22860;top:6749;width:13728;height:31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vaesEA&#10;AADbAAAADwAAAGRycy9kb3ducmV2LnhtbERPy2rCQBTdF/oPwy24aybtwrQxo4hYKCiK1oXLS+aa&#10;hGbuhJlpHn/vLIQuD+ddrEbTip6cbywreEtSEMSl1Q1XCi4/X68fIHxA1thaJgUTeVgtn58KzLUd&#10;+ET9OVQihrDPUUEdQpdL6cuaDPrEdsSRu1lnMEToKqkdDjHctPI9TefSYMOxocaONjWVv+c/o8Ae&#10;m6ldu89Dv6fsujuGdBjnW6VmL+N6ASLQGP7FD/e3VpDFsfFL/AFye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wb2nrBAAAA2wAAAA8AAAAAAAAAAAAAAAAAmAIAAGRycy9kb3du&#10;cmV2LnhtbFBLBQYAAAAABAAEAPUAAACGAwAAAAA=&#10;" fillcolor="white [3201]" strokecolor="black [3200]" strokeweight="1pt">
                  <v:textbox>
                    <w:txbxContent>
                      <w:p w14:paraId="143D7248" w14:textId="2BDBACA9" w:rsidR="00454410" w:rsidRPr="003055EF" w:rsidRDefault="00454410" w:rsidP="0046570B">
                        <w:pPr>
                          <w:jc w:val="center"/>
                          <w:rPr>
                            <w:lang w:val="en-US"/>
                          </w:rPr>
                        </w:pPr>
                        <w:r>
                          <w:rPr>
                            <w:lang w:val="en-US"/>
                          </w:rPr>
                          <w:t>Data LHR</w:t>
                        </w:r>
                      </w:p>
                    </w:txbxContent>
                  </v:textbox>
                </v:rect>
                <v:shape id="Flowchart: Terminator 79" o:spid="_x0000_s1091" type="#_x0000_t116" style="position:absolute;left:24819;width:9754;height:4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zuT8YA&#10;AADbAAAADwAAAGRycy9kb3ducmV2LnhtbESPQWsCMRSE70L/Q3iCl6LZSlG7GqUttSq0B7V6fmye&#10;u1s3L0sSdfvvjVDwOMzMN8xk1phKnMn50rKCp14CgjizuuRcwc923h2B8AFZY2WZFPyRh9n0oTXB&#10;VNsLr+m8CbmIEPYpKihCqFMpfVaQQd+zNXH0DtYZDFG6XGqHlwg3lewnyUAaLDkuFFjTe0HZcXMy&#10;Cppn93U0+nO9Xy0W24/D7+Pu7fukVKfdvI5BBGrCPfzfXmoFwxe4fYk/QE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PzuT8YAAADbAAAADwAAAAAAAAAAAAAAAACYAgAAZHJz&#10;L2Rvd25yZXYueG1sUEsFBgAAAAAEAAQA9QAAAIsDAAAAAA==&#10;" fillcolor="window" strokecolor="windowText" strokeweight="1pt">
                  <v:textbox>
                    <w:txbxContent>
                      <w:p w14:paraId="73AE13F8" w14:textId="77777777" w:rsidR="00454410" w:rsidRPr="005C6E23" w:rsidRDefault="00454410" w:rsidP="0046570B">
                        <w:pPr>
                          <w:jc w:val="center"/>
                          <w:rPr>
                            <w:lang w:val="en-US"/>
                          </w:rPr>
                        </w:pPr>
                        <w:r>
                          <w:rPr>
                            <w:lang w:val="en-US"/>
                          </w:rPr>
                          <w:t>Mulai</w:t>
                        </w:r>
                      </w:p>
                    </w:txbxContent>
                  </v:textbox>
                </v:shape>
                <v:shape id="Straight Arrow Connector 80" o:spid="_x0000_s1092" type="#_x0000_t32" style="position:absolute;left:29718;top:4027;width:0;height:26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t9/sIAAADbAAAADwAAAGRycy9kb3ducmV2LnhtbERPy2rCQBTdF/yH4QrdNRO7KJpmEkSw&#10;FEsXPgjt7pK5TYKZO2Fm1NivdxaCy8N55+VoenEm5zvLCmZJCoK4trrjRsFhv36Zg/ABWWNvmRRc&#10;yUNZTJ5yzLS98JbOu9CIGMI+QwVtCEMmpa9bMugTOxBH7s86gyFC10jt8BLDTS9f0/RNGuw4NrQ4&#10;0Kql+rg7GQU/X4tTda2+aVPNFptfdMb/7z+Uep6Oy3cQgcbwEN/dn1rBPK6PX+IPkM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wt9/sIAAADbAAAADwAAAAAAAAAAAAAA&#10;AAChAgAAZHJzL2Rvd25yZXYueG1sUEsFBgAAAAAEAAQA+QAAAJADAAAAAA==&#10;">
                  <v:stroke endarrow="block"/>
                </v:shape>
                <v:line id="Straight Connector 81" o:spid="_x0000_s1093" style="position:absolute;visibility:visible;mso-wrap-style:square" from="29826,9906" to="29826,127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21JMUAAADbAAAADwAAAGRycy9kb3ducmV2LnhtbESPzWrDMBCE74G8g9hCb4nsQGPjRgkm&#10;EGibU/NDr4u1td1aKyOpjtunjwqBHIeZb4ZZbUbTiYGcby0rSOcJCOLK6pZrBafjbpaD8AFZY2eZ&#10;FPySh816Ollhoe2F32k4hFrEEvYFKmhC6AspfdWQQT+3PXH0Pq0zGKJ0tdQOL7HcdHKRJEtpsOW4&#10;0GBP24aq78OPUZBXb1+uzMrX9OncZ3/DYr/cfWRKPT6M5TOIQGO4h2/0i45cCv9f4g+Q6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Q21JMUAAADbAAAADwAAAAAAAAAA&#10;AAAAAAChAgAAZHJzL2Rvd25yZXYueG1sUEsFBgAAAAAEAAQA+QAAAJMDAAAAAA==&#10;" strokecolor="black [3213]"/>
                <v:shape id="Straight Arrow Connector 82" o:spid="_x0000_s1094" type="#_x0000_t32" style="position:absolute;left:13824;top:17634;width:0;height:261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VGEsUAAADbAAAADwAAAGRycy9kb3ducmV2LnhtbESPQWvCQBSE70L/w/IKvZmNHorGrFIK&#10;SknpoSpBb4/saxKafRt2VxP767uFgsdhZr5h8s1oOnEl51vLCmZJCoK4srrlWsHxsJ0uQPiArLGz&#10;TApu5GGzfpjkmGk78Cdd96EWEcI+QwVNCH0mpa8aMugT2xNH78s6gyFKV0vtcIhw08l5mj5Lgy3H&#10;hQZ7em2o+t5fjILT+/JS3soPKsrZsjijM/7nsFPq6XF8WYEINIZ7+L/9phUs5vD3Jf4A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JVGEsUAAADbAAAADwAAAAAAAAAA&#10;AAAAAAChAgAAZHJzL2Rvd25yZXYueG1sUEsFBgAAAAAEAAQA+QAAAJMDAAAAAA==&#10;">
                  <v:stroke endarrow="block"/>
                </v:shape>
                <v:rect id="Rectangle 83" o:spid="_x0000_s1095" style="position:absolute;top:20247;width:28257;height:54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o4LMQA&#10;AADbAAAADwAAAGRycy9kb3ducmV2LnhtbESPT4vCMBTE7wt+h/CEva2pLrhajSKisLDLin8OHh/N&#10;sy02LyWJbf32G0HwOMzMb5j5sjOVaMj50rKC4SABQZxZXXKu4HTcfkxA+ICssbJMCu7kYbnovc0x&#10;1bblPTWHkIsIYZ+igiKEOpXSZwUZ9ANbE0fvYp3BEKXLpXbYRrip5ChJxtJgyXGhwJrWBWXXw80o&#10;sLvyXq3c9K/5pa/zzy4kbTfeKPXe71YzEIG68Ao/299aweQTHl/iD5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qOCzEAAAA2wAAAA8AAAAAAAAAAAAAAAAAmAIAAGRycy9k&#10;b3ducmV2LnhtbFBLBQYAAAAABAAEAPUAAACJAwAAAAA=&#10;" fillcolor="white [3201]" strokecolor="black [3200]" strokeweight="1pt">
                  <v:textbox>
                    <w:txbxContent>
                      <w:p w14:paraId="6CB5DAC1" w14:textId="1B136FCF" w:rsidR="00454410" w:rsidRPr="003055EF" w:rsidRDefault="00454410" w:rsidP="00195FE8">
                        <w:pPr>
                          <w:jc w:val="center"/>
                          <w:rPr>
                            <w:lang w:val="en-US"/>
                          </w:rPr>
                        </w:pPr>
                        <w:r>
                          <w:rPr>
                            <w:lang w:val="en-US"/>
                          </w:rPr>
                          <w:t>Menghitung Faktor Laju Pertumbuhan Lalu Lintas (i) Sebelum Penanganan</w:t>
                        </w:r>
                      </w:p>
                    </w:txbxContent>
                  </v:textbox>
                </v:rect>
                <v:rect id="Rectangle 84" o:spid="_x0000_s1096" style="position:absolute;left:32330;top:20247;width:28258;height:54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OgWMQA&#10;AADbAAAADwAAAGRycy9kb3ducmV2LnhtbESPT4vCMBTE7wt+h/CEva2psrhajSKisLDLin8OHh/N&#10;sy02LyWJbf32G0HwOMzMb5j5sjOVaMj50rKC4SABQZxZXXKu4HTcfkxA+ICssbJMCu7kYbnovc0x&#10;1bblPTWHkIsIYZ+igiKEOpXSZwUZ9ANbE0fvYp3BEKXLpXbYRrip5ChJxtJgyXGhwJrWBWXXw80o&#10;sLvyXq3c9K/5pa/zzy4kbTfeKPXe71YzEIG68Ao/299aweQTHl/iD5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DoFjEAAAA2wAAAA8AAAAAAAAAAAAAAAAAmAIAAGRycy9k&#10;b3ducmV2LnhtbFBLBQYAAAAABAAEAPUAAACJAwAAAAA=&#10;" fillcolor="white [3201]" strokecolor="black [3200]" strokeweight="1pt">
                  <v:textbox>
                    <w:txbxContent>
                      <w:p w14:paraId="13B113E2" w14:textId="7839AEC2" w:rsidR="00454410" w:rsidRPr="003055EF" w:rsidRDefault="00454410" w:rsidP="00195FE8">
                        <w:pPr>
                          <w:jc w:val="center"/>
                          <w:rPr>
                            <w:lang w:val="en-US"/>
                          </w:rPr>
                        </w:pPr>
                        <w:r>
                          <w:rPr>
                            <w:lang w:val="en-US"/>
                          </w:rPr>
                          <w:t>Menghitung Faktor Laju Pertumbuhan Lalu Lintas (i) Setelah Penanganan</w:t>
                        </w:r>
                      </w:p>
                    </w:txbxContent>
                  </v:textbox>
                </v:rect>
                <v:shape id="Straight Arrow Connector 85" o:spid="_x0000_s1097" type="#_x0000_t32" style="position:absolute;left:46264;top:17634;width:0;height:261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3zeZsQAAADbAAAADwAAAGRycy9kb3ducmV2LnhtbESPQWvCQBSE7wX/w/KE3urGQkWjq4hg&#10;KZYeNCXo7ZF9JsHs27C7avTXdwWhx2FmvmFmi8404kLO15YVDAcJCOLC6ppLBb/Z+m0MwgdkjY1l&#10;UnAjD4t572WGqbZX3tJlF0oRIexTVFCF0KZS+qIig35gW+LoHa0zGKJ0pdQOrxFuGvmeJCNpsOa4&#10;UGFLq4qK0+5sFOy/J+f8lv/QJh9ONgd0xt+zT6Ve+91yCiJQF/7Dz/aXVjD+gMeX+APk/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fN5mxAAAANsAAAAPAAAAAAAAAAAA&#10;AAAAAKECAABkcnMvZG93bnJldi54bWxQSwUGAAAAAAQABAD5AAAAkgMAAAAA&#10;">
                  <v:stroke endarrow="block"/>
                </v:shape>
                <v:shape id="Straight Arrow Connector 87" o:spid="_x0000_s1098" type="#_x0000_t32" style="position:absolute;left:13824;top:25799;width:0;height:26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LlisUAAADbAAAADwAAAGRycy9kb3ducmV2LnhtbESPQWvCQBSE7wX/w/KE3urGHqpGVxHB&#10;Uiw9aErQ2yP7TILZt2F31eiv7wpCj8PMfMPMFp1pxIWcry0rGA4SEMSF1TWXCn6z9dsYhA/IGhvL&#10;pOBGHhbz3ssMU22vvKXLLpQiQtinqKAKoU2l9EVFBv3AtsTRO1pnMETpSqkdXiPcNPI9ST6kwZrj&#10;QoUtrSoqTruzUbD/npzzW/5Dm3w42RzQGX/PPpV67XfLKYhAXfgPP9tfWsF4BI8v8QfI+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OLlisUAAADbAAAADwAAAAAAAAAA&#10;AAAAAAChAgAAZHJzL2Rvd25yZXYueG1sUEsFBgAAAAAEAAQA+QAAAJMDAAAAAA==&#10;">
                  <v:stroke endarrow="block"/>
                </v:shape>
                <v:rect id="Rectangle 88" o:spid="_x0000_s1099" style="position:absolute;top:28520;width:28257;height:54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6qXcEA&#10;AADbAAAADwAAAGRycy9kb3ducmV2LnhtbERPy2rCQBTdF/oPwy24aybtwtqYUUQsFBSD1oXLS+aa&#10;hGbuhJlpHn/vLAouD+edr0fTip6cbywreEtSEMSl1Q1XCi4/X68LED4ga2wtk4KJPKxXz085ZtoO&#10;fKL+HCoRQ9hnqKAOocuk9GVNBn1iO+LI3awzGCJ0ldQOhxhuWvmepnNpsOHYUGNH25rK3/OfUWCL&#10;Zmo37vPYH+jjui9COozznVKzl3GzBBFoDA/xv/tbK1jEsfFL/AFyd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nOql3BAAAA2wAAAA8AAAAAAAAAAAAAAAAAmAIAAGRycy9kb3du&#10;cmV2LnhtbFBLBQYAAAAABAAEAPUAAACGAwAAAAA=&#10;" fillcolor="white [3201]" strokecolor="black [3200]" strokeweight="1pt">
                  <v:textbox>
                    <w:txbxContent>
                      <w:p w14:paraId="4B440DED" w14:textId="3799C047" w:rsidR="00454410" w:rsidRPr="003055EF" w:rsidRDefault="00454410" w:rsidP="006F40D1">
                        <w:pPr>
                          <w:jc w:val="center"/>
                          <w:rPr>
                            <w:lang w:val="en-US"/>
                          </w:rPr>
                        </w:pPr>
                        <w:r>
                          <w:rPr>
                            <w:lang w:val="en-US"/>
                          </w:rPr>
                          <w:t>Menghitung Faktor Pengali Pertumbuhan Lalu Lintas (R) sebelum Penanganan</w:t>
                        </w:r>
                      </w:p>
                    </w:txbxContent>
                  </v:textbox>
                </v:rect>
                <v:shape id="Straight Arrow Connector 89" o:spid="_x0000_s1100" type="#_x0000_t32" style="position:absolute;left:46264;top:25690;width:0;height:26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HUY8UAAADbAAAADwAAAGRycy9kb3ducmV2LnhtbESPQWvCQBSE74X+h+UVems28SAmdQ2l&#10;UBGLB7WEentkn0lo9m3YXTX6691CocdhZr5h5uVoenEm5zvLCrIkBUFcW91xo+Br//EyA+EDssbe&#10;Mim4kody8fgwx0LbC2/pvAuNiBD2BSpoQxgKKX3dkkGf2IE4ekfrDIYoXSO1w0uEm15O0nQqDXYc&#10;F1oc6L2l+md3Mgq+P/NTda02tK6yfH1AZ/xtv1Tq+Wl8ewURaAz/4b/2SiuY5fD7Jf4Aub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jHUY8UAAADbAAAADwAAAAAAAAAA&#10;AAAAAAChAgAAZHJzL2Rvd25yZXYueG1sUEsFBgAAAAAEAAQA+QAAAJMDAAAAAA==&#10;">
                  <v:stroke endarrow="block"/>
                </v:shape>
                <v:rect id="Rectangle 90" o:spid="_x0000_s1101" style="position:absolute;left:32439;top:28302;width:28257;height:54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EwhsEA&#10;AADbAAAADwAAAGRycy9kb3ducmV2LnhtbERPy2rCQBTdF/yH4QrdNRO7SGt0FJEKBUvFtAuXl8w1&#10;CWbuhJkxj793FoUuD+e93o6mFT0531hWsEhSEMSl1Q1XCn5/Di/vIHxA1thaJgUTedhuZk9rzLUd&#10;+Ex9ESoRQ9jnqKAOocul9GVNBn1iO+LIXa0zGCJ0ldQOhxhuWvmappk02HBsqLGjfU3lrbgbBfbU&#10;TO3OLb/7L3q7HE8hHcbsQ6nn+bhbgQg0hn/xn/tTK1jG9fFL/AFy8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JhMIbBAAAA2wAAAA8AAAAAAAAAAAAAAAAAmAIAAGRycy9kb3du&#10;cmV2LnhtbFBLBQYAAAAABAAEAPUAAACGAwAAAAA=&#10;" fillcolor="white [3201]" strokecolor="black [3200]" strokeweight="1pt">
                  <v:textbox>
                    <w:txbxContent>
                      <w:p w14:paraId="2D0D37E2" w14:textId="4960BAE1" w:rsidR="00454410" w:rsidRPr="003055EF" w:rsidRDefault="00454410" w:rsidP="006F40D1">
                        <w:pPr>
                          <w:jc w:val="center"/>
                          <w:rPr>
                            <w:lang w:val="en-US"/>
                          </w:rPr>
                        </w:pPr>
                        <w:r>
                          <w:rPr>
                            <w:lang w:val="en-US"/>
                          </w:rPr>
                          <w:t>Menghitung Faktor Pengali Pertumbuhan Lalu Lintas (R) Setelah Penanganan</w:t>
                        </w:r>
                      </w:p>
                    </w:txbxContent>
                  </v:textbox>
                </v:rect>
                <v:shape id="Straight Arrow Connector 91" o:spid="_x0000_s1102" type="#_x0000_t32" style="position:absolute;left:13824;top:33854;width:0;height:26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Z5OuMQAAADbAAAADwAAAGRycy9kb3ducmV2LnhtbESPQWvCQBSE74L/YXmCN93EgzTRVUqh&#10;RSw9qCXU2yP7TILZt2F31dhf7xYKHoeZ+YZZrnvTiis531hWkE4TEMSl1Q1XCr4P75MXED4ga2wt&#10;k4I7eVivhoMl5treeEfXfahEhLDPUUEdQpdL6cuaDPqp7Yijd7LOYIjSVVI7vEW4aeUsSebSYMNx&#10;ocaO3moqz/uLUfDzmV2Ke/FF2yLNtkd0xv8ePpQaj/rXBYhAfXiG/9sbrSBL4e9L/AFy9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nk64xAAAANsAAAAPAAAAAAAAAAAA&#10;AAAAAKECAABkcnMvZG93bnJldi54bWxQSwUGAAAAAAQABAD5AAAAkgMAAAAA&#10;">
                  <v:stroke endarrow="block"/>
                </v:shape>
                <v:rect id="Rectangle 92" o:spid="_x0000_s1103" style="position:absolute;top:36576;width:28257;height:54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8LasMA&#10;AADbAAAADwAAAGRycy9kb3ducmV2LnhtbESPT4vCMBTE78J+h/AWvGm6HvzTNYosCoKi6O5hj4/m&#10;2Rabl5LEtn57Iwgeh5n5DTNfdqYSDTlfWlbwNUxAEGdWl5wr+PvdDKYgfEDWWFkmBXfysFx89OaY&#10;atvyiZpzyEWEsE9RQRFCnUrps4IM+qGtiaN3sc5giNLlUjtsI9xUcpQkY2mw5LhQYE0/BWXX880o&#10;sMfyXq3c7NDsafK/O4ak7cZrpfqf3eobRKAuvMOv9lYrmI3g+SX+AL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f8LasMAAADbAAAADwAAAAAAAAAAAAAAAACYAgAAZHJzL2Rv&#10;d25yZXYueG1sUEsFBgAAAAAEAAQA9QAAAIgDAAAAAA==&#10;" fillcolor="white [3201]" strokecolor="black [3200]" strokeweight="1pt">
                  <v:textbox>
                    <w:txbxContent>
                      <w:p w14:paraId="65DEAFDE" w14:textId="16242836" w:rsidR="00454410" w:rsidRPr="003055EF" w:rsidRDefault="00454410" w:rsidP="00D158B3">
                        <w:pPr>
                          <w:jc w:val="center"/>
                          <w:rPr>
                            <w:lang w:val="en-US"/>
                          </w:rPr>
                        </w:pPr>
                        <w:r>
                          <w:rPr>
                            <w:lang w:val="en-US"/>
                          </w:rPr>
                          <w:t xml:space="preserve">Menghitung LHR tahun setelah </w:t>
                        </w:r>
                        <w:r w:rsidRPr="00D158B3">
                          <w:rPr>
                            <w:lang w:val="en-US"/>
                          </w:rPr>
                          <w:t>penanganan selama umur rencana</w:t>
                        </w:r>
                      </w:p>
                    </w:txbxContent>
                  </v:textbox>
                </v:rect>
                <v:shape id="Straight Arrow Connector 93" o:spid="_x0000_s1104" type="#_x0000_t32" style="position:absolute;left:46264;top:33854;width:0;height:26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B1VMQAAADbAAAADwAAAGRycy9kb3ducmV2LnhtbESPQWvCQBSE74L/YXmF3nSjBWmiqxTB&#10;UhQP1RLq7ZF9JsHs27C7auyv7wqCx2FmvmFmi8404kLO15YVjIYJCOLC6ppLBT/71eAdhA/IGhvL&#10;pOBGHhbzfm+GmbZX/qbLLpQiQthnqKAKoc2k9EVFBv3QtsTRO1pnMETpSqkdXiPcNHKcJBNpsOa4&#10;UGFLy4qK0+5sFPxu0nN+y7e0zkfp+oDO+L/9p1KvL93HFESgLjzDj/aXVpC+wf1L/AFy/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AHVUxAAAANsAAAAPAAAAAAAAAAAA&#10;AAAAAKECAABkcnMvZG93bnJldi54bWxQSwUGAAAAAAQABAD5AAAAkgMAAAAA&#10;">
                  <v:stroke endarrow="block"/>
                </v:shape>
                <v:rect id="Rectangle 94" o:spid="_x0000_s1105" style="position:absolute;left:32439;top:36467;width:28257;height:54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o2hcQA&#10;AADbAAAADwAAAGRycy9kb3ducmV2LnhtbESPQWvCQBSE70L/w/IK3nTTIlpjNiKlBUFRmvbg8ZF9&#10;TUKzb8PuNon/3i0UPA4z8w2TbUfTip6cbywreJonIIhLqxuuFHx9vs9eQPiArLG1TAqu5GGbP0wy&#10;TLUd+IP6IlQiQtinqKAOoUul9GVNBv3cdsTR+7bOYIjSVVI7HCLctPI5SZbSYMNxocaOXmsqf4pf&#10;o8Cem2u7c+tTf6TV5XAOyTAu35SaPo67DYhAY7iH/9t7rWC9gL8v8QfI/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1aNoXEAAAA2wAAAA8AAAAAAAAAAAAAAAAAmAIAAGRycy9k&#10;b3ducmV2LnhtbFBLBQYAAAAABAAEAPUAAACJAwAAAAA=&#10;" fillcolor="white [3201]" strokecolor="black [3200]" strokeweight="1pt">
                  <v:textbox>
                    <w:txbxContent>
                      <w:p w14:paraId="19E558D1" w14:textId="77777777" w:rsidR="00454410" w:rsidRPr="003055EF" w:rsidRDefault="00454410" w:rsidP="00D158B3">
                        <w:pPr>
                          <w:jc w:val="center"/>
                          <w:rPr>
                            <w:lang w:val="en-US"/>
                          </w:rPr>
                        </w:pPr>
                        <w:r>
                          <w:rPr>
                            <w:lang w:val="en-US"/>
                          </w:rPr>
                          <w:t xml:space="preserve">Menghitung LHR tahun setelah </w:t>
                        </w:r>
                        <w:r w:rsidRPr="00D158B3">
                          <w:rPr>
                            <w:lang w:val="en-US"/>
                          </w:rPr>
                          <w:t>penanganan selama umur rencana</w:t>
                        </w:r>
                      </w:p>
                    </w:txbxContent>
                  </v:textbox>
                </v:rect>
                <v:shape id="Straight Arrow Connector 95" o:spid="_x0000_s1106" type="#_x0000_t32" style="position:absolute;left:13824;top:42018;width:0;height:261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VIu8QAAADbAAAADwAAAGRycy9kb3ducmV2LnhtbESPQWvCQBSE74L/YXmF3nSjUGmiqxTB&#10;UhQP1RLq7ZF9JsHs27C7auyv7wqCx2FmvmFmi8404kLO15YVjIYJCOLC6ppLBT/71eAdhA/IGhvL&#10;pOBGHhbzfm+GmbZX/qbLLpQiQthnqKAKoc2k9EVFBv3QtsTRO1pnMETpSqkdXiPcNHKcJBNpsOa4&#10;UGFLy4qK0+5sFPxu0nN+y7e0zkfp+oDO+L/9p1KvL93HFESgLjzDj/aXVpC+wf1L/AFy/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pUi7xAAAANsAAAAPAAAAAAAAAAAA&#10;AAAAAKECAABkcnMvZG93bnJldi54bWxQSwUGAAAAAAQABAD5AAAAkgMAAAAA&#10;">
                  <v:stroke endarrow="block"/>
                </v:shape>
                <v:rect id="Rectangle 96" o:spid="_x0000_s1107" style="position:absolute;top:44631;width:28257;height:54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QNacQA&#10;AADbAAAADwAAAGRycy9kb3ducmV2LnhtbESPQWvCQBSE74X+h+UVvNVNe0ib6BpCaUFQFLWHHh/Z&#10;ZxKafRt21yT+e7cg9DjMzDfMsphMJwZyvrWs4GWegCCurG65VvB9+np+B+EDssbOMim4kodi9fiw&#10;xFzbkQ80HEMtIoR9jgqaEPpcSl81ZNDPbU8cvbN1BkOUrpba4RjhppOvSZJKgy3HhQZ7+mio+j1e&#10;jAK7b69d6bLdsKW3n80+JOOUfio1e5rKBYhAU/gP39trrSBL4e9L/AF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EDWnEAAAA2wAAAA8AAAAAAAAAAAAAAAAAmAIAAGRycy9k&#10;b3ducmV2LnhtbFBLBQYAAAAABAAEAPUAAACJAwAAAAA=&#10;" fillcolor="white [3201]" strokecolor="black [3200]" strokeweight="1pt">
                  <v:textbox>
                    <w:txbxContent>
                      <w:p w14:paraId="130032C6" w14:textId="77777777" w:rsidR="00454410" w:rsidRDefault="00454410" w:rsidP="00223EB4">
                        <w:pPr>
                          <w:jc w:val="center"/>
                          <w:rPr>
                            <w:lang w:val="en-US"/>
                          </w:rPr>
                        </w:pPr>
                        <w:r>
                          <w:rPr>
                            <w:lang w:val="en-US"/>
                          </w:rPr>
                          <w:t xml:space="preserve">Menghitung Nilai ESA </w:t>
                        </w:r>
                      </w:p>
                      <w:p w14:paraId="74F8789D" w14:textId="09A891F3" w:rsidR="00454410" w:rsidRPr="003055EF" w:rsidRDefault="00454410" w:rsidP="00223EB4">
                        <w:pPr>
                          <w:jc w:val="center"/>
                          <w:rPr>
                            <w:lang w:val="en-US"/>
                          </w:rPr>
                        </w:pPr>
                        <w:r>
                          <w:rPr>
                            <w:lang w:val="en-US"/>
                          </w:rPr>
                          <w:t>(Manual Desain Perkerasan Jalan 2017)</w:t>
                        </w:r>
                      </w:p>
                    </w:txbxContent>
                  </v:textbox>
                </v:rect>
                <v:shape id="Straight Arrow Connector 97" o:spid="_x0000_s1108" type="#_x0000_t32" style="position:absolute;left:46699;top:41910;width:0;height:26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tzV8QAAADbAAAADwAAAGRycy9kb3ducmV2LnhtbESPQWvCQBSE74L/YXmF3nSjh9pEVymC&#10;pSgeqiXU2yP7TILZt2F31dhf3xUEj8PMfMPMFp1pxIWcry0rGA0TEMSF1TWXCn72q8E7CB+QNTaW&#10;ScGNPCzm/d4MM22v/E2XXShFhLDPUEEVQptJ6YuKDPqhbYmjd7TOYIjSlVI7vEa4aeQ4Sd6kwZrj&#10;QoUtLSsqTruzUfC7Sc/5Ld/SOh+l6wM64//2n0q9vnQfUxCBuvAMP9pfWkE6gfuX+APk/B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O3NXxAAAANsAAAAPAAAAAAAAAAAA&#10;AAAAAKECAABkcnMvZG93bnJldi54bWxQSwUGAAAAAAQABAD5AAAAkgMAAAAA&#10;">
                  <v:stroke endarrow="block"/>
                </v:shape>
                <v:rect id="Rectangle 98" o:spid="_x0000_s1109" style="position:absolute;left:32874;top:44631;width:28258;height:54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c8gMEA&#10;AADbAAAADwAAAGRycy9kb3ducmV2LnhtbERPy2rCQBTdF/yH4QrdNRO7SGt0FJEKBUvFtAuXl8w1&#10;CWbuhJkxj793FoUuD+e93o6mFT0531hWsEhSEMSl1Q1XCn5/Di/vIHxA1thaJgUTedhuZk9rzLUd&#10;+Ex9ESoRQ9jnqKAOocul9GVNBn1iO+LIXa0zGCJ0ldQOhxhuWvmappk02HBsqLGjfU3lrbgbBfbU&#10;TO3OLb/7L3q7HE8hHcbsQ6nn+bhbgQg0hn/xn/tTK1jGsfFL/AFy8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wXPIDBAAAA2wAAAA8AAAAAAAAAAAAAAAAAmAIAAGRycy9kb3du&#10;cmV2LnhtbFBLBQYAAAAABAAEAPUAAACGAwAAAAA=&#10;" fillcolor="white [3201]" strokecolor="black [3200]" strokeweight="1pt">
                  <v:textbox>
                    <w:txbxContent>
                      <w:p w14:paraId="22F3DDB6" w14:textId="77777777" w:rsidR="00454410" w:rsidRDefault="00454410" w:rsidP="00127D25">
                        <w:pPr>
                          <w:jc w:val="center"/>
                          <w:rPr>
                            <w:lang w:val="en-US"/>
                          </w:rPr>
                        </w:pPr>
                        <w:r>
                          <w:rPr>
                            <w:lang w:val="en-US"/>
                          </w:rPr>
                          <w:t xml:space="preserve">Menghitung Nilai ESA </w:t>
                        </w:r>
                      </w:p>
                      <w:p w14:paraId="0E3CE90A" w14:textId="008D5F12" w:rsidR="00454410" w:rsidRPr="003055EF" w:rsidRDefault="00454410" w:rsidP="00127D25">
                        <w:pPr>
                          <w:jc w:val="center"/>
                          <w:rPr>
                            <w:lang w:val="en-US"/>
                          </w:rPr>
                        </w:pPr>
                        <w:r>
                          <w:rPr>
                            <w:lang w:val="en-US"/>
                          </w:rPr>
                          <w:t>(Manual Desain Perkerasan Jalan 2017)</w:t>
                        </w:r>
                      </w:p>
                      <w:p w14:paraId="40A0F074" w14:textId="655BCFB9" w:rsidR="00454410" w:rsidRPr="003055EF" w:rsidRDefault="00454410" w:rsidP="00223EB4">
                        <w:pPr>
                          <w:jc w:val="center"/>
                          <w:rPr>
                            <w:lang w:val="en-US"/>
                          </w:rPr>
                        </w:pPr>
                      </w:p>
                    </w:txbxContent>
                  </v:textbox>
                </v:rect>
                <v:shape id="Straight Arrow Connector 99" o:spid="_x0000_s1110" type="#_x0000_t32" style="position:absolute;left:13824;top:50183;width:0;height:26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CvsUAAADbAAAADwAAAGRycy9kb3ducmV2LnhtbESPQWvCQBSE70L/w/IKvekmPZQmuoZS&#10;UIrSQ1WC3h7Z1yQ0+zbsrhr99V1B8DjMzDfMrBhMJ07kfGtZQTpJQBBXVrdcK9htF+N3ED4ga+ws&#10;k4ILeSjmT6MZ5tqe+YdOm1CLCGGfo4ImhD6X0lcNGfQT2xNH79c6gyFKV0vt8BzhppOvSfImDbYc&#10;Fxrs6bOh6m9zNAr26+xYXspvWpVptjqgM/66XSr18jx8TEEEGsIjfG9/aQVZBrcv8QfI+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hCvsUAAADbAAAADwAAAAAAAAAA&#10;AAAAAAChAgAAZHJzL2Rvd25yZXYueG1sUEsFBgAAAAAEAAQA+QAAAJMDAAAAAA==&#10;">
                  <v:stroke endarrow="block"/>
                </v:shape>
                <v:rect id="Rectangle 100" o:spid="_x0000_s1111" style="position:absolute;top:52795;width:28257;height:54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ddQsUA&#10;AADcAAAADwAAAGRycy9kb3ducmV2LnhtbESPQWvDMAyF74P9B6PBbqu9HrourVvK6GCwsbK2hx5F&#10;rCahsRxsL0n//XQY9Cbxnt77tFyPvlU9xdQEtvA8MaCIy+AariwcD+9Pc1ApIztsA5OFKyVYr+7v&#10;lli4MPAP9ftcKQnhVKCFOueu0DqVNXlMk9ARi3YO0WOWNVbaRRwk3Ld6asxMe2xYGmrs6K2m8rL/&#10;9RbCrrm2m/j63X/Ry+lzl80wzrbWPj6MmwWoTGO+mf+vP5zgG8GXZ2QCv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x11CxQAAANwAAAAPAAAAAAAAAAAAAAAAAJgCAABkcnMv&#10;ZG93bnJldi54bWxQSwUGAAAAAAQABAD1AAAAigMAAAAA&#10;" fillcolor="white [3201]" strokecolor="black [3200]" strokeweight="1pt">
                  <v:textbox>
                    <w:txbxContent>
                      <w:p w14:paraId="1D856116" w14:textId="77777777" w:rsidR="00454410" w:rsidRDefault="00454410" w:rsidP="00127D25">
                        <w:pPr>
                          <w:jc w:val="center"/>
                          <w:rPr>
                            <w:lang w:val="en-US"/>
                          </w:rPr>
                        </w:pPr>
                        <w:r>
                          <w:rPr>
                            <w:lang w:val="en-US"/>
                          </w:rPr>
                          <w:t xml:space="preserve">Menghitung Nilai CESAL </w:t>
                        </w:r>
                      </w:p>
                      <w:p w14:paraId="67C42B6B" w14:textId="20EA513A" w:rsidR="00454410" w:rsidRPr="003055EF" w:rsidRDefault="00454410" w:rsidP="00127D25">
                        <w:pPr>
                          <w:jc w:val="center"/>
                          <w:rPr>
                            <w:lang w:val="en-US"/>
                          </w:rPr>
                        </w:pPr>
                        <w:r>
                          <w:rPr>
                            <w:lang w:val="en-US"/>
                          </w:rPr>
                          <w:t>(Manual Desain Perkerasan Jalan 2017)</w:t>
                        </w:r>
                      </w:p>
                      <w:p w14:paraId="3A807230" w14:textId="3289B3D1" w:rsidR="00454410" w:rsidRPr="003055EF" w:rsidRDefault="00454410" w:rsidP="00056BD8">
                        <w:pPr>
                          <w:jc w:val="center"/>
                          <w:rPr>
                            <w:lang w:val="en-US"/>
                          </w:rPr>
                        </w:pPr>
                      </w:p>
                    </w:txbxContent>
                  </v:textbox>
                </v:rect>
                <v:shape id="Straight Arrow Connector 101" o:spid="_x0000_s1112" type="#_x0000_t32" style="position:absolute;left:46699;top:50074;width:0;height:26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OLD8MAAADcAAAADwAAAGRycy9kb3ducmV2LnhtbERPTWvCQBC9C/0PyxR60016KDW6BhFa&#10;itJDVYLehuw0Cc3Oht2NRn99VxC8zeN9zjwfTCtO5HxjWUE6SUAQl1Y3XCnY7z7G7yB8QNbYWiYF&#10;F/KQL55Gc8y0PfMPnbahEjGEfYYK6hC6TEpf1mTQT2xHHLlf6wyGCF0ltcNzDDetfE2SN2mw4dhQ&#10;Y0ermsq/bW8UHDbTvrgU37Qu0un6iM746+5TqZfnYTkDEWgID/Hd/aXj/CSF2zPxArn4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jziw/DAAAA3AAAAA8AAAAAAAAAAAAA&#10;AAAAoQIAAGRycy9kb3ducmV2LnhtbFBLBQYAAAAABAAEAPkAAACRAwAAAAA=&#10;">
                  <v:stroke endarrow="block"/>
                </v:shape>
                <v:rect id="Rectangle 102" o:spid="_x0000_s1113" style="position:absolute;left:32874;top:52686;width:28258;height:54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lmrsIA&#10;AADcAAAADwAAAGRycy9kb3ducmV2LnhtbERPS2sCMRC+C/0PYQreNKkHH1ujSFEoKIq2hx6HzXR3&#10;6WayJOnu+u+NIHibj+85y3Vva9GSD5VjDW9jBYI4d6biQsP31240BxEissHaMWm4UoD16mWwxMy4&#10;js/UXmIhUgiHDDWUMTaZlCEvyWIYu4Y4cb/OW4wJ+kIaj10Kt7WcKDWVFitODSU29FFS/nf5txrc&#10;qbrWG784tgea/exPUXX9dKv18LXfvIOI1Men+OH+NGm+msD9mXSBXN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WWauwgAAANwAAAAPAAAAAAAAAAAAAAAAAJgCAABkcnMvZG93&#10;bnJldi54bWxQSwUGAAAAAAQABAD1AAAAhwMAAAAA&#10;" fillcolor="white [3201]" strokecolor="black [3200]" strokeweight="1pt">
                  <v:textbox>
                    <w:txbxContent>
                      <w:p w14:paraId="4A84E1BF" w14:textId="77777777" w:rsidR="00454410" w:rsidRDefault="00454410" w:rsidP="00127D25">
                        <w:pPr>
                          <w:jc w:val="center"/>
                          <w:rPr>
                            <w:lang w:val="en-US"/>
                          </w:rPr>
                        </w:pPr>
                        <w:r>
                          <w:rPr>
                            <w:lang w:val="en-US"/>
                          </w:rPr>
                          <w:t xml:space="preserve">Menghitung Nilai CESAL </w:t>
                        </w:r>
                      </w:p>
                      <w:p w14:paraId="58DF0A6C" w14:textId="66D53CAB" w:rsidR="00454410" w:rsidRPr="003055EF" w:rsidRDefault="00454410" w:rsidP="00127D25">
                        <w:pPr>
                          <w:jc w:val="center"/>
                          <w:rPr>
                            <w:lang w:val="en-US"/>
                          </w:rPr>
                        </w:pPr>
                        <w:r>
                          <w:rPr>
                            <w:lang w:val="en-US"/>
                          </w:rPr>
                          <w:t>(Manual Desain Perkerasan Jalan 2017)</w:t>
                        </w:r>
                      </w:p>
                      <w:p w14:paraId="241E67DB" w14:textId="6900A5A1" w:rsidR="00454410" w:rsidRPr="003055EF" w:rsidRDefault="00454410" w:rsidP="00056BD8">
                        <w:pPr>
                          <w:jc w:val="center"/>
                          <w:rPr>
                            <w:lang w:val="en-US"/>
                          </w:rPr>
                        </w:pPr>
                      </w:p>
                    </w:txbxContent>
                  </v:textbox>
                </v:rect>
                <v:shape id="Straight Arrow Connector 103" o:spid="_x0000_s1114" type="#_x0000_t32" style="position:absolute;left:13824;top:58347;width:0;height:26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22w48QAAADcAAAADwAAAGRycy9kb3ducmV2LnhtbERPTWvCQBC9F/oflin0VjexUDS6hlKw&#10;FEsPGgl6G7JjEszOht1VY399tyB4m8f7nHk+mE6cyfnWsoJ0lIAgrqxuuVawLZYvExA+IGvsLJOC&#10;K3nIF48Pc8y0vfCazptQixjCPkMFTQh9JqWvGjLoR7YnjtzBOoMhQldL7fASw00nx0nyJg22HBsa&#10;7Omjoeq4ORkFu+/pqbyWP7Qq0+lqj8743+JTqeen4X0GItAQ7uKb+0vH+ckr/D8TL5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bbDjxAAAANwAAAAPAAAAAAAAAAAA&#10;AAAAAKECAABkcnMvZG93bnJldi54bWxQSwUGAAAAAAQABAD5AAAAkgMAAAAA&#10;">
                  <v:stroke endarrow="block"/>
                </v:shape>
                <v:rect id="Rectangle 104" o:spid="_x0000_s1115" style="position:absolute;left:108;top:60960;width:28258;height:54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bQcIA&#10;AADcAAAADwAAAGRycy9kb3ducmV2LnhtbERP32vCMBB+F/Y/hBv4psmG6NYZRcYEQVHW7WGPR3Nr&#10;y5pLSWJb/3sjCHu7j+/nLdeDbURHPtSONTxNFQjiwpmaSw3fX9vJC4gQkQ02jknDhQKsVw+jJWbG&#10;9fxJXR5LkUI4ZKihirHNpAxFRRbD1LXEift13mJM0JfSeOxTuG3ks1JzabHm1FBhS+8VFX/52Wpw&#10;p/rSbPzrsTvQ4md/iqof5h9ajx+HzRuISEP8F9/dO5PmqxncnkkXyN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FtBwgAAANwAAAAPAAAAAAAAAAAAAAAAAJgCAABkcnMvZG93&#10;bnJldi54bWxQSwUGAAAAAAQABAD1AAAAhwMAAAAA&#10;" fillcolor="white [3201]" strokecolor="black [3200]" strokeweight="1pt">
                  <v:textbox>
                    <w:txbxContent>
                      <w:p w14:paraId="37011A55" w14:textId="57413104" w:rsidR="00454410" w:rsidRPr="003055EF" w:rsidRDefault="00454410" w:rsidP="00056BD8">
                        <w:pPr>
                          <w:jc w:val="center"/>
                          <w:rPr>
                            <w:lang w:val="en-US"/>
                          </w:rPr>
                        </w:pPr>
                        <w:r>
                          <w:rPr>
                            <w:lang w:val="en-US"/>
                          </w:rPr>
                          <w:t>Menghitung Sisa Umur Layan Perkerasan (AASHTO 1993)</w:t>
                        </w:r>
                      </w:p>
                    </w:txbxContent>
                  </v:textbox>
                </v:rect>
                <v:shape id="Straight Arrow Connector 106" o:spid="_x0000_s1116" type="#_x0000_t32" style="position:absolute;left:46699;top:58238;width:0;height:26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oTe8QAAADcAAAADwAAAGRycy9kb3ducmV2LnhtbERPTWvCQBC9F/oflin0Vjd6EE1dpRQq&#10;JcVDjYR6G7JjEpqdDburSfrru4LgbR7vc1abwbTiQs43lhVMJwkI4tLqhisFh/zjZQHCB2SNrWVS&#10;MJKHzfrxYYWptj1/02UfKhFD2KeooA6hS6X0ZU0G/cR2xJE7WWcwROgqqR32Mdy0cpYkc2mw4dhQ&#10;Y0fvNZW/+7NR8PO1PBdjsaOsmC6zIzrj//KtUs9Pw9sriEBDuItv7k8d5ydzuD4TL5D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GhN7xAAAANwAAAAPAAAAAAAAAAAA&#10;AAAAAKECAABkcnMvZG93bnJldi54bWxQSwUGAAAAAAQABAD5AAAAkgMAAAAA&#10;">
                  <v:stroke endarrow="block"/>
                </v:shape>
                <v:rect id="Rectangle 107" o:spid="_x0000_s1117" style="position:absolute;left:32874;top:60851;width:28258;height:54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7FNsMA&#10;AADcAAAADwAAAGRycy9kb3ducmV2LnhtbERPyWrDMBC9B/IPYgK5JVJ6SBo3ijGhhUBLQ5ZDj4M1&#10;tU2tkZFU2/n7qlDobR5vnV0+2lb05EPjWMNqqUAQl840XGm4XV8WjyBCRDbYOiYNdwqQ76eTHWbG&#10;DXym/hIrkUI4ZKihjrHLpAxlTRbD0nXEift03mJM0FfSeBxSuG3lg1JrabHh1FBjR4eayq/Lt9Xg&#10;Ts29Lfz2vX+jzcfrKaphXD9rPZ+NxROISGP8F/+5jybNVxv4fSZdIP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7FNsMAAADcAAAADwAAAAAAAAAAAAAAAACYAgAAZHJzL2Rv&#10;d25yZXYueG1sUEsFBgAAAAAEAAQA9QAAAIgDAAAAAA==&#10;" fillcolor="white [3201]" strokecolor="black [3200]" strokeweight="1pt">
                  <v:textbox>
                    <w:txbxContent>
                      <w:p w14:paraId="6B464A64" w14:textId="6FD0608A" w:rsidR="00454410" w:rsidRPr="003055EF" w:rsidRDefault="00454410" w:rsidP="00056BD8">
                        <w:pPr>
                          <w:jc w:val="center"/>
                          <w:rPr>
                            <w:lang w:val="en-US"/>
                          </w:rPr>
                        </w:pPr>
                        <w:r>
                          <w:rPr>
                            <w:lang w:val="en-US"/>
                          </w:rPr>
                          <w:t>Menghitung Sisa Umur Layan Perkerasan (AASHTO 1993)</w:t>
                        </w:r>
                      </w:p>
                    </w:txbxContent>
                  </v:textbox>
                </v:rect>
                <v:shape id="Flowchart: Terminator 112" o:spid="_x0000_s1118" type="#_x0000_t116" style="position:absolute;left:25472;top:74062;width:9754;height:4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iM5MMA&#10;AADcAAAADwAAAGRycy9kb3ducmV2LnhtbERPS2sCMRC+C/0PYQpepGYVkbI1Sis+wR7UtudhM+5u&#10;3UyWJOr6740geJuP7zmjSWMqcSbnS8sKet0EBHFmdcm5gp/9/O0dhA/IGivLpOBKHibjl9YIU20v&#10;vKXzLuQihrBPUUERQp1K6bOCDPqurYkjd7DOYIjQ5VI7vMRwU8l+kgylwZJjQ4E1TQvKjruTUdAM&#10;3OZo9GL7t14u97PDf+f36/ukVPu1+fwAEagJT/HDvdJxfq8P92fiBXJ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ciM5MMAAADcAAAADwAAAAAAAAAAAAAAAACYAgAAZHJzL2Rv&#10;d25yZXYueG1sUEsFBgAAAAAEAAQA9QAAAIgDAAAAAA==&#10;" fillcolor="window" strokecolor="windowText" strokeweight="1pt">
                  <v:textbox>
                    <w:txbxContent>
                      <w:p w14:paraId="0F48AC8B" w14:textId="5E1FC033" w:rsidR="00454410" w:rsidRPr="005C6E23" w:rsidRDefault="00454410" w:rsidP="002C4252">
                        <w:pPr>
                          <w:jc w:val="center"/>
                          <w:rPr>
                            <w:lang w:val="en-US"/>
                          </w:rPr>
                        </w:pPr>
                        <w:r>
                          <w:rPr>
                            <w:lang w:val="en-US"/>
                          </w:rPr>
                          <w:t>Selesai</w:t>
                        </w:r>
                      </w:p>
                    </w:txbxContent>
                  </v:textbox>
                </v:shape>
                <v:shape id="Straight Arrow Connector 113" o:spid="_x0000_s1119" type="#_x0000_t32" style="position:absolute;left:30618;top:71902;width:0;height:215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sUQsQAAADcAAAADwAAAGRycy9kb3ducmV2LnhtbERPS2sCMRC+F/wPYQRvNWuFUrZG8UFB&#10;PLVrRXobNtPN1s1kTeLu9t83hUJv8/E9Z7EabCM68qF2rGA2zUAQl07XXCl4P77cP4EIEVlj45gU&#10;fFOA1XJ0t8Bcu57fqCtiJVIIhxwVmBjbXMpQGrIYpq4lTtyn8xZjgr6S2mOfwm0jH7LsUVqsOTUY&#10;bGlrqLwUN6ug6Q799XT7uprda3cstucPs/GtUpPxsH4GEWmI/+I/916n+bM5/D6TLp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KxRCxAAAANwAAAAPAAAAAAAAAAAA&#10;AAAAAKECAABkcnMvZG93bnJldi54bWxQSwUGAAAAAAQABAD5AAAAkgMAAAAA&#10;" strokecolor="black [3213]">
                  <v:stroke endarrow="block"/>
                </v:shape>
              </v:group>
            </w:pict>
          </mc:Fallback>
        </mc:AlternateContent>
      </w:r>
      <w:r w:rsidR="00223EB4" w:rsidRPr="00223EB4">
        <w:rPr>
          <w:rFonts w:cs="Times New Roman"/>
          <w:bCs/>
          <w:szCs w:val="24"/>
          <w:lang w:val="en-US"/>
        </w:rPr>
        <w:t xml:space="preserve">Berikut diagram alir </w:t>
      </w:r>
      <w:r w:rsidR="00223EB4">
        <w:rPr>
          <w:rFonts w:cs="Times New Roman"/>
          <w:bCs/>
          <w:szCs w:val="24"/>
          <w:lang w:val="en-US"/>
        </w:rPr>
        <w:t>analisa sisa umur layan jalan</w:t>
      </w:r>
    </w:p>
    <w:p w14:paraId="0BD496D3" w14:textId="5963E76D" w:rsidR="00D46A13" w:rsidRDefault="00D46A13" w:rsidP="00C3367A">
      <w:pPr>
        <w:rPr>
          <w:rFonts w:cs="Times New Roman"/>
          <w:b/>
          <w:bCs/>
          <w:szCs w:val="24"/>
        </w:rPr>
      </w:pPr>
    </w:p>
    <w:p w14:paraId="49FEA8F6" w14:textId="4ABFEDBB" w:rsidR="00B67069" w:rsidRDefault="00B67069" w:rsidP="00C3367A">
      <w:pPr>
        <w:rPr>
          <w:noProof/>
          <w:lang w:val="en-US"/>
        </w:rPr>
      </w:pPr>
    </w:p>
    <w:p w14:paraId="2B23D504" w14:textId="0CD3FF8C" w:rsidR="002479AD" w:rsidRDefault="002479AD" w:rsidP="00C3367A">
      <w:pPr>
        <w:rPr>
          <w:noProof/>
          <w:lang w:val="en-US"/>
        </w:rPr>
      </w:pPr>
    </w:p>
    <w:p w14:paraId="0C943EEC" w14:textId="1C7619FE" w:rsidR="002479AD" w:rsidRDefault="002479AD" w:rsidP="00C3367A">
      <w:pPr>
        <w:rPr>
          <w:noProof/>
          <w:lang w:val="en-US"/>
        </w:rPr>
      </w:pPr>
    </w:p>
    <w:p w14:paraId="2E3EA24D" w14:textId="7DACFB02" w:rsidR="002479AD" w:rsidRDefault="002479AD" w:rsidP="00C3367A">
      <w:pPr>
        <w:rPr>
          <w:noProof/>
          <w:lang w:val="en-US"/>
        </w:rPr>
      </w:pPr>
    </w:p>
    <w:p w14:paraId="33E53126" w14:textId="43736018" w:rsidR="002479AD" w:rsidRDefault="002479AD" w:rsidP="00C3367A">
      <w:pPr>
        <w:rPr>
          <w:noProof/>
          <w:lang w:val="en-US"/>
        </w:rPr>
      </w:pPr>
    </w:p>
    <w:p w14:paraId="7A9B5C16" w14:textId="6C4C04B4" w:rsidR="002479AD" w:rsidRDefault="002479AD" w:rsidP="00C3367A">
      <w:pPr>
        <w:rPr>
          <w:noProof/>
          <w:lang w:val="en-US"/>
        </w:rPr>
      </w:pPr>
    </w:p>
    <w:p w14:paraId="3528BDAA" w14:textId="7663B017" w:rsidR="002479AD" w:rsidRDefault="002479AD" w:rsidP="00C3367A">
      <w:pPr>
        <w:rPr>
          <w:noProof/>
          <w:lang w:val="en-US"/>
        </w:rPr>
      </w:pPr>
    </w:p>
    <w:p w14:paraId="7700FE64" w14:textId="24637AC5" w:rsidR="002479AD" w:rsidRDefault="002479AD" w:rsidP="00C3367A">
      <w:pPr>
        <w:rPr>
          <w:noProof/>
          <w:lang w:val="en-US"/>
        </w:rPr>
      </w:pPr>
    </w:p>
    <w:p w14:paraId="7C2C4826" w14:textId="100BBEB2" w:rsidR="002479AD" w:rsidRDefault="002479AD" w:rsidP="00C3367A">
      <w:pPr>
        <w:rPr>
          <w:noProof/>
          <w:lang w:val="en-US"/>
        </w:rPr>
      </w:pPr>
    </w:p>
    <w:p w14:paraId="49D8C387" w14:textId="2DD0BCCC" w:rsidR="002479AD" w:rsidRDefault="002479AD" w:rsidP="00C3367A">
      <w:pPr>
        <w:rPr>
          <w:noProof/>
          <w:lang w:val="en-US"/>
        </w:rPr>
      </w:pPr>
    </w:p>
    <w:p w14:paraId="1BD1F746" w14:textId="33F07288" w:rsidR="002479AD" w:rsidRDefault="002479AD" w:rsidP="00C3367A">
      <w:pPr>
        <w:rPr>
          <w:noProof/>
          <w:lang w:val="en-US"/>
        </w:rPr>
      </w:pPr>
    </w:p>
    <w:p w14:paraId="6107FB1D" w14:textId="1F110176" w:rsidR="002479AD" w:rsidRDefault="002479AD" w:rsidP="00C3367A">
      <w:pPr>
        <w:rPr>
          <w:noProof/>
          <w:lang w:val="en-US"/>
        </w:rPr>
      </w:pPr>
    </w:p>
    <w:p w14:paraId="0A397AB4" w14:textId="54018BB4" w:rsidR="002479AD" w:rsidRDefault="002479AD" w:rsidP="00C3367A">
      <w:pPr>
        <w:rPr>
          <w:noProof/>
          <w:lang w:val="en-US"/>
        </w:rPr>
      </w:pPr>
    </w:p>
    <w:p w14:paraId="5A2505D5" w14:textId="77A30EF1" w:rsidR="002479AD" w:rsidRDefault="002479AD" w:rsidP="00C3367A">
      <w:pPr>
        <w:rPr>
          <w:noProof/>
          <w:lang w:val="en-US"/>
        </w:rPr>
      </w:pPr>
    </w:p>
    <w:p w14:paraId="595DB04B" w14:textId="14BA9D79" w:rsidR="002479AD" w:rsidRDefault="002479AD" w:rsidP="00C3367A">
      <w:pPr>
        <w:rPr>
          <w:noProof/>
          <w:lang w:val="en-US"/>
        </w:rPr>
      </w:pPr>
    </w:p>
    <w:p w14:paraId="7A410702" w14:textId="1C484B8E" w:rsidR="002479AD" w:rsidRDefault="002479AD" w:rsidP="00C3367A">
      <w:pPr>
        <w:rPr>
          <w:noProof/>
          <w:lang w:val="en-US"/>
        </w:rPr>
      </w:pPr>
    </w:p>
    <w:p w14:paraId="2BB6C8CC" w14:textId="289C2DC0" w:rsidR="002479AD" w:rsidRDefault="002479AD" w:rsidP="00C3367A">
      <w:pPr>
        <w:rPr>
          <w:noProof/>
          <w:lang w:val="en-US"/>
        </w:rPr>
      </w:pPr>
    </w:p>
    <w:p w14:paraId="1E41F155" w14:textId="43CB2028" w:rsidR="002479AD" w:rsidRDefault="002479AD" w:rsidP="00C3367A">
      <w:pPr>
        <w:rPr>
          <w:noProof/>
          <w:lang w:val="en-US"/>
        </w:rPr>
      </w:pPr>
    </w:p>
    <w:p w14:paraId="62D41EB2" w14:textId="5038AEE5" w:rsidR="002479AD" w:rsidRDefault="002479AD" w:rsidP="00C3367A">
      <w:pPr>
        <w:rPr>
          <w:noProof/>
          <w:lang w:val="en-US"/>
        </w:rPr>
      </w:pPr>
    </w:p>
    <w:p w14:paraId="7EAA842D" w14:textId="43E5D60A" w:rsidR="002479AD" w:rsidRDefault="002479AD" w:rsidP="00C3367A">
      <w:pPr>
        <w:rPr>
          <w:noProof/>
          <w:lang w:val="en-US"/>
        </w:rPr>
      </w:pPr>
    </w:p>
    <w:p w14:paraId="6E9DB9AA" w14:textId="2B4B7354" w:rsidR="002479AD" w:rsidRDefault="002479AD" w:rsidP="00C3367A">
      <w:pPr>
        <w:rPr>
          <w:noProof/>
          <w:lang w:val="en-US"/>
        </w:rPr>
      </w:pPr>
    </w:p>
    <w:p w14:paraId="33E8B0C2" w14:textId="4AA12A6B" w:rsidR="002479AD" w:rsidRDefault="002479AD" w:rsidP="00C3367A">
      <w:pPr>
        <w:rPr>
          <w:noProof/>
          <w:lang w:val="en-US"/>
        </w:rPr>
      </w:pPr>
    </w:p>
    <w:p w14:paraId="00D1E204" w14:textId="28016B7C" w:rsidR="002479AD" w:rsidRDefault="002479AD" w:rsidP="00C3367A">
      <w:pPr>
        <w:rPr>
          <w:noProof/>
          <w:lang w:val="en-US"/>
        </w:rPr>
      </w:pPr>
    </w:p>
    <w:p w14:paraId="0ED85746" w14:textId="580D386D" w:rsidR="002479AD" w:rsidRDefault="00BD5F73" w:rsidP="00C3367A">
      <w:pPr>
        <w:rPr>
          <w:noProof/>
          <w:lang w:val="en-US"/>
        </w:rPr>
      </w:pPr>
      <w:r>
        <w:rPr>
          <w:noProof/>
          <w:lang w:val="en-US"/>
        </w:rPr>
        <mc:AlternateContent>
          <mc:Choice Requires="wps">
            <w:drawing>
              <wp:anchor distT="0" distB="0" distL="114300" distR="114300" simplePos="0" relativeHeight="251854848" behindDoc="0" locked="0" layoutInCell="1" allowOverlap="1" wp14:anchorId="276212D0" wp14:editId="31833480">
                <wp:simplePos x="0" y="0"/>
                <wp:positionH relativeFrom="column">
                  <wp:posOffset>4065789</wp:posOffset>
                </wp:positionH>
                <wp:positionV relativeFrom="paragraph">
                  <wp:posOffset>245514</wp:posOffset>
                </wp:positionV>
                <wp:extent cx="290945" cy="329450"/>
                <wp:effectExtent l="38100" t="0" r="13970" b="90170"/>
                <wp:wrapNone/>
                <wp:docPr id="123" name="Elbow Connector 123"/>
                <wp:cNvGraphicFramePr/>
                <a:graphic xmlns:a="http://schemas.openxmlformats.org/drawingml/2006/main">
                  <a:graphicData uri="http://schemas.microsoft.com/office/word/2010/wordprocessingShape">
                    <wps:wsp>
                      <wps:cNvCnPr/>
                      <wps:spPr>
                        <a:xfrm flipH="1">
                          <a:off x="0" y="0"/>
                          <a:ext cx="290945" cy="329450"/>
                        </a:xfrm>
                        <a:prstGeom prst="bentConnector3">
                          <a:avLst>
                            <a:gd name="adj1" fmla="val 10647"/>
                          </a:avLst>
                        </a:prstGeom>
                        <a:ln w="63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3FB919" id="Elbow Connector 123" o:spid="_x0000_s1026" type="#_x0000_t34" style="position:absolute;margin-left:320.15pt;margin-top:19.35pt;width:22.9pt;height:25.95pt;flip:x;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" adj="2300" strokecolor="black [3213]" strokeweight=".5pt">
                <v:stroke endarrow="block"/>
              </v:shape>
            </w:pict>
          </mc:Fallback>
        </mc:AlternateContent>
      </w:r>
      <w:r>
        <w:rPr>
          <w:noProof/>
          <w:lang w:val="en-US"/>
        </w:rPr>
        <mc:AlternateContent>
          <mc:Choice Requires="wps">
            <w:drawing>
              <wp:anchor distT="0" distB="0" distL="114300" distR="114300" simplePos="0" relativeHeight="251852800" behindDoc="0" locked="0" layoutInCell="1" allowOverlap="1" wp14:anchorId="71D223E9" wp14:editId="0E3A9FA4">
                <wp:simplePos x="0" y="0"/>
                <wp:positionH relativeFrom="column">
                  <wp:posOffset>935876</wp:posOffset>
                </wp:positionH>
                <wp:positionV relativeFrom="paragraph">
                  <wp:posOffset>259369</wp:posOffset>
                </wp:positionV>
                <wp:extent cx="304800" cy="315937"/>
                <wp:effectExtent l="0" t="0" r="38100" b="103505"/>
                <wp:wrapNone/>
                <wp:docPr id="122" name="Elbow Connector 122"/>
                <wp:cNvGraphicFramePr/>
                <a:graphic xmlns:a="http://schemas.openxmlformats.org/drawingml/2006/main">
                  <a:graphicData uri="http://schemas.microsoft.com/office/word/2010/wordprocessingShape">
                    <wps:wsp>
                      <wps:cNvCnPr/>
                      <wps:spPr>
                        <a:xfrm>
                          <a:off x="0" y="0"/>
                          <a:ext cx="304800" cy="315937"/>
                        </a:xfrm>
                        <a:prstGeom prst="bentConnector3">
                          <a:avLst>
                            <a:gd name="adj1" fmla="val 10647"/>
                          </a:avLst>
                        </a:prstGeom>
                        <a:ln w="63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7DD2BD" id="Elbow Connector 122" o:spid="_x0000_s1026" type="#_x0000_t34" style="position:absolute;margin-left:73.7pt;margin-top:20.4pt;width:24pt;height:24.9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" adj="2300" strokecolor="black [3213]" strokeweight=".5pt">
                <v:stroke endarrow="block"/>
              </v:shape>
            </w:pict>
          </mc:Fallback>
        </mc:AlternateContent>
      </w:r>
    </w:p>
    <w:p w14:paraId="1C98C52A" w14:textId="5E3110E1" w:rsidR="002479AD" w:rsidRDefault="00957142" w:rsidP="00C3367A">
      <w:pPr>
        <w:rPr>
          <w:rFonts w:cs="Times New Roman"/>
          <w:b/>
          <w:bCs/>
          <w:szCs w:val="24"/>
        </w:rPr>
      </w:pPr>
      <w:r>
        <w:rPr>
          <w:noProof/>
          <w:lang w:val="en-US"/>
        </w:rPr>
        <mc:AlternateContent>
          <mc:Choice Requires="wps">
            <w:drawing>
              <wp:anchor distT="0" distB="0" distL="114300" distR="114300" simplePos="0" relativeHeight="251851776" behindDoc="0" locked="0" layoutInCell="1" allowOverlap="1" wp14:anchorId="1B8E7BD7" wp14:editId="43D818B6">
                <wp:simplePos x="0" y="0"/>
                <wp:positionH relativeFrom="column">
                  <wp:posOffset>1237673</wp:posOffset>
                </wp:positionH>
                <wp:positionV relativeFrom="paragraph">
                  <wp:posOffset>135890</wp:posOffset>
                </wp:positionV>
                <wp:extent cx="2825115" cy="398966"/>
                <wp:effectExtent l="0" t="0" r="13335" b="20320"/>
                <wp:wrapNone/>
                <wp:docPr id="121" name="Rectangle 121"/>
                <wp:cNvGraphicFramePr/>
                <a:graphic xmlns:a="http://schemas.openxmlformats.org/drawingml/2006/main">
                  <a:graphicData uri="http://schemas.microsoft.com/office/word/2010/wordprocessingShape">
                    <wps:wsp>
                      <wps:cNvSpPr/>
                      <wps:spPr>
                        <a:xfrm>
                          <a:off x="0" y="0"/>
                          <a:ext cx="2825115" cy="398966"/>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1C084AB7" w14:textId="58DAF32C" w:rsidR="00454410" w:rsidRPr="003055EF" w:rsidRDefault="00454410" w:rsidP="00957142">
                            <w:pPr>
                              <w:jc w:val="center"/>
                              <w:rPr>
                                <w:lang w:val="en-US"/>
                              </w:rPr>
                            </w:pPr>
                            <w:r>
                              <w:rPr>
                                <w:lang w:val="en-US"/>
                              </w:rPr>
                              <w:t>Rekapitulasi Perhitungan dan Kesimpulan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B8E7BD7" id="Rectangle 121" o:spid="_x0000_s1120" style="position:absolute;margin-left:97.45pt;margin-top:10.7pt;width:222.45pt;height:31.4pt;z-index:251851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" fillcolor="white [3201]" strokecolor="black [3200]" strokeweight="1pt">
                <v:textbox>
                  <w:txbxContent>
                    <w:p w14:paraId="1C084AB7" w14:textId="58DAF32C" w:rsidR="00454410" w:rsidRPr="003055EF" w:rsidRDefault="00454410" w:rsidP="00957142">
                      <w:pPr>
                        <w:jc w:val="center"/>
                        <w:rPr>
                          <w:lang w:val="en-US"/>
                        </w:rPr>
                      </w:pPr>
                      <w:r>
                        <w:rPr>
                          <w:lang w:val="en-US"/>
                        </w:rPr>
                        <w:t>Rekapitulasi Perhitungan dan Kesimpulan</w:t>
                      </w:r>
                    </w:p>
                  </w:txbxContent>
                </v:textbox>
              </v:rect>
            </w:pict>
          </mc:Fallback>
        </mc:AlternateContent>
      </w:r>
    </w:p>
    <w:p w14:paraId="75AADAEA" w14:textId="0957498B" w:rsidR="00D46A13" w:rsidRDefault="00D46A13" w:rsidP="00C3367A">
      <w:pPr>
        <w:rPr>
          <w:rFonts w:cs="Times New Roman"/>
          <w:b/>
          <w:bCs/>
          <w:szCs w:val="24"/>
        </w:rPr>
      </w:pPr>
    </w:p>
    <w:p w14:paraId="369D410A" w14:textId="29271A8F" w:rsidR="00D46A13" w:rsidRDefault="00BD5F73" w:rsidP="00C3367A">
      <w:pPr>
        <w:rPr>
          <w:rFonts w:cs="Times New Roman"/>
          <w:b/>
          <w:bCs/>
          <w:szCs w:val="24"/>
        </w:rPr>
      </w:pPr>
      <w:r>
        <w:rPr>
          <w:noProof/>
          <w:lang w:val="en-US"/>
        </w:rPr>
        <mc:AlternateContent>
          <mc:Choice Requires="wps">
            <w:drawing>
              <wp:anchor distT="0" distB="0" distL="114300" distR="114300" simplePos="0" relativeHeight="251858944" behindDoc="0" locked="0" layoutInCell="1" allowOverlap="1" wp14:anchorId="061ED3BD" wp14:editId="78434712">
                <wp:simplePos x="0" y="0"/>
                <wp:positionH relativeFrom="column">
                  <wp:posOffset>3388360</wp:posOffset>
                </wp:positionH>
                <wp:positionV relativeFrom="paragraph">
                  <wp:posOffset>1765935</wp:posOffset>
                </wp:positionV>
                <wp:extent cx="1993900" cy="635"/>
                <wp:effectExtent l="0" t="0" r="0" b="0"/>
                <wp:wrapNone/>
                <wp:docPr id="125" name="Text Box 125"/>
                <wp:cNvGraphicFramePr/>
                <a:graphic xmlns:a="http://schemas.openxmlformats.org/drawingml/2006/main">
                  <a:graphicData uri="http://schemas.microsoft.com/office/word/2010/wordprocessingShape">
                    <wps:wsp>
                      <wps:cNvSpPr txBox="1"/>
                      <wps:spPr>
                        <a:xfrm>
                          <a:off x="0" y="0"/>
                          <a:ext cx="1993900" cy="635"/>
                        </a:xfrm>
                        <a:prstGeom prst="rect">
                          <a:avLst/>
                        </a:prstGeom>
                        <a:solidFill>
                          <a:prstClr val="white"/>
                        </a:solidFill>
                        <a:ln>
                          <a:noFill/>
                        </a:ln>
                        <a:effectLst/>
                      </wps:spPr>
                      <wps:txbx>
                        <w:txbxContent>
                          <w:p w14:paraId="21883669" w14:textId="77777777" w:rsidR="00454410" w:rsidRPr="00955116" w:rsidRDefault="00454410" w:rsidP="00454410">
                            <w:pPr>
                              <w:rPr>
                                <w:i/>
                                <w:noProof/>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1ED3BD" id="Text Box 125" o:spid="_x0000_s1121" type="#_x0000_t202" style="position:absolute;margin-left:266.8pt;margin-top:139.05pt;width:157pt;height:.05pt;z-index:251858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" stroked="f">
                <v:textbox style="mso-fit-shape-to-text:t" inset="0,0,0,0">
                  <w:txbxContent>
                    <w:p w14:paraId="21883669" w14:textId="77777777" w:rsidR="00454410" w:rsidRPr="00955116" w:rsidRDefault="00454410" w:rsidP="00454410">
                      <w:pPr>
                        <w:rPr>
                          <w:i/>
                          <w:noProof/>
                          <w:szCs w:val="24"/>
                        </w:rPr>
                      </w:pPr>
                    </w:p>
                  </w:txbxContent>
                </v:textbox>
              </v:shape>
            </w:pict>
          </mc:Fallback>
        </mc:AlternateContent>
      </w:r>
    </w:p>
    <w:p w14:paraId="49D4E430" w14:textId="7F4F13FF" w:rsidR="00D46A13" w:rsidRDefault="00D46A13" w:rsidP="00C3367A">
      <w:pPr>
        <w:rPr>
          <w:rFonts w:cs="Times New Roman"/>
        </w:rPr>
      </w:pPr>
    </w:p>
    <w:p w14:paraId="40E4CFEA" w14:textId="5C32A9FA" w:rsidR="002C4252" w:rsidRPr="00207DE0" w:rsidRDefault="002F3AF9" w:rsidP="00312A77">
      <w:pPr>
        <w:pStyle w:val="Caption"/>
        <w:jc w:val="center"/>
        <w:rPr>
          <w:rFonts w:cs="Times New Roman"/>
          <w:i w:val="0"/>
          <w:color w:val="auto"/>
          <w:sz w:val="24"/>
          <w:szCs w:val="24"/>
          <w:lang w:val="en-US"/>
        </w:rPr>
        <w:sectPr w:rsidR="002C4252" w:rsidRPr="00207DE0" w:rsidSect="00733BC1">
          <w:pgSz w:w="11906" w:h="16838" w:code="9"/>
          <w:pgMar w:top="2268" w:right="1701" w:bottom="1701" w:left="2268" w:header="709" w:footer="709" w:gutter="0"/>
          <w:cols w:space="708"/>
          <w:titlePg/>
          <w:docGrid w:linePitch="360"/>
        </w:sectPr>
      </w:pPr>
      <w:r>
        <w:rPr>
          <w:noProof/>
          <w:lang w:val="en-US"/>
        </w:rPr>
        <mc:AlternateContent>
          <mc:Choice Requires="wps">
            <w:drawing>
              <wp:anchor distT="0" distB="0" distL="114300" distR="114300" simplePos="0" relativeHeight="251860992" behindDoc="0" locked="0" layoutInCell="1" allowOverlap="1" wp14:anchorId="24EBE96E" wp14:editId="05B9D4AC">
                <wp:simplePos x="0" y="0"/>
                <wp:positionH relativeFrom="column">
                  <wp:posOffset>792480</wp:posOffset>
                </wp:positionH>
                <wp:positionV relativeFrom="paragraph">
                  <wp:posOffset>183515</wp:posOffset>
                </wp:positionV>
                <wp:extent cx="3769360" cy="635"/>
                <wp:effectExtent l="0" t="0" r="2540" b="2540"/>
                <wp:wrapNone/>
                <wp:docPr id="129" name="Text Box 129"/>
                <wp:cNvGraphicFramePr/>
                <a:graphic xmlns:a="http://schemas.openxmlformats.org/drawingml/2006/main">
                  <a:graphicData uri="http://schemas.microsoft.com/office/word/2010/wordprocessingShape">
                    <wps:wsp>
                      <wps:cNvSpPr txBox="1"/>
                      <wps:spPr>
                        <a:xfrm>
                          <a:off x="0" y="0"/>
                          <a:ext cx="3769360" cy="635"/>
                        </a:xfrm>
                        <a:prstGeom prst="rect">
                          <a:avLst/>
                        </a:prstGeom>
                        <a:solidFill>
                          <a:prstClr val="white"/>
                        </a:solidFill>
                        <a:ln>
                          <a:noFill/>
                        </a:ln>
                        <a:effectLst/>
                      </wps:spPr>
                      <wps:txbx>
                        <w:txbxContent>
                          <w:p w14:paraId="1A4DBFF4" w14:textId="14533383" w:rsidR="00454410" w:rsidRPr="002F3AF9" w:rsidRDefault="00454410" w:rsidP="00BD5F73">
                            <w:pPr>
                              <w:pStyle w:val="Caption"/>
                              <w:rPr>
                                <w:i w:val="0"/>
                                <w:noProof/>
                                <w:color w:val="auto"/>
                                <w:sz w:val="24"/>
                                <w:szCs w:val="24"/>
                                <w:lang w:val="en-US"/>
                              </w:rPr>
                            </w:pPr>
                            <w:bookmarkStart w:id="76" w:name="_Toc120942064"/>
                            <w:r w:rsidRPr="002F3AF9">
                              <w:rPr>
                                <w:i w:val="0"/>
                                <w:color w:val="auto"/>
                                <w:sz w:val="24"/>
                                <w:szCs w:val="24"/>
                              </w:rPr>
                              <w:t xml:space="preserve">Gambar 3. </w:t>
                            </w:r>
                            <w:r w:rsidRPr="002F3AF9">
                              <w:rPr>
                                <w:i w:val="0"/>
                                <w:color w:val="auto"/>
                                <w:sz w:val="24"/>
                                <w:szCs w:val="24"/>
                              </w:rPr>
                              <w:fldChar w:fldCharType="begin"/>
                            </w:r>
                            <w:r w:rsidRPr="002F3AF9">
                              <w:rPr>
                                <w:i w:val="0"/>
                                <w:color w:val="auto"/>
                                <w:sz w:val="24"/>
                                <w:szCs w:val="24"/>
                              </w:rPr>
                              <w:instrText xml:space="preserve"> SEQ Gambar_3. \* ARABIC </w:instrText>
                            </w:r>
                            <w:r w:rsidRPr="002F3AF9">
                              <w:rPr>
                                <w:i w:val="0"/>
                                <w:color w:val="auto"/>
                                <w:sz w:val="24"/>
                                <w:szCs w:val="24"/>
                              </w:rPr>
                              <w:fldChar w:fldCharType="separate"/>
                            </w:r>
                            <w:r w:rsidR="008343C9">
                              <w:rPr>
                                <w:i w:val="0"/>
                                <w:noProof/>
                                <w:color w:val="auto"/>
                                <w:sz w:val="24"/>
                                <w:szCs w:val="24"/>
                              </w:rPr>
                              <w:t>4</w:t>
                            </w:r>
                            <w:r w:rsidRPr="002F3AF9">
                              <w:rPr>
                                <w:i w:val="0"/>
                                <w:color w:val="auto"/>
                                <w:sz w:val="24"/>
                                <w:szCs w:val="24"/>
                              </w:rPr>
                              <w:fldChar w:fldCharType="end"/>
                            </w:r>
                            <w:r w:rsidRPr="002F3AF9">
                              <w:rPr>
                                <w:i w:val="0"/>
                                <w:color w:val="auto"/>
                                <w:sz w:val="24"/>
                                <w:szCs w:val="24"/>
                                <w:lang w:val="en-US"/>
                              </w:rPr>
                              <w:t xml:space="preserve"> Diagram Alir Analisa Sisa Umur Layan Jalan</w:t>
                            </w:r>
                            <w:bookmarkEnd w:id="7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24EBE96E" id="_x0000_t202" coordsize="21600,21600" o:spt="202" path="m,l,21600r21600,l21600,xe">
                <v:stroke joinstyle="miter"/>
                <v:path gradientshapeok="t" o:connecttype="rect"/>
              </v:shapetype>
              <v:shape id="Text Box 129" o:spid="_x0000_s1122" type="#_x0000_t202" style="position:absolute;left:0;text-align:left;margin-left:62.4pt;margin-top:14.45pt;width:296.8pt;height:.05pt;z-index:251860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" stroked="f">
                <v:textbox style="mso-fit-shape-to-text:t" inset="0,0,0,0">
                  <w:txbxContent>
                    <w:p w14:paraId="1A4DBFF4" w14:textId="14533383" w:rsidR="00454410" w:rsidRPr="002F3AF9" w:rsidRDefault="00454410" w:rsidP="00BD5F73">
                      <w:pPr>
                        <w:pStyle w:val="Caption"/>
                        <w:rPr>
                          <w:i w:val="0"/>
                          <w:noProof/>
                          <w:color w:val="auto"/>
                          <w:sz w:val="24"/>
                          <w:szCs w:val="24"/>
                          <w:lang w:val="en-US"/>
                        </w:rPr>
                      </w:pPr>
                      <w:bookmarkStart w:id="77" w:name="_Toc120942064"/>
                      <w:r w:rsidRPr="002F3AF9">
                        <w:rPr>
                          <w:i w:val="0"/>
                          <w:color w:val="auto"/>
                          <w:sz w:val="24"/>
                          <w:szCs w:val="24"/>
                        </w:rPr>
                        <w:t xml:space="preserve">Gambar 3. </w:t>
                      </w:r>
                      <w:r w:rsidRPr="002F3AF9">
                        <w:rPr>
                          <w:i w:val="0"/>
                          <w:color w:val="auto"/>
                          <w:sz w:val="24"/>
                          <w:szCs w:val="24"/>
                        </w:rPr>
                        <w:fldChar w:fldCharType="begin"/>
                      </w:r>
                      <w:r w:rsidRPr="002F3AF9">
                        <w:rPr>
                          <w:i w:val="0"/>
                          <w:color w:val="auto"/>
                          <w:sz w:val="24"/>
                          <w:szCs w:val="24"/>
                        </w:rPr>
                        <w:instrText xml:space="preserve"> SEQ Gambar_3. \* ARABIC </w:instrText>
                      </w:r>
                      <w:r w:rsidRPr="002F3AF9">
                        <w:rPr>
                          <w:i w:val="0"/>
                          <w:color w:val="auto"/>
                          <w:sz w:val="24"/>
                          <w:szCs w:val="24"/>
                        </w:rPr>
                        <w:fldChar w:fldCharType="separate"/>
                      </w:r>
                      <w:r w:rsidR="008343C9">
                        <w:rPr>
                          <w:i w:val="0"/>
                          <w:noProof/>
                          <w:color w:val="auto"/>
                          <w:sz w:val="24"/>
                          <w:szCs w:val="24"/>
                        </w:rPr>
                        <w:t>4</w:t>
                      </w:r>
                      <w:r w:rsidRPr="002F3AF9">
                        <w:rPr>
                          <w:i w:val="0"/>
                          <w:color w:val="auto"/>
                          <w:sz w:val="24"/>
                          <w:szCs w:val="24"/>
                        </w:rPr>
                        <w:fldChar w:fldCharType="end"/>
                      </w:r>
                      <w:r w:rsidRPr="002F3AF9">
                        <w:rPr>
                          <w:i w:val="0"/>
                          <w:color w:val="auto"/>
                          <w:sz w:val="24"/>
                          <w:szCs w:val="24"/>
                          <w:lang w:val="en-US"/>
                        </w:rPr>
                        <w:t xml:space="preserve"> Diagram Alir Analisa Sisa Umur Layan Jalan</w:t>
                      </w:r>
                      <w:bookmarkEnd w:id="77"/>
                    </w:p>
                  </w:txbxContent>
                </v:textbox>
              </v:shape>
            </w:pict>
          </mc:Fallback>
        </mc:AlternateContent>
      </w:r>
    </w:p>
    <w:p w14:paraId="2CA9CAA3" w14:textId="3D6499ED" w:rsidR="00FA75C2" w:rsidRDefault="00047A54" w:rsidP="00F82BFD">
      <w:pPr>
        <w:pStyle w:val="Heading1"/>
        <w:rPr>
          <w:lang w:val="en-US"/>
        </w:rPr>
      </w:pPr>
      <w:bookmarkStart w:id="78" w:name="_Toc120195180"/>
      <w:r>
        <w:rPr>
          <w:lang w:val="en-US"/>
        </w:rPr>
        <w:lastRenderedPageBreak/>
        <w:t>B</w:t>
      </w:r>
      <w:r w:rsidR="001B4C03" w:rsidRPr="003B7736">
        <w:t xml:space="preserve">AB </w:t>
      </w:r>
      <w:r>
        <w:rPr>
          <w:lang w:val="en-US"/>
        </w:rPr>
        <w:t>4</w:t>
      </w:r>
      <w:r w:rsidR="00CC452E">
        <w:rPr>
          <w:lang w:val="en-US"/>
        </w:rPr>
        <w:br/>
      </w:r>
      <w:r w:rsidR="001B4C03" w:rsidRPr="003B7736">
        <w:t>ANALISIS</w:t>
      </w:r>
      <w:r>
        <w:rPr>
          <w:lang w:val="en-US"/>
        </w:rPr>
        <w:t xml:space="preserve">  DAN PEMBAHASAN</w:t>
      </w:r>
      <w:bookmarkEnd w:id="78"/>
    </w:p>
    <w:p w14:paraId="5772012C" w14:textId="77777777" w:rsidR="00F82BFD" w:rsidRPr="00F82BFD" w:rsidRDefault="00F82BFD" w:rsidP="00F82BFD">
      <w:pPr>
        <w:rPr>
          <w:lang w:val="en-US"/>
        </w:rPr>
      </w:pPr>
    </w:p>
    <w:p w14:paraId="3FC053C2" w14:textId="716150C5" w:rsidR="00733BC1" w:rsidRDefault="00F82BFD" w:rsidP="00F82BFD">
      <w:pPr>
        <w:pStyle w:val="Heading2"/>
        <w:rPr>
          <w:lang w:val="en-US"/>
        </w:rPr>
      </w:pPr>
      <w:bookmarkStart w:id="79" w:name="_Toc120195181"/>
      <w:r>
        <w:rPr>
          <w:lang w:val="en-US"/>
        </w:rPr>
        <w:t>4.1</w:t>
      </w:r>
      <w:r>
        <w:rPr>
          <w:lang w:val="en-US"/>
        </w:rPr>
        <w:tab/>
        <w:t>Penyajian Data</w:t>
      </w:r>
      <w:bookmarkEnd w:id="79"/>
    </w:p>
    <w:p w14:paraId="4BA3DA49" w14:textId="25620A9E" w:rsidR="00F82BFD" w:rsidRDefault="00F82BFD" w:rsidP="00680F88">
      <w:pPr>
        <w:jc w:val="both"/>
        <w:rPr>
          <w:lang w:val="en-US"/>
        </w:rPr>
      </w:pPr>
      <w:r>
        <w:rPr>
          <w:lang w:val="en-US"/>
        </w:rPr>
        <w:tab/>
        <w:t xml:space="preserve">Penelitian ini mengambil lokasi pada ruas Jalan Raya Sindanglaya </w:t>
      </w:r>
      <w:r w:rsidR="00156969">
        <w:rPr>
          <w:lang w:val="en-US"/>
        </w:rPr>
        <w:t>se</w:t>
      </w:r>
      <w:r w:rsidR="003265FA">
        <w:rPr>
          <w:lang w:val="en-US"/>
        </w:rPr>
        <w:t>panjang 4,</w:t>
      </w:r>
      <w:r>
        <w:rPr>
          <w:lang w:val="en-US"/>
        </w:rPr>
        <w:t xml:space="preserve">19 km, </w:t>
      </w:r>
      <w:r w:rsidR="00680F88">
        <w:rPr>
          <w:lang w:val="en-US"/>
        </w:rPr>
        <w:t xml:space="preserve">dengan menggunakan data sekunder </w:t>
      </w:r>
      <w:r w:rsidR="00D41380">
        <w:rPr>
          <w:lang w:val="en-US"/>
        </w:rPr>
        <w:t xml:space="preserve">yang diperoleh dari </w:t>
      </w:r>
      <w:r w:rsidR="003265FA" w:rsidRPr="003265FA">
        <w:rPr>
          <w:lang w:val="en-US"/>
        </w:rPr>
        <w:t>Balai Besar Pelaksanaan Jalan Nasional DKI Jakarta - Jawa Barat</w:t>
      </w:r>
      <w:r w:rsidR="00D41380">
        <w:rPr>
          <w:lang w:val="en-US"/>
        </w:rPr>
        <w:t xml:space="preserve"> berupa data teknis jalan, data IRI (</w:t>
      </w:r>
      <w:r w:rsidR="00D41380" w:rsidRPr="00D41380">
        <w:rPr>
          <w:i/>
          <w:lang w:val="en-US"/>
        </w:rPr>
        <w:t>International Roughness Index</w:t>
      </w:r>
      <w:r w:rsidR="00D41380">
        <w:rPr>
          <w:i/>
          <w:lang w:val="en-US"/>
        </w:rPr>
        <w:t>)</w:t>
      </w:r>
      <w:r w:rsidR="00D41380">
        <w:rPr>
          <w:lang w:val="en-US"/>
        </w:rPr>
        <w:t xml:space="preserve"> untuk analisis kondisi fungsional jalan dan data lalu lintas harian rata-rata untuk analisa sisa umur layan jalan.</w:t>
      </w:r>
    </w:p>
    <w:p w14:paraId="2A8EEEA3" w14:textId="12F6CD18" w:rsidR="00D41380" w:rsidRDefault="00D41380" w:rsidP="00D41380">
      <w:pPr>
        <w:pStyle w:val="Heading3"/>
        <w:rPr>
          <w:lang w:val="en-US"/>
        </w:rPr>
      </w:pPr>
      <w:bookmarkStart w:id="80" w:name="_Toc120195182"/>
      <w:r>
        <w:rPr>
          <w:lang w:val="en-US"/>
        </w:rPr>
        <w:t>4.1.1</w:t>
      </w:r>
      <w:r>
        <w:rPr>
          <w:lang w:val="en-US"/>
        </w:rPr>
        <w:tab/>
        <w:t>Data Teknis Jalan</w:t>
      </w:r>
      <w:bookmarkEnd w:id="80"/>
    </w:p>
    <w:p w14:paraId="3E16FD0E" w14:textId="44F73A82" w:rsidR="00D41380" w:rsidRDefault="00D41380" w:rsidP="00D41380">
      <w:pPr>
        <w:rPr>
          <w:lang w:val="en-US"/>
        </w:rPr>
      </w:pPr>
      <w:r>
        <w:rPr>
          <w:lang w:val="en-US"/>
        </w:rPr>
        <w:tab/>
        <w:t>Ruas</w:t>
      </w:r>
      <w:r>
        <w:rPr>
          <w:lang w:val="en-US"/>
        </w:rPr>
        <w:tab/>
      </w:r>
      <w:r>
        <w:rPr>
          <w:lang w:val="en-US"/>
        </w:rPr>
        <w:tab/>
      </w:r>
      <w:r w:rsidR="0081516C">
        <w:rPr>
          <w:lang w:val="en-US"/>
        </w:rPr>
        <w:tab/>
      </w:r>
      <w:r>
        <w:rPr>
          <w:lang w:val="en-US"/>
        </w:rPr>
        <w:t>: Jalan Raya Sindanglaya</w:t>
      </w:r>
    </w:p>
    <w:p w14:paraId="7979148C" w14:textId="6B007C68" w:rsidR="00D41380" w:rsidRDefault="00D41380" w:rsidP="00D41380">
      <w:pPr>
        <w:rPr>
          <w:lang w:val="en-US"/>
        </w:rPr>
      </w:pPr>
      <w:r>
        <w:rPr>
          <w:lang w:val="en-US"/>
        </w:rPr>
        <w:tab/>
        <w:t>Panjang</w:t>
      </w:r>
      <w:r>
        <w:rPr>
          <w:lang w:val="en-US"/>
        </w:rPr>
        <w:tab/>
      </w:r>
      <w:r w:rsidR="0081516C">
        <w:rPr>
          <w:lang w:val="en-US"/>
        </w:rPr>
        <w:tab/>
      </w:r>
      <w:r w:rsidR="00B60A89">
        <w:rPr>
          <w:lang w:val="en-US"/>
        </w:rPr>
        <w:t>: 4,</w:t>
      </w:r>
      <w:r>
        <w:rPr>
          <w:lang w:val="en-US"/>
        </w:rPr>
        <w:t>19 km</w:t>
      </w:r>
    </w:p>
    <w:p w14:paraId="1B92D484" w14:textId="01300BA8" w:rsidR="00D41380" w:rsidRDefault="00D41380" w:rsidP="00D41380">
      <w:pPr>
        <w:rPr>
          <w:lang w:val="en-US"/>
        </w:rPr>
      </w:pPr>
      <w:r>
        <w:rPr>
          <w:lang w:val="en-US"/>
        </w:rPr>
        <w:tab/>
      </w:r>
      <w:r w:rsidR="0081516C">
        <w:rPr>
          <w:lang w:val="en-US"/>
        </w:rPr>
        <w:t>Lebar jalan</w:t>
      </w:r>
      <w:r>
        <w:rPr>
          <w:lang w:val="en-US"/>
        </w:rPr>
        <w:tab/>
      </w:r>
      <w:r w:rsidR="0081516C">
        <w:rPr>
          <w:lang w:val="en-US"/>
        </w:rPr>
        <w:tab/>
      </w:r>
      <w:r>
        <w:rPr>
          <w:lang w:val="en-US"/>
        </w:rPr>
        <w:t>: 12 m</w:t>
      </w:r>
    </w:p>
    <w:p w14:paraId="75AF7DDC" w14:textId="6EE866DA" w:rsidR="0081516C" w:rsidRDefault="0081516C" w:rsidP="00D41380">
      <w:pPr>
        <w:rPr>
          <w:lang w:val="en-US"/>
        </w:rPr>
      </w:pPr>
      <w:r>
        <w:rPr>
          <w:lang w:val="en-US"/>
        </w:rPr>
        <w:tab/>
        <w:t>Jumlah lajur</w:t>
      </w:r>
      <w:r>
        <w:rPr>
          <w:lang w:val="en-US"/>
        </w:rPr>
        <w:tab/>
      </w:r>
      <w:r>
        <w:rPr>
          <w:lang w:val="en-US"/>
        </w:rPr>
        <w:tab/>
        <w:t xml:space="preserve">: 2 </w:t>
      </w:r>
    </w:p>
    <w:p w14:paraId="400C3294" w14:textId="64BEACF5" w:rsidR="0081516C" w:rsidRDefault="0081516C" w:rsidP="00D41380">
      <w:pPr>
        <w:rPr>
          <w:lang w:val="en-US"/>
        </w:rPr>
      </w:pPr>
      <w:r>
        <w:rPr>
          <w:lang w:val="en-US"/>
        </w:rPr>
        <w:tab/>
        <w:t>Jumlah jalur</w:t>
      </w:r>
      <w:r>
        <w:rPr>
          <w:lang w:val="en-US"/>
        </w:rPr>
        <w:tab/>
      </w:r>
      <w:r>
        <w:rPr>
          <w:lang w:val="en-US"/>
        </w:rPr>
        <w:tab/>
        <w:t>: 2</w:t>
      </w:r>
    </w:p>
    <w:p w14:paraId="553A1DBD" w14:textId="3145638F" w:rsidR="0081516C" w:rsidRDefault="0081516C" w:rsidP="00D41380">
      <w:pPr>
        <w:rPr>
          <w:lang w:val="en-US"/>
        </w:rPr>
      </w:pPr>
      <w:r>
        <w:rPr>
          <w:lang w:val="en-US"/>
        </w:rPr>
        <w:tab/>
        <w:t>Jenis perkerasan</w:t>
      </w:r>
      <w:r>
        <w:rPr>
          <w:lang w:val="en-US"/>
        </w:rPr>
        <w:tab/>
        <w:t>: Perkerasan lentur</w:t>
      </w:r>
    </w:p>
    <w:p w14:paraId="06ED9F63" w14:textId="5185C677" w:rsidR="0081516C" w:rsidRDefault="0081516C" w:rsidP="00D41380">
      <w:pPr>
        <w:rPr>
          <w:lang w:val="en-US"/>
        </w:rPr>
      </w:pPr>
      <w:r>
        <w:rPr>
          <w:lang w:val="en-US"/>
        </w:rPr>
        <w:tab/>
        <w:t>Ketebalan perkerasan</w:t>
      </w:r>
      <w:r>
        <w:rPr>
          <w:lang w:val="en-US"/>
        </w:rPr>
        <w:tab/>
        <w:t>: AC-WC 4 cm, AC-BC 6 cm</w:t>
      </w:r>
    </w:p>
    <w:p w14:paraId="3C4F7E5E" w14:textId="05D245C5" w:rsidR="0081516C" w:rsidRDefault="0081516C" w:rsidP="00D41380">
      <w:pPr>
        <w:rPr>
          <w:lang w:val="en-US"/>
        </w:rPr>
      </w:pPr>
      <w:r>
        <w:rPr>
          <w:lang w:val="en-US"/>
        </w:rPr>
        <w:tab/>
        <w:t>Penanganan terakhir</w:t>
      </w:r>
      <w:r>
        <w:rPr>
          <w:lang w:val="en-US"/>
        </w:rPr>
        <w:tab/>
        <w:t>: 2021</w:t>
      </w:r>
    </w:p>
    <w:p w14:paraId="77A2B190" w14:textId="62109E49" w:rsidR="00FC2066" w:rsidRDefault="00FC2066" w:rsidP="005A6F06">
      <w:pPr>
        <w:jc w:val="center"/>
        <w:rPr>
          <w:lang w:val="en-US"/>
        </w:rPr>
      </w:pPr>
      <w:r>
        <w:rPr>
          <w:noProof/>
          <w:lang w:val="en-US"/>
        </w:rPr>
        <w:drawing>
          <wp:inline distT="0" distB="0" distL="0" distR="0" wp14:anchorId="51C745E4" wp14:editId="1D6A6FDB">
            <wp:extent cx="5229225" cy="1426153"/>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46267" cy="1430801"/>
                    </a:xfrm>
                    <a:prstGeom prst="rect">
                      <a:avLst/>
                    </a:prstGeom>
                    <a:noFill/>
                    <a:ln>
                      <a:noFill/>
                    </a:ln>
                  </pic:spPr>
                </pic:pic>
              </a:graphicData>
            </a:graphic>
          </wp:inline>
        </w:drawing>
      </w:r>
    </w:p>
    <w:p w14:paraId="1DC9A507" w14:textId="77777777" w:rsidR="00195273" w:rsidRPr="00195273" w:rsidRDefault="00454410" w:rsidP="00195273">
      <w:pPr>
        <w:pStyle w:val="Caption"/>
        <w:jc w:val="center"/>
        <w:rPr>
          <w:i w:val="0"/>
          <w:color w:val="auto"/>
          <w:sz w:val="24"/>
          <w:szCs w:val="24"/>
          <w:lang w:val="en-US"/>
        </w:rPr>
      </w:pPr>
      <w:bookmarkStart w:id="81" w:name="_Toc120942055"/>
      <w:r w:rsidRPr="00195273">
        <w:rPr>
          <w:i w:val="0"/>
          <w:color w:val="auto"/>
          <w:sz w:val="24"/>
          <w:szCs w:val="24"/>
        </w:rPr>
        <w:t xml:space="preserve">Gambar 4. </w:t>
      </w:r>
      <w:r w:rsidRPr="00195273">
        <w:rPr>
          <w:i w:val="0"/>
          <w:color w:val="auto"/>
          <w:sz w:val="24"/>
          <w:szCs w:val="24"/>
        </w:rPr>
        <w:fldChar w:fldCharType="begin"/>
      </w:r>
      <w:r w:rsidRPr="00195273">
        <w:rPr>
          <w:i w:val="0"/>
          <w:color w:val="auto"/>
          <w:sz w:val="24"/>
          <w:szCs w:val="24"/>
        </w:rPr>
        <w:instrText xml:space="preserve"> SEQ Gambar_4. \* ARABIC </w:instrText>
      </w:r>
      <w:r w:rsidRPr="00195273">
        <w:rPr>
          <w:i w:val="0"/>
          <w:color w:val="auto"/>
          <w:sz w:val="24"/>
          <w:szCs w:val="24"/>
        </w:rPr>
        <w:fldChar w:fldCharType="separate"/>
      </w:r>
      <w:r w:rsidR="008343C9">
        <w:rPr>
          <w:i w:val="0"/>
          <w:noProof/>
          <w:color w:val="auto"/>
          <w:sz w:val="24"/>
          <w:szCs w:val="24"/>
        </w:rPr>
        <w:t>1</w:t>
      </w:r>
      <w:r w:rsidRPr="00195273">
        <w:rPr>
          <w:i w:val="0"/>
          <w:color w:val="auto"/>
          <w:sz w:val="24"/>
          <w:szCs w:val="24"/>
        </w:rPr>
        <w:fldChar w:fldCharType="end"/>
      </w:r>
      <w:r w:rsidR="00195273" w:rsidRPr="00195273">
        <w:rPr>
          <w:i w:val="0"/>
          <w:color w:val="auto"/>
          <w:sz w:val="24"/>
          <w:szCs w:val="24"/>
          <w:lang w:val="en-US"/>
        </w:rPr>
        <w:t xml:space="preserve"> Tipikal Potongan Melintang Jalan</w:t>
      </w:r>
      <w:bookmarkEnd w:id="81"/>
    </w:p>
    <w:p w14:paraId="7E474B88" w14:textId="1E6EA73F" w:rsidR="00FC2066" w:rsidRPr="00FC2066" w:rsidRDefault="00FC2066" w:rsidP="00FC2066">
      <w:pPr>
        <w:rPr>
          <w:i/>
          <w:lang w:val="en-US"/>
        </w:rPr>
      </w:pPr>
      <w:r w:rsidRPr="00FC2066">
        <w:rPr>
          <w:i/>
          <w:lang w:val="en-US"/>
        </w:rPr>
        <w:t>Sumber : Balai Besar Pelaksanaan Jalan Nasional DKI Jakarta - Jawa Barat</w:t>
      </w:r>
    </w:p>
    <w:p w14:paraId="1751DB42" w14:textId="2CDA899B" w:rsidR="005A6F06" w:rsidRDefault="00CC2EDC" w:rsidP="00E66B03">
      <w:pPr>
        <w:rPr>
          <w:lang w:val="en-US"/>
        </w:rPr>
      </w:pPr>
      <w:r>
        <w:rPr>
          <w:lang w:val="en-US"/>
        </w:rPr>
        <w:tab/>
      </w:r>
    </w:p>
    <w:p w14:paraId="56DDBF39" w14:textId="77777777" w:rsidR="00E66B03" w:rsidRDefault="00E66B03" w:rsidP="00E66B03">
      <w:pPr>
        <w:rPr>
          <w:lang w:val="en-US"/>
        </w:rPr>
      </w:pPr>
    </w:p>
    <w:p w14:paraId="2755C330" w14:textId="77777777" w:rsidR="00E66B03" w:rsidRDefault="00E66B03" w:rsidP="00E66B03">
      <w:pPr>
        <w:rPr>
          <w:lang w:val="en-US"/>
        </w:rPr>
      </w:pPr>
    </w:p>
    <w:p w14:paraId="51AD0811" w14:textId="75C6EB76" w:rsidR="00CC2EDC" w:rsidRDefault="00CC2EDC" w:rsidP="00CC2EDC">
      <w:pPr>
        <w:pStyle w:val="Heading3"/>
        <w:rPr>
          <w:i/>
          <w:lang w:val="en-US"/>
        </w:rPr>
      </w:pPr>
      <w:bookmarkStart w:id="82" w:name="_Toc120195183"/>
      <w:r>
        <w:rPr>
          <w:lang w:val="en-US"/>
        </w:rPr>
        <w:lastRenderedPageBreak/>
        <w:t>4.1.2</w:t>
      </w:r>
      <w:r>
        <w:rPr>
          <w:lang w:val="en-US"/>
        </w:rPr>
        <w:tab/>
        <w:t>Data IRI (</w:t>
      </w:r>
      <w:r w:rsidRPr="00D41380">
        <w:rPr>
          <w:i/>
          <w:lang w:val="en-US"/>
        </w:rPr>
        <w:t>International Roughness Index</w:t>
      </w:r>
      <w:r>
        <w:rPr>
          <w:i/>
          <w:lang w:val="en-US"/>
        </w:rPr>
        <w:t>)</w:t>
      </w:r>
      <w:bookmarkEnd w:id="82"/>
    </w:p>
    <w:p w14:paraId="1E299218" w14:textId="431B631D" w:rsidR="00CC2EDC" w:rsidRDefault="00CC2EDC" w:rsidP="00CC2EDC">
      <w:pPr>
        <w:pStyle w:val="ListParagraph"/>
        <w:ind w:left="0" w:firstLine="720"/>
        <w:jc w:val="both"/>
        <w:rPr>
          <w:lang w:val="en-US"/>
        </w:rPr>
      </w:pPr>
      <w:r>
        <w:rPr>
          <w:lang w:val="en-US"/>
        </w:rPr>
        <w:t>Data IRI yang diperoleh dari</w:t>
      </w:r>
      <w:r w:rsidRPr="00CC2EDC">
        <w:rPr>
          <w:lang w:val="en-US"/>
        </w:rPr>
        <w:t xml:space="preserve"> </w:t>
      </w:r>
      <w:r w:rsidRPr="0099437D">
        <w:rPr>
          <w:lang w:val="en-US"/>
        </w:rPr>
        <w:t xml:space="preserve">Balai Besar Pelaksanaan </w:t>
      </w:r>
      <w:r>
        <w:rPr>
          <w:lang w:val="en-US"/>
        </w:rPr>
        <w:t xml:space="preserve">Jalan Nasional DKI </w:t>
      </w:r>
      <w:r w:rsidRPr="0099437D">
        <w:rPr>
          <w:lang w:val="en-US"/>
        </w:rPr>
        <w:t>Jakarta - Jawa Bara</w:t>
      </w:r>
      <w:r>
        <w:rPr>
          <w:lang w:val="en-US"/>
        </w:rPr>
        <w:t>t pada ruas Jalan Raya Sindangla</w:t>
      </w:r>
      <w:r w:rsidR="00E66B03">
        <w:rPr>
          <w:lang w:val="en-US"/>
        </w:rPr>
        <w:t>ya dari STA 0+000 sampai STA 4+190</w:t>
      </w:r>
      <w:r w:rsidR="007A4F3E">
        <w:rPr>
          <w:lang w:val="en-US"/>
        </w:rPr>
        <w:t xml:space="preserve"> yang dilaksanakan pada tahun 2021 dapat diliha</w:t>
      </w:r>
      <w:r w:rsidR="00944F65">
        <w:rPr>
          <w:lang w:val="en-US"/>
        </w:rPr>
        <w:t xml:space="preserve">t pada tabel sebagai berikut : </w:t>
      </w:r>
    </w:p>
    <w:p w14:paraId="0AFD0A9A" w14:textId="75211C94" w:rsidR="008B4C01" w:rsidRPr="00E10782" w:rsidRDefault="00E10782" w:rsidP="00944F65">
      <w:pPr>
        <w:pStyle w:val="Caption"/>
        <w:spacing w:after="0" w:line="360" w:lineRule="auto"/>
        <w:jc w:val="center"/>
        <w:rPr>
          <w:i w:val="0"/>
          <w:color w:val="auto"/>
          <w:sz w:val="24"/>
          <w:szCs w:val="24"/>
          <w:lang w:val="en-US"/>
        </w:rPr>
      </w:pPr>
      <w:bookmarkStart w:id="83" w:name="_Toc120941895"/>
      <w:r w:rsidRPr="00E10782">
        <w:rPr>
          <w:i w:val="0"/>
          <w:color w:val="auto"/>
          <w:sz w:val="24"/>
          <w:szCs w:val="24"/>
        </w:rPr>
        <w:t xml:space="preserve">Tabel 4. </w:t>
      </w:r>
      <w:r w:rsidRPr="00E10782">
        <w:rPr>
          <w:i w:val="0"/>
          <w:color w:val="auto"/>
          <w:sz w:val="24"/>
          <w:szCs w:val="24"/>
        </w:rPr>
        <w:fldChar w:fldCharType="begin"/>
      </w:r>
      <w:r w:rsidRPr="00E10782">
        <w:rPr>
          <w:i w:val="0"/>
          <w:color w:val="auto"/>
          <w:sz w:val="24"/>
          <w:szCs w:val="24"/>
        </w:rPr>
        <w:instrText xml:space="preserve"> SEQ Tabel_4. \* ARABIC </w:instrText>
      </w:r>
      <w:r w:rsidRPr="00E10782">
        <w:rPr>
          <w:i w:val="0"/>
          <w:color w:val="auto"/>
          <w:sz w:val="24"/>
          <w:szCs w:val="24"/>
        </w:rPr>
        <w:fldChar w:fldCharType="separate"/>
      </w:r>
      <w:r w:rsidR="008343C9">
        <w:rPr>
          <w:i w:val="0"/>
          <w:noProof/>
          <w:color w:val="auto"/>
          <w:sz w:val="24"/>
          <w:szCs w:val="24"/>
        </w:rPr>
        <w:t>1</w:t>
      </w:r>
      <w:r w:rsidRPr="00E10782">
        <w:rPr>
          <w:i w:val="0"/>
          <w:color w:val="auto"/>
          <w:sz w:val="24"/>
          <w:szCs w:val="24"/>
        </w:rPr>
        <w:fldChar w:fldCharType="end"/>
      </w:r>
      <w:r w:rsidRPr="00E10782">
        <w:rPr>
          <w:i w:val="0"/>
          <w:color w:val="auto"/>
          <w:sz w:val="24"/>
          <w:szCs w:val="24"/>
          <w:lang w:val="en-US"/>
        </w:rPr>
        <w:t xml:space="preserve"> Data IRI</w:t>
      </w:r>
      <w:r>
        <w:rPr>
          <w:i w:val="0"/>
          <w:color w:val="auto"/>
          <w:sz w:val="24"/>
          <w:szCs w:val="24"/>
          <w:lang w:val="en-US"/>
        </w:rPr>
        <w:t xml:space="preserve"> Ruas Jalan Raya Sindanglaya</w:t>
      </w:r>
      <w:bookmarkEnd w:id="83"/>
    </w:p>
    <w:tbl>
      <w:tblPr>
        <w:tblW w:w="6282" w:type="dxa"/>
        <w:jc w:val="center"/>
        <w:tblLook w:val="04A0" w:firstRow="1" w:lastRow="0" w:firstColumn="1" w:lastColumn="0" w:noHBand="0" w:noVBand="1"/>
      </w:tblPr>
      <w:tblGrid>
        <w:gridCol w:w="570"/>
        <w:gridCol w:w="1126"/>
        <w:gridCol w:w="1146"/>
        <w:gridCol w:w="1720"/>
        <w:gridCol w:w="1720"/>
      </w:tblGrid>
      <w:tr w:rsidR="00517A08" w:rsidRPr="005F7477" w14:paraId="5A8AEDC3" w14:textId="0D137C13" w:rsidTr="00DD0699">
        <w:trPr>
          <w:trHeight w:val="312"/>
          <w:tblHeader/>
          <w:jc w:val="center"/>
        </w:trPr>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071438" w14:textId="77777777" w:rsidR="00517A08" w:rsidRPr="005F7477" w:rsidRDefault="00517A08" w:rsidP="005F7477">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No.</w:t>
            </w:r>
          </w:p>
        </w:tc>
        <w:tc>
          <w:tcPr>
            <w:tcW w:w="2272" w:type="dxa"/>
            <w:gridSpan w:val="2"/>
            <w:tcBorders>
              <w:top w:val="single" w:sz="4" w:space="0" w:color="auto"/>
              <w:left w:val="nil"/>
              <w:bottom w:val="single" w:sz="4" w:space="0" w:color="auto"/>
              <w:right w:val="single" w:sz="4" w:space="0" w:color="auto"/>
            </w:tcBorders>
            <w:shd w:val="clear" w:color="auto" w:fill="auto"/>
            <w:noWrap/>
            <w:vAlign w:val="center"/>
            <w:hideMark/>
          </w:tcPr>
          <w:p w14:paraId="1F9FB164" w14:textId="77777777" w:rsidR="00517A08" w:rsidRPr="005F7477" w:rsidRDefault="00517A08" w:rsidP="005F7477">
            <w:pPr>
              <w:spacing w:line="240" w:lineRule="auto"/>
              <w:jc w:val="center"/>
              <w:rPr>
                <w:rFonts w:eastAsia="Times New Roman" w:cs="Times New Roman"/>
                <w:color w:val="000000"/>
                <w:szCs w:val="24"/>
                <w:lang w:val="en-US"/>
              </w:rPr>
            </w:pPr>
            <w:r w:rsidRPr="005F7477">
              <w:rPr>
                <w:rFonts w:eastAsia="Times New Roman" w:cs="Times New Roman"/>
                <w:color w:val="000000"/>
                <w:szCs w:val="24"/>
                <w:lang w:val="en-US"/>
              </w:rPr>
              <w:t>STA</w:t>
            </w:r>
          </w:p>
        </w:tc>
        <w:tc>
          <w:tcPr>
            <w:tcW w:w="1720" w:type="dxa"/>
            <w:tcBorders>
              <w:top w:val="single" w:sz="4" w:space="0" w:color="auto"/>
              <w:left w:val="nil"/>
              <w:bottom w:val="single" w:sz="4" w:space="0" w:color="auto"/>
              <w:right w:val="single" w:sz="4" w:space="0" w:color="auto"/>
            </w:tcBorders>
            <w:shd w:val="clear" w:color="auto" w:fill="auto"/>
            <w:noWrap/>
            <w:vAlign w:val="center"/>
            <w:hideMark/>
          </w:tcPr>
          <w:p w14:paraId="4C650558" w14:textId="77777777" w:rsidR="00517A08" w:rsidRPr="005F7477" w:rsidRDefault="00517A08" w:rsidP="005F7477">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IRI Rata-Rata</w:t>
            </w:r>
          </w:p>
        </w:tc>
        <w:tc>
          <w:tcPr>
            <w:tcW w:w="1720" w:type="dxa"/>
            <w:tcBorders>
              <w:top w:val="single" w:sz="4" w:space="0" w:color="auto"/>
              <w:left w:val="nil"/>
              <w:bottom w:val="single" w:sz="4" w:space="0" w:color="auto"/>
              <w:right w:val="single" w:sz="4" w:space="0" w:color="auto"/>
            </w:tcBorders>
          </w:tcPr>
          <w:p w14:paraId="3F8BA7AA" w14:textId="0191DCBD" w:rsidR="00517A08" w:rsidRPr="005F7477" w:rsidRDefault="00517A08" w:rsidP="005F7477">
            <w:pPr>
              <w:spacing w:line="240" w:lineRule="auto"/>
              <w:rPr>
                <w:rFonts w:eastAsia="Times New Roman" w:cs="Times New Roman"/>
                <w:color w:val="000000"/>
                <w:szCs w:val="24"/>
                <w:lang w:val="en-US"/>
              </w:rPr>
            </w:pPr>
            <w:r>
              <w:rPr>
                <w:rFonts w:eastAsia="Times New Roman" w:cs="Times New Roman"/>
                <w:color w:val="000000"/>
                <w:szCs w:val="24"/>
                <w:lang w:val="en-US"/>
              </w:rPr>
              <w:t>Kondisi Jalan</w:t>
            </w:r>
          </w:p>
        </w:tc>
      </w:tr>
      <w:tr w:rsidR="00517A08" w:rsidRPr="005F7477" w14:paraId="7D5AA9F8" w14:textId="6BABF886" w:rsidTr="00DD0699">
        <w:trPr>
          <w:trHeight w:val="312"/>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1ED04827" w14:textId="77777777" w:rsidR="00517A08" w:rsidRPr="005F7477" w:rsidRDefault="00517A08" w:rsidP="00517A08">
            <w:pPr>
              <w:spacing w:line="240" w:lineRule="auto"/>
              <w:jc w:val="right"/>
              <w:rPr>
                <w:rFonts w:eastAsia="Times New Roman" w:cs="Times New Roman"/>
                <w:color w:val="000000"/>
                <w:szCs w:val="24"/>
                <w:lang w:val="en-US"/>
              </w:rPr>
            </w:pPr>
            <w:r w:rsidRPr="005F7477">
              <w:rPr>
                <w:rFonts w:eastAsia="Times New Roman" w:cs="Times New Roman"/>
                <w:color w:val="000000"/>
                <w:szCs w:val="24"/>
                <w:lang w:val="en-US"/>
              </w:rPr>
              <w:t>1</w:t>
            </w:r>
          </w:p>
        </w:tc>
        <w:tc>
          <w:tcPr>
            <w:tcW w:w="1126" w:type="dxa"/>
            <w:tcBorders>
              <w:top w:val="nil"/>
              <w:left w:val="nil"/>
              <w:bottom w:val="single" w:sz="4" w:space="0" w:color="auto"/>
              <w:right w:val="single" w:sz="4" w:space="0" w:color="auto"/>
            </w:tcBorders>
            <w:shd w:val="clear" w:color="auto" w:fill="auto"/>
            <w:noWrap/>
            <w:vAlign w:val="center"/>
            <w:hideMark/>
          </w:tcPr>
          <w:p w14:paraId="376CD2BD"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0+000</w:t>
            </w:r>
          </w:p>
        </w:tc>
        <w:tc>
          <w:tcPr>
            <w:tcW w:w="1146" w:type="dxa"/>
            <w:tcBorders>
              <w:top w:val="nil"/>
              <w:left w:val="nil"/>
              <w:bottom w:val="single" w:sz="4" w:space="0" w:color="auto"/>
              <w:right w:val="single" w:sz="4" w:space="0" w:color="auto"/>
            </w:tcBorders>
            <w:shd w:val="clear" w:color="auto" w:fill="auto"/>
            <w:noWrap/>
            <w:vAlign w:val="center"/>
            <w:hideMark/>
          </w:tcPr>
          <w:p w14:paraId="64DD7CF1"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0+100</w:t>
            </w:r>
          </w:p>
        </w:tc>
        <w:tc>
          <w:tcPr>
            <w:tcW w:w="1720" w:type="dxa"/>
            <w:tcBorders>
              <w:top w:val="nil"/>
              <w:left w:val="nil"/>
              <w:bottom w:val="single" w:sz="4" w:space="0" w:color="auto"/>
              <w:right w:val="single" w:sz="4" w:space="0" w:color="auto"/>
            </w:tcBorders>
            <w:shd w:val="clear" w:color="auto" w:fill="auto"/>
            <w:noWrap/>
            <w:vAlign w:val="center"/>
            <w:hideMark/>
          </w:tcPr>
          <w:p w14:paraId="200F130D" w14:textId="12B55A8E" w:rsidR="00517A08" w:rsidRPr="005F7477" w:rsidRDefault="00517A08" w:rsidP="00517A08">
            <w:pPr>
              <w:spacing w:line="240" w:lineRule="auto"/>
              <w:jc w:val="center"/>
              <w:rPr>
                <w:rFonts w:eastAsia="Times New Roman" w:cs="Times New Roman"/>
                <w:color w:val="000000"/>
                <w:szCs w:val="24"/>
                <w:lang w:val="en-US"/>
              </w:rPr>
            </w:pPr>
            <w:r w:rsidRPr="005F7477">
              <w:rPr>
                <w:rFonts w:eastAsia="Times New Roman" w:cs="Times New Roman"/>
                <w:color w:val="000000"/>
                <w:szCs w:val="24"/>
                <w:lang w:val="en-US"/>
              </w:rPr>
              <w:t>6</w:t>
            </w:r>
            <w:r>
              <w:rPr>
                <w:rFonts w:eastAsia="Times New Roman" w:cs="Times New Roman"/>
                <w:color w:val="000000"/>
                <w:szCs w:val="24"/>
                <w:lang w:val="en-US"/>
              </w:rPr>
              <w:t>,</w:t>
            </w:r>
            <w:r w:rsidRPr="005F7477">
              <w:rPr>
                <w:rFonts w:eastAsia="Times New Roman" w:cs="Times New Roman"/>
                <w:color w:val="000000"/>
                <w:szCs w:val="24"/>
                <w:lang w:val="en-US"/>
              </w:rPr>
              <w:t>12</w:t>
            </w:r>
          </w:p>
        </w:tc>
        <w:tc>
          <w:tcPr>
            <w:tcW w:w="1720" w:type="dxa"/>
            <w:tcBorders>
              <w:top w:val="single" w:sz="4" w:space="0" w:color="auto"/>
              <w:left w:val="single" w:sz="4" w:space="0" w:color="auto"/>
              <w:bottom w:val="single" w:sz="4" w:space="0" w:color="auto"/>
              <w:right w:val="single" w:sz="4" w:space="0" w:color="auto"/>
            </w:tcBorders>
            <w:shd w:val="clear" w:color="auto" w:fill="auto"/>
            <w:vAlign w:val="bottom"/>
          </w:tcPr>
          <w:p w14:paraId="3F6A2FBB" w14:textId="0345414E" w:rsidR="00517A08" w:rsidRPr="005F7477" w:rsidRDefault="00517A08" w:rsidP="00517A08">
            <w:pPr>
              <w:spacing w:line="240" w:lineRule="auto"/>
              <w:jc w:val="center"/>
              <w:rPr>
                <w:rFonts w:eastAsia="Times New Roman" w:cs="Times New Roman"/>
                <w:color w:val="000000"/>
                <w:szCs w:val="24"/>
                <w:lang w:val="en-US"/>
              </w:rPr>
            </w:pPr>
            <w:r>
              <w:rPr>
                <w:color w:val="000000"/>
              </w:rPr>
              <w:t>Sedang</w:t>
            </w:r>
          </w:p>
        </w:tc>
      </w:tr>
      <w:tr w:rsidR="00517A08" w:rsidRPr="005F7477" w14:paraId="75891DB2" w14:textId="67B5E6EF" w:rsidTr="00DD0699">
        <w:trPr>
          <w:trHeight w:val="312"/>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1A377D8A" w14:textId="77777777" w:rsidR="00517A08" w:rsidRPr="005F7477" w:rsidRDefault="00517A08" w:rsidP="00517A08">
            <w:pPr>
              <w:spacing w:line="240" w:lineRule="auto"/>
              <w:jc w:val="right"/>
              <w:rPr>
                <w:rFonts w:eastAsia="Times New Roman" w:cs="Times New Roman"/>
                <w:color w:val="000000"/>
                <w:szCs w:val="24"/>
                <w:lang w:val="en-US"/>
              </w:rPr>
            </w:pPr>
            <w:r w:rsidRPr="005F7477">
              <w:rPr>
                <w:rFonts w:eastAsia="Times New Roman" w:cs="Times New Roman"/>
                <w:color w:val="000000"/>
                <w:szCs w:val="24"/>
                <w:lang w:val="en-US"/>
              </w:rPr>
              <w:t>2</w:t>
            </w:r>
          </w:p>
        </w:tc>
        <w:tc>
          <w:tcPr>
            <w:tcW w:w="1126" w:type="dxa"/>
            <w:tcBorders>
              <w:top w:val="nil"/>
              <w:left w:val="nil"/>
              <w:bottom w:val="single" w:sz="4" w:space="0" w:color="auto"/>
              <w:right w:val="single" w:sz="4" w:space="0" w:color="auto"/>
            </w:tcBorders>
            <w:shd w:val="clear" w:color="auto" w:fill="auto"/>
            <w:noWrap/>
            <w:vAlign w:val="center"/>
            <w:hideMark/>
          </w:tcPr>
          <w:p w14:paraId="5DD7E714"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0+100</w:t>
            </w:r>
          </w:p>
        </w:tc>
        <w:tc>
          <w:tcPr>
            <w:tcW w:w="1146" w:type="dxa"/>
            <w:tcBorders>
              <w:top w:val="nil"/>
              <w:left w:val="nil"/>
              <w:bottom w:val="single" w:sz="4" w:space="0" w:color="auto"/>
              <w:right w:val="single" w:sz="4" w:space="0" w:color="auto"/>
            </w:tcBorders>
            <w:shd w:val="clear" w:color="auto" w:fill="auto"/>
            <w:noWrap/>
            <w:vAlign w:val="center"/>
            <w:hideMark/>
          </w:tcPr>
          <w:p w14:paraId="3EC8E333"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0+200</w:t>
            </w:r>
          </w:p>
        </w:tc>
        <w:tc>
          <w:tcPr>
            <w:tcW w:w="1720" w:type="dxa"/>
            <w:tcBorders>
              <w:top w:val="nil"/>
              <w:left w:val="nil"/>
              <w:bottom w:val="single" w:sz="4" w:space="0" w:color="auto"/>
              <w:right w:val="single" w:sz="4" w:space="0" w:color="auto"/>
            </w:tcBorders>
            <w:shd w:val="clear" w:color="auto" w:fill="auto"/>
            <w:noWrap/>
            <w:vAlign w:val="center"/>
            <w:hideMark/>
          </w:tcPr>
          <w:p w14:paraId="3BC0FBD0" w14:textId="3B8A8FF8" w:rsidR="00517A08" w:rsidRPr="005F7477" w:rsidRDefault="00517A08" w:rsidP="00517A08">
            <w:pPr>
              <w:spacing w:line="240" w:lineRule="auto"/>
              <w:jc w:val="center"/>
              <w:rPr>
                <w:rFonts w:eastAsia="Times New Roman" w:cs="Times New Roman"/>
                <w:color w:val="000000"/>
                <w:szCs w:val="24"/>
                <w:lang w:val="en-US"/>
              </w:rPr>
            </w:pPr>
            <w:r w:rsidRPr="005F7477">
              <w:rPr>
                <w:rFonts w:eastAsia="Times New Roman" w:cs="Times New Roman"/>
                <w:color w:val="000000"/>
                <w:szCs w:val="24"/>
                <w:lang w:val="en-US"/>
              </w:rPr>
              <w:t>5</w:t>
            </w:r>
            <w:r>
              <w:rPr>
                <w:rFonts w:eastAsia="Times New Roman" w:cs="Times New Roman"/>
                <w:color w:val="000000"/>
                <w:szCs w:val="24"/>
                <w:lang w:val="en-US"/>
              </w:rPr>
              <w:t>,</w:t>
            </w:r>
            <w:r w:rsidRPr="005F7477">
              <w:rPr>
                <w:rFonts w:eastAsia="Times New Roman" w:cs="Times New Roman"/>
                <w:color w:val="000000"/>
                <w:szCs w:val="24"/>
                <w:lang w:val="en-US"/>
              </w:rPr>
              <w:t>36</w:t>
            </w:r>
          </w:p>
        </w:tc>
        <w:tc>
          <w:tcPr>
            <w:tcW w:w="1720" w:type="dxa"/>
            <w:tcBorders>
              <w:top w:val="nil"/>
              <w:left w:val="single" w:sz="4" w:space="0" w:color="auto"/>
              <w:bottom w:val="single" w:sz="4" w:space="0" w:color="auto"/>
              <w:right w:val="single" w:sz="4" w:space="0" w:color="auto"/>
            </w:tcBorders>
            <w:shd w:val="clear" w:color="auto" w:fill="auto"/>
            <w:vAlign w:val="bottom"/>
          </w:tcPr>
          <w:p w14:paraId="48693C09" w14:textId="12E7022A" w:rsidR="00517A08" w:rsidRPr="005F7477" w:rsidRDefault="00517A08" w:rsidP="00517A08">
            <w:pPr>
              <w:spacing w:line="240" w:lineRule="auto"/>
              <w:jc w:val="center"/>
              <w:rPr>
                <w:rFonts w:eastAsia="Times New Roman" w:cs="Times New Roman"/>
                <w:color w:val="000000"/>
                <w:szCs w:val="24"/>
                <w:lang w:val="en-US"/>
              </w:rPr>
            </w:pPr>
            <w:r>
              <w:rPr>
                <w:color w:val="000000"/>
              </w:rPr>
              <w:t>Sedang</w:t>
            </w:r>
          </w:p>
        </w:tc>
      </w:tr>
      <w:tr w:rsidR="00517A08" w:rsidRPr="005F7477" w14:paraId="07224787" w14:textId="0830FD9D" w:rsidTr="00DD0699">
        <w:trPr>
          <w:trHeight w:val="312"/>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28452C47" w14:textId="77777777" w:rsidR="00517A08" w:rsidRPr="005F7477" w:rsidRDefault="00517A08" w:rsidP="00517A08">
            <w:pPr>
              <w:spacing w:line="240" w:lineRule="auto"/>
              <w:jc w:val="right"/>
              <w:rPr>
                <w:rFonts w:eastAsia="Times New Roman" w:cs="Times New Roman"/>
                <w:color w:val="000000"/>
                <w:szCs w:val="24"/>
                <w:lang w:val="en-US"/>
              </w:rPr>
            </w:pPr>
            <w:r w:rsidRPr="005F7477">
              <w:rPr>
                <w:rFonts w:eastAsia="Times New Roman" w:cs="Times New Roman"/>
                <w:color w:val="000000"/>
                <w:szCs w:val="24"/>
                <w:lang w:val="en-US"/>
              </w:rPr>
              <w:t>3</w:t>
            </w:r>
          </w:p>
        </w:tc>
        <w:tc>
          <w:tcPr>
            <w:tcW w:w="1126" w:type="dxa"/>
            <w:tcBorders>
              <w:top w:val="nil"/>
              <w:left w:val="nil"/>
              <w:bottom w:val="single" w:sz="4" w:space="0" w:color="auto"/>
              <w:right w:val="single" w:sz="4" w:space="0" w:color="auto"/>
            </w:tcBorders>
            <w:shd w:val="clear" w:color="auto" w:fill="auto"/>
            <w:noWrap/>
            <w:vAlign w:val="center"/>
            <w:hideMark/>
          </w:tcPr>
          <w:p w14:paraId="00C067F4"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0+200</w:t>
            </w:r>
          </w:p>
        </w:tc>
        <w:tc>
          <w:tcPr>
            <w:tcW w:w="1146" w:type="dxa"/>
            <w:tcBorders>
              <w:top w:val="nil"/>
              <w:left w:val="nil"/>
              <w:bottom w:val="single" w:sz="4" w:space="0" w:color="auto"/>
              <w:right w:val="single" w:sz="4" w:space="0" w:color="auto"/>
            </w:tcBorders>
            <w:shd w:val="clear" w:color="auto" w:fill="auto"/>
            <w:noWrap/>
            <w:vAlign w:val="center"/>
            <w:hideMark/>
          </w:tcPr>
          <w:p w14:paraId="7060AC0B"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0+300</w:t>
            </w:r>
          </w:p>
        </w:tc>
        <w:tc>
          <w:tcPr>
            <w:tcW w:w="1720" w:type="dxa"/>
            <w:tcBorders>
              <w:top w:val="nil"/>
              <w:left w:val="nil"/>
              <w:bottom w:val="single" w:sz="4" w:space="0" w:color="auto"/>
              <w:right w:val="single" w:sz="4" w:space="0" w:color="auto"/>
            </w:tcBorders>
            <w:shd w:val="clear" w:color="auto" w:fill="auto"/>
            <w:noWrap/>
            <w:vAlign w:val="center"/>
            <w:hideMark/>
          </w:tcPr>
          <w:p w14:paraId="47B508E0" w14:textId="22A15DBA" w:rsidR="00517A08" w:rsidRPr="005F7477" w:rsidRDefault="00517A08" w:rsidP="00517A08">
            <w:pPr>
              <w:spacing w:line="240" w:lineRule="auto"/>
              <w:jc w:val="center"/>
              <w:rPr>
                <w:rFonts w:eastAsia="Times New Roman" w:cs="Times New Roman"/>
                <w:color w:val="000000"/>
                <w:szCs w:val="24"/>
                <w:lang w:val="en-US"/>
              </w:rPr>
            </w:pPr>
            <w:r w:rsidRPr="005F7477">
              <w:rPr>
                <w:rFonts w:eastAsia="Times New Roman" w:cs="Times New Roman"/>
                <w:color w:val="000000"/>
                <w:szCs w:val="24"/>
                <w:lang w:val="en-US"/>
              </w:rPr>
              <w:t>6</w:t>
            </w:r>
            <w:r>
              <w:rPr>
                <w:rFonts w:eastAsia="Times New Roman" w:cs="Times New Roman"/>
                <w:color w:val="000000"/>
                <w:szCs w:val="24"/>
                <w:lang w:val="en-US"/>
              </w:rPr>
              <w:t>,</w:t>
            </w:r>
            <w:r w:rsidRPr="005F7477">
              <w:rPr>
                <w:rFonts w:eastAsia="Times New Roman" w:cs="Times New Roman"/>
                <w:color w:val="000000"/>
                <w:szCs w:val="24"/>
                <w:lang w:val="en-US"/>
              </w:rPr>
              <w:t>43</w:t>
            </w:r>
          </w:p>
        </w:tc>
        <w:tc>
          <w:tcPr>
            <w:tcW w:w="1720" w:type="dxa"/>
            <w:tcBorders>
              <w:top w:val="nil"/>
              <w:left w:val="single" w:sz="4" w:space="0" w:color="auto"/>
              <w:bottom w:val="single" w:sz="4" w:space="0" w:color="auto"/>
              <w:right w:val="single" w:sz="4" w:space="0" w:color="auto"/>
            </w:tcBorders>
            <w:shd w:val="clear" w:color="auto" w:fill="auto"/>
            <w:vAlign w:val="bottom"/>
          </w:tcPr>
          <w:p w14:paraId="5A7E296E" w14:textId="434ABAE9" w:rsidR="00517A08" w:rsidRPr="005F7477" w:rsidRDefault="00517A08" w:rsidP="00517A08">
            <w:pPr>
              <w:spacing w:line="240" w:lineRule="auto"/>
              <w:jc w:val="center"/>
              <w:rPr>
                <w:rFonts w:eastAsia="Times New Roman" w:cs="Times New Roman"/>
                <w:color w:val="000000"/>
                <w:szCs w:val="24"/>
                <w:lang w:val="en-US"/>
              </w:rPr>
            </w:pPr>
            <w:r>
              <w:rPr>
                <w:color w:val="000000"/>
              </w:rPr>
              <w:t>Sedang</w:t>
            </w:r>
          </w:p>
        </w:tc>
      </w:tr>
      <w:tr w:rsidR="00517A08" w:rsidRPr="005F7477" w14:paraId="15509D99" w14:textId="3508400C" w:rsidTr="00DD0699">
        <w:trPr>
          <w:trHeight w:val="312"/>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491ECAD4" w14:textId="77777777" w:rsidR="00517A08" w:rsidRPr="005F7477" w:rsidRDefault="00517A08" w:rsidP="00517A08">
            <w:pPr>
              <w:spacing w:line="240" w:lineRule="auto"/>
              <w:jc w:val="right"/>
              <w:rPr>
                <w:rFonts w:eastAsia="Times New Roman" w:cs="Times New Roman"/>
                <w:color w:val="000000"/>
                <w:szCs w:val="24"/>
                <w:lang w:val="en-US"/>
              </w:rPr>
            </w:pPr>
            <w:r w:rsidRPr="005F7477">
              <w:rPr>
                <w:rFonts w:eastAsia="Times New Roman" w:cs="Times New Roman"/>
                <w:color w:val="000000"/>
                <w:szCs w:val="24"/>
                <w:lang w:val="en-US"/>
              </w:rPr>
              <w:t>4</w:t>
            </w:r>
          </w:p>
        </w:tc>
        <w:tc>
          <w:tcPr>
            <w:tcW w:w="1126" w:type="dxa"/>
            <w:tcBorders>
              <w:top w:val="nil"/>
              <w:left w:val="nil"/>
              <w:bottom w:val="single" w:sz="4" w:space="0" w:color="auto"/>
              <w:right w:val="single" w:sz="4" w:space="0" w:color="auto"/>
            </w:tcBorders>
            <w:shd w:val="clear" w:color="auto" w:fill="auto"/>
            <w:noWrap/>
            <w:vAlign w:val="center"/>
            <w:hideMark/>
          </w:tcPr>
          <w:p w14:paraId="3D57F71D"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0+300</w:t>
            </w:r>
          </w:p>
        </w:tc>
        <w:tc>
          <w:tcPr>
            <w:tcW w:w="1146" w:type="dxa"/>
            <w:tcBorders>
              <w:top w:val="nil"/>
              <w:left w:val="nil"/>
              <w:bottom w:val="single" w:sz="4" w:space="0" w:color="auto"/>
              <w:right w:val="single" w:sz="4" w:space="0" w:color="auto"/>
            </w:tcBorders>
            <w:shd w:val="clear" w:color="auto" w:fill="auto"/>
            <w:noWrap/>
            <w:vAlign w:val="center"/>
            <w:hideMark/>
          </w:tcPr>
          <w:p w14:paraId="72AFF40A"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0+400</w:t>
            </w:r>
          </w:p>
        </w:tc>
        <w:tc>
          <w:tcPr>
            <w:tcW w:w="1720" w:type="dxa"/>
            <w:tcBorders>
              <w:top w:val="nil"/>
              <w:left w:val="nil"/>
              <w:bottom w:val="single" w:sz="4" w:space="0" w:color="auto"/>
              <w:right w:val="single" w:sz="4" w:space="0" w:color="auto"/>
            </w:tcBorders>
            <w:shd w:val="clear" w:color="auto" w:fill="auto"/>
            <w:noWrap/>
            <w:vAlign w:val="center"/>
            <w:hideMark/>
          </w:tcPr>
          <w:p w14:paraId="63322209" w14:textId="357FF872" w:rsidR="00517A08" w:rsidRPr="005F7477" w:rsidRDefault="00517A08" w:rsidP="00517A08">
            <w:pPr>
              <w:spacing w:line="240" w:lineRule="auto"/>
              <w:jc w:val="center"/>
              <w:rPr>
                <w:rFonts w:eastAsia="Times New Roman" w:cs="Times New Roman"/>
                <w:color w:val="000000"/>
                <w:szCs w:val="24"/>
                <w:lang w:val="en-US"/>
              </w:rPr>
            </w:pPr>
            <w:r w:rsidRPr="005F7477">
              <w:rPr>
                <w:rFonts w:eastAsia="Times New Roman" w:cs="Times New Roman"/>
                <w:color w:val="000000"/>
                <w:szCs w:val="24"/>
                <w:lang w:val="en-US"/>
              </w:rPr>
              <w:t>5</w:t>
            </w:r>
            <w:r>
              <w:rPr>
                <w:rFonts w:eastAsia="Times New Roman" w:cs="Times New Roman"/>
                <w:color w:val="000000"/>
                <w:szCs w:val="24"/>
                <w:lang w:val="en-US"/>
              </w:rPr>
              <w:t>,</w:t>
            </w:r>
            <w:r w:rsidRPr="005F7477">
              <w:rPr>
                <w:rFonts w:eastAsia="Times New Roman" w:cs="Times New Roman"/>
                <w:color w:val="000000"/>
                <w:szCs w:val="24"/>
                <w:lang w:val="en-US"/>
              </w:rPr>
              <w:t>95</w:t>
            </w:r>
          </w:p>
        </w:tc>
        <w:tc>
          <w:tcPr>
            <w:tcW w:w="1720" w:type="dxa"/>
            <w:tcBorders>
              <w:top w:val="nil"/>
              <w:left w:val="single" w:sz="4" w:space="0" w:color="auto"/>
              <w:bottom w:val="single" w:sz="4" w:space="0" w:color="auto"/>
              <w:right w:val="single" w:sz="4" w:space="0" w:color="auto"/>
            </w:tcBorders>
            <w:shd w:val="clear" w:color="auto" w:fill="auto"/>
            <w:vAlign w:val="bottom"/>
          </w:tcPr>
          <w:p w14:paraId="188DD318" w14:textId="24F14939" w:rsidR="00517A08" w:rsidRPr="005F7477" w:rsidRDefault="00517A08" w:rsidP="00517A08">
            <w:pPr>
              <w:spacing w:line="240" w:lineRule="auto"/>
              <w:jc w:val="center"/>
              <w:rPr>
                <w:rFonts w:eastAsia="Times New Roman" w:cs="Times New Roman"/>
                <w:color w:val="000000"/>
                <w:szCs w:val="24"/>
                <w:lang w:val="en-US"/>
              </w:rPr>
            </w:pPr>
            <w:r>
              <w:rPr>
                <w:color w:val="000000"/>
              </w:rPr>
              <w:t>Sedang</w:t>
            </w:r>
          </w:p>
        </w:tc>
      </w:tr>
      <w:tr w:rsidR="00517A08" w:rsidRPr="005F7477" w14:paraId="7D78A757" w14:textId="13E8052E" w:rsidTr="00DD0699">
        <w:trPr>
          <w:trHeight w:val="312"/>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50BAA064" w14:textId="77777777" w:rsidR="00517A08" w:rsidRPr="005F7477" w:rsidRDefault="00517A08" w:rsidP="00517A08">
            <w:pPr>
              <w:spacing w:line="240" w:lineRule="auto"/>
              <w:jc w:val="right"/>
              <w:rPr>
                <w:rFonts w:eastAsia="Times New Roman" w:cs="Times New Roman"/>
                <w:color w:val="000000"/>
                <w:szCs w:val="24"/>
                <w:lang w:val="en-US"/>
              </w:rPr>
            </w:pPr>
            <w:r w:rsidRPr="005F7477">
              <w:rPr>
                <w:rFonts w:eastAsia="Times New Roman" w:cs="Times New Roman"/>
                <w:color w:val="000000"/>
                <w:szCs w:val="24"/>
                <w:lang w:val="en-US"/>
              </w:rPr>
              <w:t>5</w:t>
            </w:r>
          </w:p>
        </w:tc>
        <w:tc>
          <w:tcPr>
            <w:tcW w:w="1126" w:type="dxa"/>
            <w:tcBorders>
              <w:top w:val="nil"/>
              <w:left w:val="nil"/>
              <w:bottom w:val="single" w:sz="4" w:space="0" w:color="auto"/>
              <w:right w:val="single" w:sz="4" w:space="0" w:color="auto"/>
            </w:tcBorders>
            <w:shd w:val="clear" w:color="auto" w:fill="auto"/>
            <w:noWrap/>
            <w:vAlign w:val="center"/>
            <w:hideMark/>
          </w:tcPr>
          <w:p w14:paraId="22A803CE"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0+400</w:t>
            </w:r>
          </w:p>
        </w:tc>
        <w:tc>
          <w:tcPr>
            <w:tcW w:w="1146" w:type="dxa"/>
            <w:tcBorders>
              <w:top w:val="nil"/>
              <w:left w:val="nil"/>
              <w:bottom w:val="single" w:sz="4" w:space="0" w:color="auto"/>
              <w:right w:val="single" w:sz="4" w:space="0" w:color="auto"/>
            </w:tcBorders>
            <w:shd w:val="clear" w:color="auto" w:fill="auto"/>
            <w:noWrap/>
            <w:vAlign w:val="center"/>
            <w:hideMark/>
          </w:tcPr>
          <w:p w14:paraId="22A6C9C2"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0+500</w:t>
            </w:r>
          </w:p>
        </w:tc>
        <w:tc>
          <w:tcPr>
            <w:tcW w:w="1720" w:type="dxa"/>
            <w:tcBorders>
              <w:top w:val="nil"/>
              <w:left w:val="nil"/>
              <w:bottom w:val="single" w:sz="4" w:space="0" w:color="auto"/>
              <w:right w:val="single" w:sz="4" w:space="0" w:color="auto"/>
            </w:tcBorders>
            <w:shd w:val="clear" w:color="auto" w:fill="auto"/>
            <w:noWrap/>
            <w:vAlign w:val="center"/>
            <w:hideMark/>
          </w:tcPr>
          <w:p w14:paraId="7396DBBC" w14:textId="66700369" w:rsidR="00517A08" w:rsidRPr="005F7477" w:rsidRDefault="00517A08" w:rsidP="00517A08">
            <w:pPr>
              <w:spacing w:line="240" w:lineRule="auto"/>
              <w:jc w:val="center"/>
              <w:rPr>
                <w:rFonts w:eastAsia="Times New Roman" w:cs="Times New Roman"/>
                <w:color w:val="000000"/>
                <w:szCs w:val="24"/>
                <w:lang w:val="en-US"/>
              </w:rPr>
            </w:pPr>
            <w:r w:rsidRPr="005F7477">
              <w:rPr>
                <w:rFonts w:eastAsia="Times New Roman" w:cs="Times New Roman"/>
                <w:color w:val="000000"/>
                <w:szCs w:val="24"/>
                <w:lang w:val="en-US"/>
              </w:rPr>
              <w:t>5</w:t>
            </w:r>
            <w:r>
              <w:rPr>
                <w:rFonts w:eastAsia="Times New Roman" w:cs="Times New Roman"/>
                <w:color w:val="000000"/>
                <w:szCs w:val="24"/>
                <w:lang w:val="en-US"/>
              </w:rPr>
              <w:t>,</w:t>
            </w:r>
            <w:r w:rsidRPr="005F7477">
              <w:rPr>
                <w:rFonts w:eastAsia="Times New Roman" w:cs="Times New Roman"/>
                <w:color w:val="000000"/>
                <w:szCs w:val="24"/>
                <w:lang w:val="en-US"/>
              </w:rPr>
              <w:t>63</w:t>
            </w:r>
          </w:p>
        </w:tc>
        <w:tc>
          <w:tcPr>
            <w:tcW w:w="1720" w:type="dxa"/>
            <w:tcBorders>
              <w:top w:val="nil"/>
              <w:left w:val="single" w:sz="4" w:space="0" w:color="auto"/>
              <w:bottom w:val="single" w:sz="4" w:space="0" w:color="auto"/>
              <w:right w:val="single" w:sz="4" w:space="0" w:color="auto"/>
            </w:tcBorders>
            <w:shd w:val="clear" w:color="auto" w:fill="auto"/>
            <w:vAlign w:val="bottom"/>
          </w:tcPr>
          <w:p w14:paraId="471B77CC" w14:textId="5792DB9C" w:rsidR="00517A08" w:rsidRPr="005F7477" w:rsidRDefault="00517A08" w:rsidP="00517A08">
            <w:pPr>
              <w:spacing w:line="240" w:lineRule="auto"/>
              <w:jc w:val="center"/>
              <w:rPr>
                <w:rFonts w:eastAsia="Times New Roman" w:cs="Times New Roman"/>
                <w:color w:val="000000"/>
                <w:szCs w:val="24"/>
                <w:lang w:val="en-US"/>
              </w:rPr>
            </w:pPr>
            <w:r>
              <w:rPr>
                <w:color w:val="000000"/>
              </w:rPr>
              <w:t>Sedang</w:t>
            </w:r>
          </w:p>
        </w:tc>
      </w:tr>
      <w:tr w:rsidR="00517A08" w:rsidRPr="005F7477" w14:paraId="1DED471E" w14:textId="1994E114" w:rsidTr="00DD0699">
        <w:trPr>
          <w:trHeight w:val="312"/>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18B8B21D" w14:textId="77777777" w:rsidR="00517A08" w:rsidRPr="005F7477" w:rsidRDefault="00517A08" w:rsidP="00517A08">
            <w:pPr>
              <w:spacing w:line="240" w:lineRule="auto"/>
              <w:jc w:val="right"/>
              <w:rPr>
                <w:rFonts w:eastAsia="Times New Roman" w:cs="Times New Roman"/>
                <w:color w:val="000000"/>
                <w:szCs w:val="24"/>
                <w:lang w:val="en-US"/>
              </w:rPr>
            </w:pPr>
            <w:r w:rsidRPr="005F7477">
              <w:rPr>
                <w:rFonts w:eastAsia="Times New Roman" w:cs="Times New Roman"/>
                <w:color w:val="000000"/>
                <w:szCs w:val="24"/>
                <w:lang w:val="en-US"/>
              </w:rPr>
              <w:t>6</w:t>
            </w:r>
          </w:p>
        </w:tc>
        <w:tc>
          <w:tcPr>
            <w:tcW w:w="1126" w:type="dxa"/>
            <w:tcBorders>
              <w:top w:val="nil"/>
              <w:left w:val="nil"/>
              <w:bottom w:val="single" w:sz="4" w:space="0" w:color="auto"/>
              <w:right w:val="single" w:sz="4" w:space="0" w:color="auto"/>
            </w:tcBorders>
            <w:shd w:val="clear" w:color="auto" w:fill="auto"/>
            <w:noWrap/>
            <w:vAlign w:val="center"/>
            <w:hideMark/>
          </w:tcPr>
          <w:p w14:paraId="0095BF9B"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0+500</w:t>
            </w:r>
          </w:p>
        </w:tc>
        <w:tc>
          <w:tcPr>
            <w:tcW w:w="1146" w:type="dxa"/>
            <w:tcBorders>
              <w:top w:val="nil"/>
              <w:left w:val="nil"/>
              <w:bottom w:val="single" w:sz="4" w:space="0" w:color="auto"/>
              <w:right w:val="single" w:sz="4" w:space="0" w:color="auto"/>
            </w:tcBorders>
            <w:shd w:val="clear" w:color="auto" w:fill="auto"/>
            <w:noWrap/>
            <w:vAlign w:val="center"/>
            <w:hideMark/>
          </w:tcPr>
          <w:p w14:paraId="0BE45236"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0+600</w:t>
            </w:r>
          </w:p>
        </w:tc>
        <w:tc>
          <w:tcPr>
            <w:tcW w:w="1720" w:type="dxa"/>
            <w:tcBorders>
              <w:top w:val="nil"/>
              <w:left w:val="nil"/>
              <w:bottom w:val="single" w:sz="4" w:space="0" w:color="auto"/>
              <w:right w:val="single" w:sz="4" w:space="0" w:color="auto"/>
            </w:tcBorders>
            <w:shd w:val="clear" w:color="auto" w:fill="auto"/>
            <w:noWrap/>
            <w:vAlign w:val="center"/>
            <w:hideMark/>
          </w:tcPr>
          <w:p w14:paraId="51329E3C" w14:textId="10B68765" w:rsidR="00517A08" w:rsidRPr="005F7477" w:rsidRDefault="00517A08" w:rsidP="00517A08">
            <w:pPr>
              <w:spacing w:line="240" w:lineRule="auto"/>
              <w:jc w:val="center"/>
              <w:rPr>
                <w:rFonts w:eastAsia="Times New Roman" w:cs="Times New Roman"/>
                <w:color w:val="000000"/>
                <w:szCs w:val="24"/>
                <w:lang w:val="en-US"/>
              </w:rPr>
            </w:pPr>
            <w:r w:rsidRPr="005F7477">
              <w:rPr>
                <w:rFonts w:eastAsia="Times New Roman" w:cs="Times New Roman"/>
                <w:color w:val="000000"/>
                <w:szCs w:val="24"/>
                <w:lang w:val="en-US"/>
              </w:rPr>
              <w:t>5</w:t>
            </w:r>
            <w:r>
              <w:rPr>
                <w:rFonts w:eastAsia="Times New Roman" w:cs="Times New Roman"/>
                <w:color w:val="000000"/>
                <w:szCs w:val="24"/>
                <w:lang w:val="en-US"/>
              </w:rPr>
              <w:t>,</w:t>
            </w:r>
            <w:r w:rsidRPr="005F7477">
              <w:rPr>
                <w:rFonts w:eastAsia="Times New Roman" w:cs="Times New Roman"/>
                <w:color w:val="000000"/>
                <w:szCs w:val="24"/>
                <w:lang w:val="en-US"/>
              </w:rPr>
              <w:t>40</w:t>
            </w:r>
          </w:p>
        </w:tc>
        <w:tc>
          <w:tcPr>
            <w:tcW w:w="1720" w:type="dxa"/>
            <w:tcBorders>
              <w:top w:val="single" w:sz="4" w:space="0" w:color="auto"/>
              <w:left w:val="single" w:sz="4" w:space="0" w:color="auto"/>
              <w:bottom w:val="single" w:sz="4" w:space="0" w:color="auto"/>
              <w:right w:val="single" w:sz="4" w:space="0" w:color="auto"/>
            </w:tcBorders>
            <w:shd w:val="clear" w:color="auto" w:fill="auto"/>
            <w:vAlign w:val="bottom"/>
          </w:tcPr>
          <w:p w14:paraId="7F8B8BD6" w14:textId="7D6454DD" w:rsidR="00517A08" w:rsidRPr="005F7477" w:rsidRDefault="00517A08" w:rsidP="00517A08">
            <w:pPr>
              <w:spacing w:line="240" w:lineRule="auto"/>
              <w:jc w:val="center"/>
              <w:rPr>
                <w:rFonts w:eastAsia="Times New Roman" w:cs="Times New Roman"/>
                <w:color w:val="000000"/>
                <w:szCs w:val="24"/>
                <w:lang w:val="en-US"/>
              </w:rPr>
            </w:pPr>
            <w:r>
              <w:rPr>
                <w:color w:val="000000"/>
              </w:rPr>
              <w:t>Sedang</w:t>
            </w:r>
          </w:p>
        </w:tc>
      </w:tr>
      <w:tr w:rsidR="00517A08" w:rsidRPr="005F7477" w14:paraId="56435CE3" w14:textId="27808D33" w:rsidTr="00DD0699">
        <w:trPr>
          <w:trHeight w:val="312"/>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32CE077E" w14:textId="62D1541D" w:rsidR="00517A08" w:rsidRPr="005F7477" w:rsidRDefault="00517A08" w:rsidP="00517A08">
            <w:pPr>
              <w:spacing w:line="240" w:lineRule="auto"/>
              <w:jc w:val="right"/>
              <w:rPr>
                <w:rFonts w:eastAsia="Times New Roman" w:cs="Times New Roman"/>
                <w:color w:val="000000"/>
                <w:szCs w:val="24"/>
                <w:lang w:val="en-US"/>
              </w:rPr>
            </w:pPr>
            <w:r>
              <w:rPr>
                <w:rFonts w:eastAsia="Times New Roman" w:cs="Times New Roman"/>
                <w:color w:val="000000"/>
                <w:szCs w:val="24"/>
                <w:lang w:val="en-US"/>
              </w:rPr>
              <w:t>`</w:t>
            </w:r>
            <w:r w:rsidRPr="005F7477">
              <w:rPr>
                <w:rFonts w:eastAsia="Times New Roman" w:cs="Times New Roman"/>
                <w:color w:val="000000"/>
                <w:szCs w:val="24"/>
                <w:lang w:val="en-US"/>
              </w:rPr>
              <w:t>7</w:t>
            </w:r>
          </w:p>
        </w:tc>
        <w:tc>
          <w:tcPr>
            <w:tcW w:w="1126" w:type="dxa"/>
            <w:tcBorders>
              <w:top w:val="nil"/>
              <w:left w:val="nil"/>
              <w:bottom w:val="single" w:sz="4" w:space="0" w:color="auto"/>
              <w:right w:val="single" w:sz="4" w:space="0" w:color="auto"/>
            </w:tcBorders>
            <w:shd w:val="clear" w:color="auto" w:fill="auto"/>
            <w:noWrap/>
            <w:vAlign w:val="center"/>
            <w:hideMark/>
          </w:tcPr>
          <w:p w14:paraId="25022C17"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0+600</w:t>
            </w:r>
          </w:p>
        </w:tc>
        <w:tc>
          <w:tcPr>
            <w:tcW w:w="1146" w:type="dxa"/>
            <w:tcBorders>
              <w:top w:val="nil"/>
              <w:left w:val="nil"/>
              <w:bottom w:val="single" w:sz="4" w:space="0" w:color="auto"/>
              <w:right w:val="single" w:sz="4" w:space="0" w:color="auto"/>
            </w:tcBorders>
            <w:shd w:val="clear" w:color="auto" w:fill="auto"/>
            <w:noWrap/>
            <w:vAlign w:val="center"/>
            <w:hideMark/>
          </w:tcPr>
          <w:p w14:paraId="5F62347D"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0+700</w:t>
            </w:r>
          </w:p>
        </w:tc>
        <w:tc>
          <w:tcPr>
            <w:tcW w:w="1720" w:type="dxa"/>
            <w:tcBorders>
              <w:top w:val="nil"/>
              <w:left w:val="nil"/>
              <w:bottom w:val="single" w:sz="4" w:space="0" w:color="auto"/>
              <w:right w:val="single" w:sz="4" w:space="0" w:color="auto"/>
            </w:tcBorders>
            <w:shd w:val="clear" w:color="auto" w:fill="auto"/>
            <w:noWrap/>
            <w:vAlign w:val="center"/>
            <w:hideMark/>
          </w:tcPr>
          <w:p w14:paraId="558479D9" w14:textId="2EF20BAD" w:rsidR="00517A08" w:rsidRPr="005F7477" w:rsidRDefault="00517A08" w:rsidP="00517A08">
            <w:pPr>
              <w:spacing w:line="240" w:lineRule="auto"/>
              <w:jc w:val="center"/>
              <w:rPr>
                <w:rFonts w:eastAsia="Times New Roman" w:cs="Times New Roman"/>
                <w:color w:val="000000"/>
                <w:szCs w:val="24"/>
                <w:lang w:val="en-US"/>
              </w:rPr>
            </w:pPr>
            <w:r w:rsidRPr="005F7477">
              <w:rPr>
                <w:rFonts w:eastAsia="Times New Roman" w:cs="Times New Roman"/>
                <w:color w:val="000000"/>
                <w:szCs w:val="24"/>
                <w:lang w:val="en-US"/>
              </w:rPr>
              <w:t>4</w:t>
            </w:r>
            <w:r>
              <w:rPr>
                <w:rFonts w:eastAsia="Times New Roman" w:cs="Times New Roman"/>
                <w:color w:val="000000"/>
                <w:szCs w:val="24"/>
                <w:lang w:val="en-US"/>
              </w:rPr>
              <w:t>,</w:t>
            </w:r>
            <w:r w:rsidRPr="005F7477">
              <w:rPr>
                <w:rFonts w:eastAsia="Times New Roman" w:cs="Times New Roman"/>
                <w:color w:val="000000"/>
                <w:szCs w:val="24"/>
                <w:lang w:val="en-US"/>
              </w:rPr>
              <w:t>57</w:t>
            </w:r>
          </w:p>
        </w:tc>
        <w:tc>
          <w:tcPr>
            <w:tcW w:w="1720" w:type="dxa"/>
            <w:tcBorders>
              <w:top w:val="nil"/>
              <w:left w:val="single" w:sz="4" w:space="0" w:color="auto"/>
              <w:bottom w:val="single" w:sz="4" w:space="0" w:color="auto"/>
              <w:right w:val="single" w:sz="4" w:space="0" w:color="auto"/>
            </w:tcBorders>
            <w:shd w:val="clear" w:color="auto" w:fill="auto"/>
            <w:vAlign w:val="bottom"/>
          </w:tcPr>
          <w:p w14:paraId="09B5AC21" w14:textId="0471EEEC" w:rsidR="00517A08" w:rsidRPr="005F7477" w:rsidRDefault="00517A08" w:rsidP="00517A08">
            <w:pPr>
              <w:spacing w:line="240" w:lineRule="auto"/>
              <w:jc w:val="center"/>
              <w:rPr>
                <w:rFonts w:eastAsia="Times New Roman" w:cs="Times New Roman"/>
                <w:color w:val="000000"/>
                <w:szCs w:val="24"/>
                <w:lang w:val="en-US"/>
              </w:rPr>
            </w:pPr>
            <w:r>
              <w:rPr>
                <w:color w:val="000000"/>
              </w:rPr>
              <w:t>Sedang</w:t>
            </w:r>
          </w:p>
        </w:tc>
      </w:tr>
      <w:tr w:rsidR="00517A08" w:rsidRPr="005F7477" w14:paraId="7F2CE0BA" w14:textId="19993639" w:rsidTr="00DD0699">
        <w:trPr>
          <w:trHeight w:val="312"/>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714F4F3F" w14:textId="77777777" w:rsidR="00517A08" w:rsidRPr="005F7477" w:rsidRDefault="00517A08" w:rsidP="00517A08">
            <w:pPr>
              <w:spacing w:line="240" w:lineRule="auto"/>
              <w:jc w:val="right"/>
              <w:rPr>
                <w:rFonts w:eastAsia="Times New Roman" w:cs="Times New Roman"/>
                <w:color w:val="000000"/>
                <w:szCs w:val="24"/>
                <w:lang w:val="en-US"/>
              </w:rPr>
            </w:pPr>
            <w:r w:rsidRPr="005F7477">
              <w:rPr>
                <w:rFonts w:eastAsia="Times New Roman" w:cs="Times New Roman"/>
                <w:color w:val="000000"/>
                <w:szCs w:val="24"/>
                <w:lang w:val="en-US"/>
              </w:rPr>
              <w:t>8</w:t>
            </w:r>
          </w:p>
        </w:tc>
        <w:tc>
          <w:tcPr>
            <w:tcW w:w="1126" w:type="dxa"/>
            <w:tcBorders>
              <w:top w:val="nil"/>
              <w:left w:val="nil"/>
              <w:bottom w:val="single" w:sz="4" w:space="0" w:color="auto"/>
              <w:right w:val="single" w:sz="4" w:space="0" w:color="auto"/>
            </w:tcBorders>
            <w:shd w:val="clear" w:color="auto" w:fill="auto"/>
            <w:noWrap/>
            <w:vAlign w:val="center"/>
            <w:hideMark/>
          </w:tcPr>
          <w:p w14:paraId="0AA01B7A"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0+700</w:t>
            </w:r>
          </w:p>
        </w:tc>
        <w:tc>
          <w:tcPr>
            <w:tcW w:w="1146" w:type="dxa"/>
            <w:tcBorders>
              <w:top w:val="nil"/>
              <w:left w:val="nil"/>
              <w:bottom w:val="single" w:sz="4" w:space="0" w:color="auto"/>
              <w:right w:val="single" w:sz="4" w:space="0" w:color="auto"/>
            </w:tcBorders>
            <w:shd w:val="clear" w:color="auto" w:fill="auto"/>
            <w:noWrap/>
            <w:vAlign w:val="center"/>
            <w:hideMark/>
          </w:tcPr>
          <w:p w14:paraId="3B4AC6E7"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0+800</w:t>
            </w:r>
          </w:p>
        </w:tc>
        <w:tc>
          <w:tcPr>
            <w:tcW w:w="1720" w:type="dxa"/>
            <w:tcBorders>
              <w:top w:val="nil"/>
              <w:left w:val="nil"/>
              <w:bottom w:val="single" w:sz="4" w:space="0" w:color="auto"/>
              <w:right w:val="single" w:sz="4" w:space="0" w:color="auto"/>
            </w:tcBorders>
            <w:shd w:val="clear" w:color="auto" w:fill="auto"/>
            <w:noWrap/>
            <w:vAlign w:val="center"/>
            <w:hideMark/>
          </w:tcPr>
          <w:p w14:paraId="3EBD4C82" w14:textId="7994A798" w:rsidR="00517A08" w:rsidRPr="005F7477" w:rsidRDefault="00517A08" w:rsidP="00517A08">
            <w:pPr>
              <w:spacing w:line="240" w:lineRule="auto"/>
              <w:jc w:val="center"/>
              <w:rPr>
                <w:rFonts w:eastAsia="Times New Roman" w:cs="Times New Roman"/>
                <w:color w:val="000000"/>
                <w:szCs w:val="24"/>
                <w:lang w:val="en-US"/>
              </w:rPr>
            </w:pPr>
            <w:r w:rsidRPr="005F7477">
              <w:rPr>
                <w:rFonts w:eastAsia="Times New Roman" w:cs="Times New Roman"/>
                <w:color w:val="000000"/>
                <w:szCs w:val="24"/>
                <w:lang w:val="en-US"/>
              </w:rPr>
              <w:t>4</w:t>
            </w:r>
            <w:r>
              <w:rPr>
                <w:rFonts w:eastAsia="Times New Roman" w:cs="Times New Roman"/>
                <w:color w:val="000000"/>
                <w:szCs w:val="24"/>
                <w:lang w:val="en-US"/>
              </w:rPr>
              <w:t>,</w:t>
            </w:r>
            <w:r w:rsidRPr="005F7477">
              <w:rPr>
                <w:rFonts w:eastAsia="Times New Roman" w:cs="Times New Roman"/>
                <w:color w:val="000000"/>
                <w:szCs w:val="24"/>
                <w:lang w:val="en-US"/>
              </w:rPr>
              <w:t>33</w:t>
            </w:r>
          </w:p>
        </w:tc>
        <w:tc>
          <w:tcPr>
            <w:tcW w:w="1720" w:type="dxa"/>
            <w:tcBorders>
              <w:top w:val="nil"/>
              <w:left w:val="single" w:sz="4" w:space="0" w:color="auto"/>
              <w:bottom w:val="single" w:sz="4" w:space="0" w:color="auto"/>
              <w:right w:val="single" w:sz="4" w:space="0" w:color="auto"/>
            </w:tcBorders>
            <w:shd w:val="clear" w:color="auto" w:fill="auto"/>
            <w:vAlign w:val="bottom"/>
          </w:tcPr>
          <w:p w14:paraId="25C1E015" w14:textId="4804ADC4" w:rsidR="00517A08" w:rsidRPr="005F7477" w:rsidRDefault="00517A08" w:rsidP="00517A08">
            <w:pPr>
              <w:spacing w:line="240" w:lineRule="auto"/>
              <w:jc w:val="center"/>
              <w:rPr>
                <w:rFonts w:eastAsia="Times New Roman" w:cs="Times New Roman"/>
                <w:color w:val="000000"/>
                <w:szCs w:val="24"/>
                <w:lang w:val="en-US"/>
              </w:rPr>
            </w:pPr>
            <w:r>
              <w:rPr>
                <w:color w:val="000000"/>
              </w:rPr>
              <w:t>Sedang</w:t>
            </w:r>
          </w:p>
        </w:tc>
      </w:tr>
      <w:tr w:rsidR="00517A08" w:rsidRPr="005F7477" w14:paraId="0CBF0E08" w14:textId="19BE4206" w:rsidTr="00DD0699">
        <w:trPr>
          <w:trHeight w:val="312"/>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77B6470A" w14:textId="77777777" w:rsidR="00517A08" w:rsidRPr="005F7477" w:rsidRDefault="00517A08" w:rsidP="00517A08">
            <w:pPr>
              <w:spacing w:line="240" w:lineRule="auto"/>
              <w:jc w:val="right"/>
              <w:rPr>
                <w:rFonts w:eastAsia="Times New Roman" w:cs="Times New Roman"/>
                <w:color w:val="000000"/>
                <w:szCs w:val="24"/>
                <w:lang w:val="en-US"/>
              </w:rPr>
            </w:pPr>
            <w:r w:rsidRPr="005F7477">
              <w:rPr>
                <w:rFonts w:eastAsia="Times New Roman" w:cs="Times New Roman"/>
                <w:color w:val="000000"/>
                <w:szCs w:val="24"/>
                <w:lang w:val="en-US"/>
              </w:rPr>
              <w:t>9</w:t>
            </w:r>
          </w:p>
        </w:tc>
        <w:tc>
          <w:tcPr>
            <w:tcW w:w="1126" w:type="dxa"/>
            <w:tcBorders>
              <w:top w:val="nil"/>
              <w:left w:val="nil"/>
              <w:bottom w:val="single" w:sz="4" w:space="0" w:color="auto"/>
              <w:right w:val="single" w:sz="4" w:space="0" w:color="auto"/>
            </w:tcBorders>
            <w:shd w:val="clear" w:color="auto" w:fill="auto"/>
            <w:noWrap/>
            <w:vAlign w:val="center"/>
            <w:hideMark/>
          </w:tcPr>
          <w:p w14:paraId="26D0340F"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0+800</w:t>
            </w:r>
          </w:p>
        </w:tc>
        <w:tc>
          <w:tcPr>
            <w:tcW w:w="1146" w:type="dxa"/>
            <w:tcBorders>
              <w:top w:val="nil"/>
              <w:left w:val="nil"/>
              <w:bottom w:val="single" w:sz="4" w:space="0" w:color="auto"/>
              <w:right w:val="single" w:sz="4" w:space="0" w:color="auto"/>
            </w:tcBorders>
            <w:shd w:val="clear" w:color="auto" w:fill="auto"/>
            <w:noWrap/>
            <w:vAlign w:val="center"/>
            <w:hideMark/>
          </w:tcPr>
          <w:p w14:paraId="1C69ECCE"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0+900</w:t>
            </w:r>
          </w:p>
        </w:tc>
        <w:tc>
          <w:tcPr>
            <w:tcW w:w="1720" w:type="dxa"/>
            <w:tcBorders>
              <w:top w:val="nil"/>
              <w:left w:val="nil"/>
              <w:bottom w:val="single" w:sz="4" w:space="0" w:color="auto"/>
              <w:right w:val="single" w:sz="4" w:space="0" w:color="auto"/>
            </w:tcBorders>
            <w:shd w:val="clear" w:color="auto" w:fill="auto"/>
            <w:noWrap/>
            <w:vAlign w:val="center"/>
            <w:hideMark/>
          </w:tcPr>
          <w:p w14:paraId="26AE6E02" w14:textId="12FEFE20" w:rsidR="00517A08" w:rsidRPr="005F7477" w:rsidRDefault="00517A08" w:rsidP="00517A08">
            <w:pPr>
              <w:spacing w:line="240" w:lineRule="auto"/>
              <w:jc w:val="center"/>
              <w:rPr>
                <w:rFonts w:eastAsia="Times New Roman" w:cs="Times New Roman"/>
                <w:color w:val="000000"/>
                <w:szCs w:val="24"/>
                <w:lang w:val="en-US"/>
              </w:rPr>
            </w:pPr>
            <w:r w:rsidRPr="005F7477">
              <w:rPr>
                <w:rFonts w:eastAsia="Times New Roman" w:cs="Times New Roman"/>
                <w:color w:val="000000"/>
                <w:szCs w:val="24"/>
                <w:lang w:val="en-US"/>
              </w:rPr>
              <w:t>4</w:t>
            </w:r>
            <w:r>
              <w:rPr>
                <w:rFonts w:eastAsia="Times New Roman" w:cs="Times New Roman"/>
                <w:color w:val="000000"/>
                <w:szCs w:val="24"/>
                <w:lang w:val="en-US"/>
              </w:rPr>
              <w:t>,</w:t>
            </w:r>
            <w:r w:rsidRPr="005F7477">
              <w:rPr>
                <w:rFonts w:eastAsia="Times New Roman" w:cs="Times New Roman"/>
                <w:color w:val="000000"/>
                <w:szCs w:val="24"/>
                <w:lang w:val="en-US"/>
              </w:rPr>
              <w:t>73</w:t>
            </w:r>
          </w:p>
        </w:tc>
        <w:tc>
          <w:tcPr>
            <w:tcW w:w="1720" w:type="dxa"/>
            <w:tcBorders>
              <w:top w:val="nil"/>
              <w:left w:val="single" w:sz="4" w:space="0" w:color="auto"/>
              <w:bottom w:val="single" w:sz="4" w:space="0" w:color="auto"/>
              <w:right w:val="single" w:sz="4" w:space="0" w:color="auto"/>
            </w:tcBorders>
            <w:shd w:val="clear" w:color="auto" w:fill="auto"/>
            <w:vAlign w:val="bottom"/>
          </w:tcPr>
          <w:p w14:paraId="32F7A317" w14:textId="511D57B6" w:rsidR="00517A08" w:rsidRPr="005F7477" w:rsidRDefault="00517A08" w:rsidP="00517A08">
            <w:pPr>
              <w:spacing w:line="240" w:lineRule="auto"/>
              <w:jc w:val="center"/>
              <w:rPr>
                <w:rFonts w:eastAsia="Times New Roman" w:cs="Times New Roman"/>
                <w:color w:val="000000"/>
                <w:szCs w:val="24"/>
                <w:lang w:val="en-US"/>
              </w:rPr>
            </w:pPr>
            <w:r>
              <w:rPr>
                <w:color w:val="000000"/>
              </w:rPr>
              <w:t>Sedang</w:t>
            </w:r>
          </w:p>
        </w:tc>
      </w:tr>
      <w:tr w:rsidR="00517A08" w:rsidRPr="005F7477" w14:paraId="61532F64" w14:textId="61388B0F" w:rsidTr="00DD0699">
        <w:trPr>
          <w:trHeight w:val="312"/>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188A1171" w14:textId="77777777" w:rsidR="00517A08" w:rsidRPr="005F7477" w:rsidRDefault="00517A08" w:rsidP="00517A08">
            <w:pPr>
              <w:spacing w:line="240" w:lineRule="auto"/>
              <w:jc w:val="right"/>
              <w:rPr>
                <w:rFonts w:eastAsia="Times New Roman" w:cs="Times New Roman"/>
                <w:color w:val="000000"/>
                <w:szCs w:val="24"/>
                <w:lang w:val="en-US"/>
              </w:rPr>
            </w:pPr>
            <w:r w:rsidRPr="005F7477">
              <w:rPr>
                <w:rFonts w:eastAsia="Times New Roman" w:cs="Times New Roman"/>
                <w:color w:val="000000"/>
                <w:szCs w:val="24"/>
                <w:lang w:val="en-US"/>
              </w:rPr>
              <w:t>10</w:t>
            </w:r>
          </w:p>
        </w:tc>
        <w:tc>
          <w:tcPr>
            <w:tcW w:w="1126" w:type="dxa"/>
            <w:tcBorders>
              <w:top w:val="nil"/>
              <w:left w:val="nil"/>
              <w:bottom w:val="single" w:sz="4" w:space="0" w:color="auto"/>
              <w:right w:val="single" w:sz="4" w:space="0" w:color="auto"/>
            </w:tcBorders>
            <w:shd w:val="clear" w:color="auto" w:fill="auto"/>
            <w:noWrap/>
            <w:vAlign w:val="center"/>
            <w:hideMark/>
          </w:tcPr>
          <w:p w14:paraId="03CBC8F0"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0+900</w:t>
            </w:r>
          </w:p>
        </w:tc>
        <w:tc>
          <w:tcPr>
            <w:tcW w:w="1146" w:type="dxa"/>
            <w:tcBorders>
              <w:top w:val="nil"/>
              <w:left w:val="nil"/>
              <w:bottom w:val="single" w:sz="4" w:space="0" w:color="auto"/>
              <w:right w:val="single" w:sz="4" w:space="0" w:color="auto"/>
            </w:tcBorders>
            <w:shd w:val="clear" w:color="auto" w:fill="auto"/>
            <w:noWrap/>
            <w:vAlign w:val="center"/>
            <w:hideMark/>
          </w:tcPr>
          <w:p w14:paraId="3BE84B19"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1+000</w:t>
            </w:r>
          </w:p>
        </w:tc>
        <w:tc>
          <w:tcPr>
            <w:tcW w:w="1720" w:type="dxa"/>
            <w:tcBorders>
              <w:top w:val="nil"/>
              <w:left w:val="nil"/>
              <w:bottom w:val="single" w:sz="4" w:space="0" w:color="auto"/>
              <w:right w:val="single" w:sz="4" w:space="0" w:color="auto"/>
            </w:tcBorders>
            <w:shd w:val="clear" w:color="auto" w:fill="auto"/>
            <w:noWrap/>
            <w:vAlign w:val="center"/>
            <w:hideMark/>
          </w:tcPr>
          <w:p w14:paraId="5995C27E" w14:textId="3765E397" w:rsidR="00517A08" w:rsidRPr="005F7477" w:rsidRDefault="00517A08" w:rsidP="00517A08">
            <w:pPr>
              <w:spacing w:line="240" w:lineRule="auto"/>
              <w:jc w:val="center"/>
              <w:rPr>
                <w:rFonts w:eastAsia="Times New Roman" w:cs="Times New Roman"/>
                <w:color w:val="000000"/>
                <w:szCs w:val="24"/>
                <w:lang w:val="en-US"/>
              </w:rPr>
            </w:pPr>
            <w:r w:rsidRPr="005F7477">
              <w:rPr>
                <w:rFonts w:eastAsia="Times New Roman" w:cs="Times New Roman"/>
                <w:color w:val="000000"/>
                <w:szCs w:val="24"/>
                <w:lang w:val="en-US"/>
              </w:rPr>
              <w:t>4</w:t>
            </w:r>
            <w:r>
              <w:rPr>
                <w:rFonts w:eastAsia="Times New Roman" w:cs="Times New Roman"/>
                <w:color w:val="000000"/>
                <w:szCs w:val="24"/>
                <w:lang w:val="en-US"/>
              </w:rPr>
              <w:t>,</w:t>
            </w:r>
            <w:r w:rsidRPr="005F7477">
              <w:rPr>
                <w:rFonts w:eastAsia="Times New Roman" w:cs="Times New Roman"/>
                <w:color w:val="000000"/>
                <w:szCs w:val="24"/>
                <w:lang w:val="en-US"/>
              </w:rPr>
              <w:t>81</w:t>
            </w:r>
          </w:p>
        </w:tc>
        <w:tc>
          <w:tcPr>
            <w:tcW w:w="1720" w:type="dxa"/>
            <w:tcBorders>
              <w:top w:val="nil"/>
              <w:left w:val="single" w:sz="4" w:space="0" w:color="auto"/>
              <w:bottom w:val="single" w:sz="4" w:space="0" w:color="auto"/>
              <w:right w:val="single" w:sz="4" w:space="0" w:color="auto"/>
            </w:tcBorders>
            <w:shd w:val="clear" w:color="auto" w:fill="auto"/>
            <w:vAlign w:val="bottom"/>
          </w:tcPr>
          <w:p w14:paraId="513BB942" w14:textId="2E052D4D" w:rsidR="00517A08" w:rsidRPr="005F7477" w:rsidRDefault="00517A08" w:rsidP="00517A08">
            <w:pPr>
              <w:spacing w:line="240" w:lineRule="auto"/>
              <w:jc w:val="center"/>
              <w:rPr>
                <w:rFonts w:eastAsia="Times New Roman" w:cs="Times New Roman"/>
                <w:color w:val="000000"/>
                <w:szCs w:val="24"/>
                <w:lang w:val="en-US"/>
              </w:rPr>
            </w:pPr>
            <w:r>
              <w:rPr>
                <w:color w:val="000000"/>
              </w:rPr>
              <w:t>Sedang</w:t>
            </w:r>
          </w:p>
        </w:tc>
      </w:tr>
      <w:tr w:rsidR="00517A08" w:rsidRPr="005F7477" w14:paraId="675511FC" w14:textId="7B3EE7A6" w:rsidTr="00DD0699">
        <w:trPr>
          <w:trHeight w:val="312"/>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4F4E0471" w14:textId="77777777" w:rsidR="00517A08" w:rsidRPr="005F7477" w:rsidRDefault="00517A08" w:rsidP="00517A08">
            <w:pPr>
              <w:spacing w:line="240" w:lineRule="auto"/>
              <w:jc w:val="right"/>
              <w:rPr>
                <w:rFonts w:eastAsia="Times New Roman" w:cs="Times New Roman"/>
                <w:color w:val="000000"/>
                <w:szCs w:val="24"/>
                <w:lang w:val="en-US"/>
              </w:rPr>
            </w:pPr>
            <w:r w:rsidRPr="005F7477">
              <w:rPr>
                <w:rFonts w:eastAsia="Times New Roman" w:cs="Times New Roman"/>
                <w:color w:val="000000"/>
                <w:szCs w:val="24"/>
                <w:lang w:val="en-US"/>
              </w:rPr>
              <w:t>11</w:t>
            </w:r>
          </w:p>
        </w:tc>
        <w:tc>
          <w:tcPr>
            <w:tcW w:w="1126" w:type="dxa"/>
            <w:tcBorders>
              <w:top w:val="nil"/>
              <w:left w:val="nil"/>
              <w:bottom w:val="single" w:sz="4" w:space="0" w:color="auto"/>
              <w:right w:val="single" w:sz="4" w:space="0" w:color="auto"/>
            </w:tcBorders>
            <w:shd w:val="clear" w:color="auto" w:fill="auto"/>
            <w:noWrap/>
            <w:vAlign w:val="center"/>
            <w:hideMark/>
          </w:tcPr>
          <w:p w14:paraId="7F0D3937"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1+000</w:t>
            </w:r>
          </w:p>
        </w:tc>
        <w:tc>
          <w:tcPr>
            <w:tcW w:w="1146" w:type="dxa"/>
            <w:tcBorders>
              <w:top w:val="nil"/>
              <w:left w:val="nil"/>
              <w:bottom w:val="single" w:sz="4" w:space="0" w:color="auto"/>
              <w:right w:val="single" w:sz="4" w:space="0" w:color="auto"/>
            </w:tcBorders>
            <w:shd w:val="clear" w:color="auto" w:fill="auto"/>
            <w:noWrap/>
            <w:vAlign w:val="center"/>
            <w:hideMark/>
          </w:tcPr>
          <w:p w14:paraId="3958EED6"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1+100</w:t>
            </w:r>
          </w:p>
        </w:tc>
        <w:tc>
          <w:tcPr>
            <w:tcW w:w="1720" w:type="dxa"/>
            <w:tcBorders>
              <w:top w:val="nil"/>
              <w:left w:val="nil"/>
              <w:bottom w:val="single" w:sz="4" w:space="0" w:color="auto"/>
              <w:right w:val="single" w:sz="4" w:space="0" w:color="auto"/>
            </w:tcBorders>
            <w:shd w:val="clear" w:color="auto" w:fill="auto"/>
            <w:noWrap/>
            <w:vAlign w:val="center"/>
            <w:hideMark/>
          </w:tcPr>
          <w:p w14:paraId="23CF6B53" w14:textId="510D5C34" w:rsidR="00517A08" w:rsidRPr="005F7477" w:rsidRDefault="00517A08" w:rsidP="00517A08">
            <w:pPr>
              <w:spacing w:line="240" w:lineRule="auto"/>
              <w:jc w:val="center"/>
              <w:rPr>
                <w:rFonts w:eastAsia="Times New Roman" w:cs="Times New Roman"/>
                <w:color w:val="000000"/>
                <w:szCs w:val="24"/>
                <w:lang w:val="en-US"/>
              </w:rPr>
            </w:pPr>
            <w:r w:rsidRPr="005F7477">
              <w:rPr>
                <w:rFonts w:eastAsia="Times New Roman" w:cs="Times New Roman"/>
                <w:color w:val="000000"/>
                <w:szCs w:val="24"/>
                <w:lang w:val="en-US"/>
              </w:rPr>
              <w:t>4</w:t>
            </w:r>
            <w:r>
              <w:rPr>
                <w:rFonts w:eastAsia="Times New Roman" w:cs="Times New Roman"/>
                <w:color w:val="000000"/>
                <w:szCs w:val="24"/>
                <w:lang w:val="en-US"/>
              </w:rPr>
              <w:t>,</w:t>
            </w:r>
            <w:r w:rsidRPr="005F7477">
              <w:rPr>
                <w:rFonts w:eastAsia="Times New Roman" w:cs="Times New Roman"/>
                <w:color w:val="000000"/>
                <w:szCs w:val="24"/>
                <w:lang w:val="en-US"/>
              </w:rPr>
              <w:t>98</w:t>
            </w:r>
          </w:p>
        </w:tc>
        <w:tc>
          <w:tcPr>
            <w:tcW w:w="1720" w:type="dxa"/>
            <w:tcBorders>
              <w:top w:val="nil"/>
              <w:left w:val="single" w:sz="4" w:space="0" w:color="auto"/>
              <w:bottom w:val="single" w:sz="4" w:space="0" w:color="auto"/>
              <w:right w:val="single" w:sz="4" w:space="0" w:color="auto"/>
            </w:tcBorders>
            <w:shd w:val="clear" w:color="auto" w:fill="auto"/>
            <w:vAlign w:val="bottom"/>
          </w:tcPr>
          <w:p w14:paraId="3749C0DE" w14:textId="15E9ECEE" w:rsidR="00517A08" w:rsidRPr="005F7477" w:rsidRDefault="00517A08" w:rsidP="00517A08">
            <w:pPr>
              <w:spacing w:line="240" w:lineRule="auto"/>
              <w:jc w:val="center"/>
              <w:rPr>
                <w:rFonts w:eastAsia="Times New Roman" w:cs="Times New Roman"/>
                <w:color w:val="000000"/>
                <w:szCs w:val="24"/>
                <w:lang w:val="en-US"/>
              </w:rPr>
            </w:pPr>
            <w:r>
              <w:rPr>
                <w:color w:val="000000"/>
              </w:rPr>
              <w:t>Sedang</w:t>
            </w:r>
          </w:p>
        </w:tc>
      </w:tr>
      <w:tr w:rsidR="00517A08" w:rsidRPr="005F7477" w14:paraId="194F33E1" w14:textId="2378DE57" w:rsidTr="00DD0699">
        <w:trPr>
          <w:trHeight w:val="312"/>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459FF1A6" w14:textId="77777777" w:rsidR="00517A08" w:rsidRPr="005F7477" w:rsidRDefault="00517A08" w:rsidP="00517A08">
            <w:pPr>
              <w:spacing w:line="240" w:lineRule="auto"/>
              <w:jc w:val="right"/>
              <w:rPr>
                <w:rFonts w:eastAsia="Times New Roman" w:cs="Times New Roman"/>
                <w:color w:val="000000"/>
                <w:szCs w:val="24"/>
                <w:lang w:val="en-US"/>
              </w:rPr>
            </w:pPr>
            <w:r w:rsidRPr="005F7477">
              <w:rPr>
                <w:rFonts w:eastAsia="Times New Roman" w:cs="Times New Roman"/>
                <w:color w:val="000000"/>
                <w:szCs w:val="24"/>
                <w:lang w:val="en-US"/>
              </w:rPr>
              <w:t>12</w:t>
            </w:r>
          </w:p>
        </w:tc>
        <w:tc>
          <w:tcPr>
            <w:tcW w:w="1126" w:type="dxa"/>
            <w:tcBorders>
              <w:top w:val="nil"/>
              <w:left w:val="nil"/>
              <w:bottom w:val="single" w:sz="4" w:space="0" w:color="auto"/>
              <w:right w:val="single" w:sz="4" w:space="0" w:color="auto"/>
            </w:tcBorders>
            <w:shd w:val="clear" w:color="auto" w:fill="auto"/>
            <w:noWrap/>
            <w:vAlign w:val="center"/>
            <w:hideMark/>
          </w:tcPr>
          <w:p w14:paraId="240645DF"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1+100</w:t>
            </w:r>
          </w:p>
        </w:tc>
        <w:tc>
          <w:tcPr>
            <w:tcW w:w="1146" w:type="dxa"/>
            <w:tcBorders>
              <w:top w:val="nil"/>
              <w:left w:val="nil"/>
              <w:bottom w:val="single" w:sz="4" w:space="0" w:color="auto"/>
              <w:right w:val="single" w:sz="4" w:space="0" w:color="auto"/>
            </w:tcBorders>
            <w:shd w:val="clear" w:color="auto" w:fill="auto"/>
            <w:noWrap/>
            <w:vAlign w:val="center"/>
            <w:hideMark/>
          </w:tcPr>
          <w:p w14:paraId="1FB34A50"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1+200</w:t>
            </w:r>
          </w:p>
        </w:tc>
        <w:tc>
          <w:tcPr>
            <w:tcW w:w="1720" w:type="dxa"/>
            <w:tcBorders>
              <w:top w:val="nil"/>
              <w:left w:val="nil"/>
              <w:bottom w:val="single" w:sz="4" w:space="0" w:color="auto"/>
              <w:right w:val="single" w:sz="4" w:space="0" w:color="auto"/>
            </w:tcBorders>
            <w:shd w:val="clear" w:color="auto" w:fill="auto"/>
            <w:noWrap/>
            <w:vAlign w:val="center"/>
            <w:hideMark/>
          </w:tcPr>
          <w:p w14:paraId="3C36B1C9" w14:textId="28D3ABCD" w:rsidR="00517A08" w:rsidRPr="005F7477" w:rsidRDefault="00517A08" w:rsidP="00517A08">
            <w:pPr>
              <w:spacing w:line="240" w:lineRule="auto"/>
              <w:jc w:val="center"/>
              <w:rPr>
                <w:rFonts w:eastAsia="Times New Roman" w:cs="Times New Roman"/>
                <w:color w:val="000000"/>
                <w:szCs w:val="24"/>
                <w:lang w:val="en-US"/>
              </w:rPr>
            </w:pPr>
            <w:r w:rsidRPr="005F7477">
              <w:rPr>
                <w:rFonts w:eastAsia="Times New Roman" w:cs="Times New Roman"/>
                <w:color w:val="000000"/>
                <w:szCs w:val="24"/>
                <w:lang w:val="en-US"/>
              </w:rPr>
              <w:t>5</w:t>
            </w:r>
            <w:r>
              <w:rPr>
                <w:rFonts w:eastAsia="Times New Roman" w:cs="Times New Roman"/>
                <w:color w:val="000000"/>
                <w:szCs w:val="24"/>
                <w:lang w:val="en-US"/>
              </w:rPr>
              <w:t>,</w:t>
            </w:r>
            <w:r w:rsidRPr="005F7477">
              <w:rPr>
                <w:rFonts w:eastAsia="Times New Roman" w:cs="Times New Roman"/>
                <w:color w:val="000000"/>
                <w:szCs w:val="24"/>
                <w:lang w:val="en-US"/>
              </w:rPr>
              <w:t>35</w:t>
            </w:r>
          </w:p>
        </w:tc>
        <w:tc>
          <w:tcPr>
            <w:tcW w:w="1720" w:type="dxa"/>
            <w:tcBorders>
              <w:top w:val="nil"/>
              <w:left w:val="single" w:sz="4" w:space="0" w:color="auto"/>
              <w:bottom w:val="single" w:sz="4" w:space="0" w:color="auto"/>
              <w:right w:val="single" w:sz="4" w:space="0" w:color="auto"/>
            </w:tcBorders>
            <w:shd w:val="clear" w:color="auto" w:fill="auto"/>
            <w:vAlign w:val="bottom"/>
          </w:tcPr>
          <w:p w14:paraId="6EF67357" w14:textId="291FF3B3" w:rsidR="00517A08" w:rsidRPr="005F7477" w:rsidRDefault="00517A08" w:rsidP="00517A08">
            <w:pPr>
              <w:spacing w:line="240" w:lineRule="auto"/>
              <w:jc w:val="center"/>
              <w:rPr>
                <w:rFonts w:eastAsia="Times New Roman" w:cs="Times New Roman"/>
                <w:color w:val="000000"/>
                <w:szCs w:val="24"/>
                <w:lang w:val="en-US"/>
              </w:rPr>
            </w:pPr>
            <w:r>
              <w:rPr>
                <w:color w:val="000000"/>
              </w:rPr>
              <w:t>Sedang</w:t>
            </w:r>
          </w:p>
        </w:tc>
      </w:tr>
      <w:tr w:rsidR="00517A08" w:rsidRPr="005F7477" w14:paraId="7AB67821" w14:textId="7FB3B23C" w:rsidTr="00DD0699">
        <w:trPr>
          <w:trHeight w:val="312"/>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0E85F9A3" w14:textId="77777777" w:rsidR="00517A08" w:rsidRPr="005F7477" w:rsidRDefault="00517A08" w:rsidP="00517A08">
            <w:pPr>
              <w:spacing w:line="240" w:lineRule="auto"/>
              <w:jc w:val="right"/>
              <w:rPr>
                <w:rFonts w:eastAsia="Times New Roman" w:cs="Times New Roman"/>
                <w:color w:val="000000"/>
                <w:szCs w:val="24"/>
                <w:lang w:val="en-US"/>
              </w:rPr>
            </w:pPr>
            <w:r w:rsidRPr="005F7477">
              <w:rPr>
                <w:rFonts w:eastAsia="Times New Roman" w:cs="Times New Roman"/>
                <w:color w:val="000000"/>
                <w:szCs w:val="24"/>
                <w:lang w:val="en-US"/>
              </w:rPr>
              <w:t>13</w:t>
            </w:r>
          </w:p>
        </w:tc>
        <w:tc>
          <w:tcPr>
            <w:tcW w:w="1126" w:type="dxa"/>
            <w:tcBorders>
              <w:top w:val="nil"/>
              <w:left w:val="nil"/>
              <w:bottom w:val="single" w:sz="4" w:space="0" w:color="auto"/>
              <w:right w:val="single" w:sz="4" w:space="0" w:color="auto"/>
            </w:tcBorders>
            <w:shd w:val="clear" w:color="auto" w:fill="auto"/>
            <w:noWrap/>
            <w:vAlign w:val="center"/>
            <w:hideMark/>
          </w:tcPr>
          <w:p w14:paraId="44C68CD9"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1+200</w:t>
            </w:r>
          </w:p>
        </w:tc>
        <w:tc>
          <w:tcPr>
            <w:tcW w:w="1146" w:type="dxa"/>
            <w:tcBorders>
              <w:top w:val="nil"/>
              <w:left w:val="nil"/>
              <w:bottom w:val="single" w:sz="4" w:space="0" w:color="auto"/>
              <w:right w:val="single" w:sz="4" w:space="0" w:color="auto"/>
            </w:tcBorders>
            <w:shd w:val="clear" w:color="auto" w:fill="auto"/>
            <w:noWrap/>
            <w:vAlign w:val="center"/>
            <w:hideMark/>
          </w:tcPr>
          <w:p w14:paraId="1016483C"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1+300</w:t>
            </w:r>
          </w:p>
        </w:tc>
        <w:tc>
          <w:tcPr>
            <w:tcW w:w="1720" w:type="dxa"/>
            <w:tcBorders>
              <w:top w:val="nil"/>
              <w:left w:val="nil"/>
              <w:bottom w:val="single" w:sz="4" w:space="0" w:color="auto"/>
              <w:right w:val="single" w:sz="4" w:space="0" w:color="auto"/>
            </w:tcBorders>
            <w:shd w:val="clear" w:color="auto" w:fill="auto"/>
            <w:noWrap/>
            <w:vAlign w:val="center"/>
            <w:hideMark/>
          </w:tcPr>
          <w:p w14:paraId="41DDF2C0" w14:textId="596B02D9" w:rsidR="00517A08" w:rsidRPr="005F7477" w:rsidRDefault="00517A08" w:rsidP="00517A08">
            <w:pPr>
              <w:spacing w:line="240" w:lineRule="auto"/>
              <w:jc w:val="center"/>
              <w:rPr>
                <w:rFonts w:eastAsia="Times New Roman" w:cs="Times New Roman"/>
                <w:color w:val="000000"/>
                <w:szCs w:val="24"/>
                <w:lang w:val="en-US"/>
              </w:rPr>
            </w:pPr>
            <w:r w:rsidRPr="005F7477">
              <w:rPr>
                <w:rFonts w:eastAsia="Times New Roman" w:cs="Times New Roman"/>
                <w:color w:val="000000"/>
                <w:szCs w:val="24"/>
                <w:lang w:val="en-US"/>
              </w:rPr>
              <w:t>4</w:t>
            </w:r>
            <w:r>
              <w:rPr>
                <w:rFonts w:eastAsia="Times New Roman" w:cs="Times New Roman"/>
                <w:color w:val="000000"/>
                <w:szCs w:val="24"/>
                <w:lang w:val="en-US"/>
              </w:rPr>
              <w:t>,</w:t>
            </w:r>
            <w:r w:rsidRPr="005F7477">
              <w:rPr>
                <w:rFonts w:eastAsia="Times New Roman" w:cs="Times New Roman"/>
                <w:color w:val="000000"/>
                <w:szCs w:val="24"/>
                <w:lang w:val="en-US"/>
              </w:rPr>
              <w:t>26</w:t>
            </w:r>
          </w:p>
        </w:tc>
        <w:tc>
          <w:tcPr>
            <w:tcW w:w="1720" w:type="dxa"/>
            <w:tcBorders>
              <w:top w:val="nil"/>
              <w:left w:val="single" w:sz="4" w:space="0" w:color="auto"/>
              <w:bottom w:val="single" w:sz="4" w:space="0" w:color="auto"/>
              <w:right w:val="single" w:sz="4" w:space="0" w:color="auto"/>
            </w:tcBorders>
            <w:shd w:val="clear" w:color="auto" w:fill="auto"/>
            <w:vAlign w:val="bottom"/>
          </w:tcPr>
          <w:p w14:paraId="2BC99BB6" w14:textId="096E5F65" w:rsidR="00517A08" w:rsidRPr="005F7477" w:rsidRDefault="00517A08" w:rsidP="00517A08">
            <w:pPr>
              <w:spacing w:line="240" w:lineRule="auto"/>
              <w:jc w:val="center"/>
              <w:rPr>
                <w:rFonts w:eastAsia="Times New Roman" w:cs="Times New Roman"/>
                <w:color w:val="000000"/>
                <w:szCs w:val="24"/>
                <w:lang w:val="en-US"/>
              </w:rPr>
            </w:pPr>
            <w:r>
              <w:rPr>
                <w:color w:val="000000"/>
              </w:rPr>
              <w:t>Sedang</w:t>
            </w:r>
          </w:p>
        </w:tc>
      </w:tr>
      <w:tr w:rsidR="00517A08" w:rsidRPr="005F7477" w14:paraId="7F3FA4CC" w14:textId="70676EF4" w:rsidTr="00DD0699">
        <w:trPr>
          <w:trHeight w:val="312"/>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452B75A9" w14:textId="77777777" w:rsidR="00517A08" w:rsidRPr="005F7477" w:rsidRDefault="00517A08" w:rsidP="00517A08">
            <w:pPr>
              <w:spacing w:line="240" w:lineRule="auto"/>
              <w:jc w:val="right"/>
              <w:rPr>
                <w:rFonts w:eastAsia="Times New Roman" w:cs="Times New Roman"/>
                <w:color w:val="000000"/>
                <w:szCs w:val="24"/>
                <w:lang w:val="en-US"/>
              </w:rPr>
            </w:pPr>
            <w:r w:rsidRPr="005F7477">
              <w:rPr>
                <w:rFonts w:eastAsia="Times New Roman" w:cs="Times New Roman"/>
                <w:color w:val="000000"/>
                <w:szCs w:val="24"/>
                <w:lang w:val="en-US"/>
              </w:rPr>
              <w:t>14</w:t>
            </w:r>
          </w:p>
        </w:tc>
        <w:tc>
          <w:tcPr>
            <w:tcW w:w="1126" w:type="dxa"/>
            <w:tcBorders>
              <w:top w:val="nil"/>
              <w:left w:val="nil"/>
              <w:bottom w:val="single" w:sz="4" w:space="0" w:color="auto"/>
              <w:right w:val="single" w:sz="4" w:space="0" w:color="auto"/>
            </w:tcBorders>
            <w:shd w:val="clear" w:color="auto" w:fill="auto"/>
            <w:noWrap/>
            <w:vAlign w:val="center"/>
            <w:hideMark/>
          </w:tcPr>
          <w:p w14:paraId="2F4DAEFC"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1+300</w:t>
            </w:r>
          </w:p>
        </w:tc>
        <w:tc>
          <w:tcPr>
            <w:tcW w:w="1146" w:type="dxa"/>
            <w:tcBorders>
              <w:top w:val="nil"/>
              <w:left w:val="nil"/>
              <w:bottom w:val="single" w:sz="4" w:space="0" w:color="auto"/>
              <w:right w:val="single" w:sz="4" w:space="0" w:color="auto"/>
            </w:tcBorders>
            <w:shd w:val="clear" w:color="auto" w:fill="auto"/>
            <w:noWrap/>
            <w:vAlign w:val="center"/>
            <w:hideMark/>
          </w:tcPr>
          <w:p w14:paraId="523EC42D"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1+400</w:t>
            </w:r>
          </w:p>
        </w:tc>
        <w:tc>
          <w:tcPr>
            <w:tcW w:w="1720" w:type="dxa"/>
            <w:tcBorders>
              <w:top w:val="nil"/>
              <w:left w:val="nil"/>
              <w:bottom w:val="single" w:sz="4" w:space="0" w:color="auto"/>
              <w:right w:val="single" w:sz="4" w:space="0" w:color="auto"/>
            </w:tcBorders>
            <w:shd w:val="clear" w:color="auto" w:fill="auto"/>
            <w:noWrap/>
            <w:vAlign w:val="center"/>
            <w:hideMark/>
          </w:tcPr>
          <w:p w14:paraId="4CF8C8E4" w14:textId="697BF702" w:rsidR="00517A08" w:rsidRPr="005F7477" w:rsidRDefault="00517A08" w:rsidP="00517A08">
            <w:pPr>
              <w:spacing w:line="240" w:lineRule="auto"/>
              <w:jc w:val="center"/>
              <w:rPr>
                <w:rFonts w:eastAsia="Times New Roman" w:cs="Times New Roman"/>
                <w:color w:val="000000"/>
                <w:szCs w:val="24"/>
                <w:lang w:val="en-US"/>
              </w:rPr>
            </w:pPr>
            <w:r w:rsidRPr="005F7477">
              <w:rPr>
                <w:rFonts w:eastAsia="Times New Roman" w:cs="Times New Roman"/>
                <w:color w:val="000000"/>
                <w:szCs w:val="24"/>
                <w:lang w:val="en-US"/>
              </w:rPr>
              <w:t>5</w:t>
            </w:r>
            <w:r>
              <w:rPr>
                <w:rFonts w:eastAsia="Times New Roman" w:cs="Times New Roman"/>
                <w:color w:val="000000"/>
                <w:szCs w:val="24"/>
                <w:lang w:val="en-US"/>
              </w:rPr>
              <w:t>,</w:t>
            </w:r>
            <w:r w:rsidRPr="005F7477">
              <w:rPr>
                <w:rFonts w:eastAsia="Times New Roman" w:cs="Times New Roman"/>
                <w:color w:val="000000"/>
                <w:szCs w:val="24"/>
                <w:lang w:val="en-US"/>
              </w:rPr>
              <w:t>10</w:t>
            </w:r>
          </w:p>
        </w:tc>
        <w:tc>
          <w:tcPr>
            <w:tcW w:w="1720" w:type="dxa"/>
            <w:tcBorders>
              <w:top w:val="nil"/>
              <w:left w:val="single" w:sz="4" w:space="0" w:color="auto"/>
              <w:bottom w:val="single" w:sz="4" w:space="0" w:color="auto"/>
              <w:right w:val="single" w:sz="4" w:space="0" w:color="auto"/>
            </w:tcBorders>
            <w:shd w:val="clear" w:color="auto" w:fill="auto"/>
            <w:vAlign w:val="bottom"/>
          </w:tcPr>
          <w:p w14:paraId="4B187EAD" w14:textId="59106BB1" w:rsidR="00517A08" w:rsidRPr="005F7477" w:rsidRDefault="00517A08" w:rsidP="00517A08">
            <w:pPr>
              <w:spacing w:line="240" w:lineRule="auto"/>
              <w:jc w:val="center"/>
              <w:rPr>
                <w:rFonts w:eastAsia="Times New Roman" w:cs="Times New Roman"/>
                <w:color w:val="000000"/>
                <w:szCs w:val="24"/>
                <w:lang w:val="en-US"/>
              </w:rPr>
            </w:pPr>
            <w:r>
              <w:rPr>
                <w:color w:val="000000"/>
              </w:rPr>
              <w:t>Sedang</w:t>
            </w:r>
          </w:p>
        </w:tc>
      </w:tr>
      <w:tr w:rsidR="00517A08" w:rsidRPr="005F7477" w14:paraId="06B14258" w14:textId="05C08C64" w:rsidTr="00DD0699">
        <w:trPr>
          <w:trHeight w:val="312"/>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47A21B5F" w14:textId="77777777" w:rsidR="00517A08" w:rsidRPr="005F7477" w:rsidRDefault="00517A08" w:rsidP="00517A08">
            <w:pPr>
              <w:spacing w:line="240" w:lineRule="auto"/>
              <w:jc w:val="right"/>
              <w:rPr>
                <w:rFonts w:eastAsia="Times New Roman" w:cs="Times New Roman"/>
                <w:color w:val="000000"/>
                <w:szCs w:val="24"/>
                <w:lang w:val="en-US"/>
              </w:rPr>
            </w:pPr>
            <w:r w:rsidRPr="005F7477">
              <w:rPr>
                <w:rFonts w:eastAsia="Times New Roman" w:cs="Times New Roman"/>
                <w:color w:val="000000"/>
                <w:szCs w:val="24"/>
                <w:lang w:val="en-US"/>
              </w:rPr>
              <w:t>15</w:t>
            </w:r>
          </w:p>
        </w:tc>
        <w:tc>
          <w:tcPr>
            <w:tcW w:w="1126" w:type="dxa"/>
            <w:tcBorders>
              <w:top w:val="nil"/>
              <w:left w:val="nil"/>
              <w:bottom w:val="single" w:sz="4" w:space="0" w:color="auto"/>
              <w:right w:val="single" w:sz="4" w:space="0" w:color="auto"/>
            </w:tcBorders>
            <w:shd w:val="clear" w:color="auto" w:fill="auto"/>
            <w:noWrap/>
            <w:vAlign w:val="center"/>
            <w:hideMark/>
          </w:tcPr>
          <w:p w14:paraId="3100EFB1"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1+400</w:t>
            </w:r>
          </w:p>
        </w:tc>
        <w:tc>
          <w:tcPr>
            <w:tcW w:w="1146" w:type="dxa"/>
            <w:tcBorders>
              <w:top w:val="nil"/>
              <w:left w:val="nil"/>
              <w:bottom w:val="single" w:sz="4" w:space="0" w:color="auto"/>
              <w:right w:val="single" w:sz="4" w:space="0" w:color="auto"/>
            </w:tcBorders>
            <w:shd w:val="clear" w:color="auto" w:fill="auto"/>
            <w:noWrap/>
            <w:vAlign w:val="center"/>
            <w:hideMark/>
          </w:tcPr>
          <w:p w14:paraId="0BF82D86"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1+500</w:t>
            </w:r>
          </w:p>
        </w:tc>
        <w:tc>
          <w:tcPr>
            <w:tcW w:w="1720" w:type="dxa"/>
            <w:tcBorders>
              <w:top w:val="nil"/>
              <w:left w:val="nil"/>
              <w:bottom w:val="single" w:sz="4" w:space="0" w:color="auto"/>
              <w:right w:val="single" w:sz="4" w:space="0" w:color="auto"/>
            </w:tcBorders>
            <w:shd w:val="clear" w:color="auto" w:fill="auto"/>
            <w:noWrap/>
            <w:vAlign w:val="center"/>
            <w:hideMark/>
          </w:tcPr>
          <w:p w14:paraId="4AF72773" w14:textId="072B5C16" w:rsidR="00517A08" w:rsidRPr="005F7477" w:rsidRDefault="00517A08" w:rsidP="00517A08">
            <w:pPr>
              <w:spacing w:line="240" w:lineRule="auto"/>
              <w:jc w:val="center"/>
              <w:rPr>
                <w:rFonts w:eastAsia="Times New Roman" w:cs="Times New Roman"/>
                <w:color w:val="000000"/>
                <w:szCs w:val="24"/>
                <w:lang w:val="en-US"/>
              </w:rPr>
            </w:pPr>
            <w:r w:rsidRPr="005F7477">
              <w:rPr>
                <w:rFonts w:eastAsia="Times New Roman" w:cs="Times New Roman"/>
                <w:color w:val="000000"/>
                <w:szCs w:val="24"/>
                <w:lang w:val="en-US"/>
              </w:rPr>
              <w:t>4</w:t>
            </w:r>
            <w:r>
              <w:rPr>
                <w:rFonts w:eastAsia="Times New Roman" w:cs="Times New Roman"/>
                <w:color w:val="000000"/>
                <w:szCs w:val="24"/>
                <w:lang w:val="en-US"/>
              </w:rPr>
              <w:t>,</w:t>
            </w:r>
            <w:r w:rsidRPr="005F7477">
              <w:rPr>
                <w:rFonts w:eastAsia="Times New Roman" w:cs="Times New Roman"/>
                <w:color w:val="000000"/>
                <w:szCs w:val="24"/>
                <w:lang w:val="en-US"/>
              </w:rPr>
              <w:t>69</w:t>
            </w:r>
          </w:p>
        </w:tc>
        <w:tc>
          <w:tcPr>
            <w:tcW w:w="1720" w:type="dxa"/>
            <w:tcBorders>
              <w:top w:val="nil"/>
              <w:left w:val="single" w:sz="4" w:space="0" w:color="auto"/>
              <w:bottom w:val="single" w:sz="4" w:space="0" w:color="auto"/>
              <w:right w:val="single" w:sz="4" w:space="0" w:color="auto"/>
            </w:tcBorders>
            <w:shd w:val="clear" w:color="auto" w:fill="auto"/>
            <w:vAlign w:val="bottom"/>
          </w:tcPr>
          <w:p w14:paraId="46D68E20" w14:textId="33189307" w:rsidR="00517A08" w:rsidRPr="005F7477" w:rsidRDefault="00517A08" w:rsidP="00517A08">
            <w:pPr>
              <w:spacing w:line="240" w:lineRule="auto"/>
              <w:jc w:val="center"/>
              <w:rPr>
                <w:rFonts w:eastAsia="Times New Roman" w:cs="Times New Roman"/>
                <w:color w:val="000000"/>
                <w:szCs w:val="24"/>
                <w:lang w:val="en-US"/>
              </w:rPr>
            </w:pPr>
            <w:r>
              <w:rPr>
                <w:color w:val="000000"/>
              </w:rPr>
              <w:t>Sedang</w:t>
            </w:r>
          </w:p>
        </w:tc>
      </w:tr>
      <w:tr w:rsidR="00517A08" w:rsidRPr="005F7477" w14:paraId="457CD220" w14:textId="30174B80" w:rsidTr="00DD0699">
        <w:trPr>
          <w:trHeight w:val="312"/>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594ADC18" w14:textId="77777777" w:rsidR="00517A08" w:rsidRPr="005F7477" w:rsidRDefault="00517A08" w:rsidP="00517A08">
            <w:pPr>
              <w:spacing w:line="240" w:lineRule="auto"/>
              <w:jc w:val="right"/>
              <w:rPr>
                <w:rFonts w:eastAsia="Times New Roman" w:cs="Times New Roman"/>
                <w:color w:val="000000"/>
                <w:szCs w:val="24"/>
                <w:lang w:val="en-US"/>
              </w:rPr>
            </w:pPr>
            <w:r w:rsidRPr="005F7477">
              <w:rPr>
                <w:rFonts w:eastAsia="Times New Roman" w:cs="Times New Roman"/>
                <w:color w:val="000000"/>
                <w:szCs w:val="24"/>
                <w:lang w:val="en-US"/>
              </w:rPr>
              <w:t>16</w:t>
            </w:r>
          </w:p>
        </w:tc>
        <w:tc>
          <w:tcPr>
            <w:tcW w:w="1126" w:type="dxa"/>
            <w:tcBorders>
              <w:top w:val="nil"/>
              <w:left w:val="nil"/>
              <w:bottom w:val="single" w:sz="4" w:space="0" w:color="auto"/>
              <w:right w:val="single" w:sz="4" w:space="0" w:color="auto"/>
            </w:tcBorders>
            <w:shd w:val="clear" w:color="auto" w:fill="auto"/>
            <w:noWrap/>
            <w:vAlign w:val="center"/>
            <w:hideMark/>
          </w:tcPr>
          <w:p w14:paraId="27EA726A"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1+500</w:t>
            </w:r>
          </w:p>
        </w:tc>
        <w:tc>
          <w:tcPr>
            <w:tcW w:w="1146" w:type="dxa"/>
            <w:tcBorders>
              <w:top w:val="nil"/>
              <w:left w:val="nil"/>
              <w:bottom w:val="single" w:sz="4" w:space="0" w:color="auto"/>
              <w:right w:val="single" w:sz="4" w:space="0" w:color="auto"/>
            </w:tcBorders>
            <w:shd w:val="clear" w:color="auto" w:fill="auto"/>
            <w:noWrap/>
            <w:vAlign w:val="center"/>
            <w:hideMark/>
          </w:tcPr>
          <w:p w14:paraId="68342359"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1+600</w:t>
            </w:r>
          </w:p>
        </w:tc>
        <w:tc>
          <w:tcPr>
            <w:tcW w:w="1720" w:type="dxa"/>
            <w:tcBorders>
              <w:top w:val="nil"/>
              <w:left w:val="nil"/>
              <w:bottom w:val="single" w:sz="4" w:space="0" w:color="auto"/>
              <w:right w:val="single" w:sz="4" w:space="0" w:color="auto"/>
            </w:tcBorders>
            <w:shd w:val="clear" w:color="auto" w:fill="auto"/>
            <w:noWrap/>
            <w:vAlign w:val="center"/>
            <w:hideMark/>
          </w:tcPr>
          <w:p w14:paraId="333CFB2E" w14:textId="19FE9267" w:rsidR="00517A08" w:rsidRPr="005F7477" w:rsidRDefault="00517A08" w:rsidP="00517A08">
            <w:pPr>
              <w:spacing w:line="240" w:lineRule="auto"/>
              <w:jc w:val="center"/>
              <w:rPr>
                <w:rFonts w:eastAsia="Times New Roman" w:cs="Times New Roman"/>
                <w:color w:val="000000"/>
                <w:szCs w:val="24"/>
                <w:lang w:val="en-US"/>
              </w:rPr>
            </w:pPr>
            <w:r w:rsidRPr="005F7477">
              <w:rPr>
                <w:rFonts w:eastAsia="Times New Roman" w:cs="Times New Roman"/>
                <w:color w:val="000000"/>
                <w:szCs w:val="24"/>
                <w:lang w:val="en-US"/>
              </w:rPr>
              <w:t>3</w:t>
            </w:r>
            <w:r>
              <w:rPr>
                <w:rFonts w:eastAsia="Times New Roman" w:cs="Times New Roman"/>
                <w:color w:val="000000"/>
                <w:szCs w:val="24"/>
                <w:lang w:val="en-US"/>
              </w:rPr>
              <w:t>,</w:t>
            </w:r>
            <w:r w:rsidRPr="005F7477">
              <w:rPr>
                <w:rFonts w:eastAsia="Times New Roman" w:cs="Times New Roman"/>
                <w:color w:val="000000"/>
                <w:szCs w:val="24"/>
                <w:lang w:val="en-US"/>
              </w:rPr>
              <w:t>88</w:t>
            </w:r>
          </w:p>
        </w:tc>
        <w:tc>
          <w:tcPr>
            <w:tcW w:w="1720" w:type="dxa"/>
            <w:tcBorders>
              <w:top w:val="nil"/>
              <w:left w:val="single" w:sz="4" w:space="0" w:color="auto"/>
              <w:bottom w:val="single" w:sz="4" w:space="0" w:color="auto"/>
              <w:right w:val="single" w:sz="4" w:space="0" w:color="auto"/>
            </w:tcBorders>
            <w:shd w:val="clear" w:color="auto" w:fill="auto"/>
            <w:vAlign w:val="bottom"/>
          </w:tcPr>
          <w:p w14:paraId="08B83A3B" w14:textId="6BAEE1D8" w:rsidR="00517A08" w:rsidRPr="005F7477" w:rsidRDefault="00517A08" w:rsidP="00517A08">
            <w:pPr>
              <w:spacing w:line="240" w:lineRule="auto"/>
              <w:jc w:val="center"/>
              <w:rPr>
                <w:rFonts w:eastAsia="Times New Roman" w:cs="Times New Roman"/>
                <w:color w:val="000000"/>
                <w:szCs w:val="24"/>
                <w:lang w:val="en-US"/>
              </w:rPr>
            </w:pPr>
            <w:r>
              <w:rPr>
                <w:color w:val="000000"/>
              </w:rPr>
              <w:t>Baik</w:t>
            </w:r>
          </w:p>
        </w:tc>
      </w:tr>
      <w:tr w:rsidR="00517A08" w:rsidRPr="005F7477" w14:paraId="311F849A" w14:textId="1E9E9CE9" w:rsidTr="00DD0699">
        <w:trPr>
          <w:trHeight w:val="312"/>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6095FB3A" w14:textId="77777777" w:rsidR="00517A08" w:rsidRPr="005F7477" w:rsidRDefault="00517A08" w:rsidP="00517A08">
            <w:pPr>
              <w:spacing w:line="240" w:lineRule="auto"/>
              <w:jc w:val="right"/>
              <w:rPr>
                <w:rFonts w:eastAsia="Times New Roman" w:cs="Times New Roman"/>
                <w:color w:val="000000"/>
                <w:szCs w:val="24"/>
                <w:lang w:val="en-US"/>
              </w:rPr>
            </w:pPr>
            <w:r w:rsidRPr="005F7477">
              <w:rPr>
                <w:rFonts w:eastAsia="Times New Roman" w:cs="Times New Roman"/>
                <w:color w:val="000000"/>
                <w:szCs w:val="24"/>
                <w:lang w:val="en-US"/>
              </w:rPr>
              <w:t>17</w:t>
            </w:r>
          </w:p>
        </w:tc>
        <w:tc>
          <w:tcPr>
            <w:tcW w:w="1126" w:type="dxa"/>
            <w:tcBorders>
              <w:top w:val="nil"/>
              <w:left w:val="nil"/>
              <w:bottom w:val="single" w:sz="4" w:space="0" w:color="auto"/>
              <w:right w:val="single" w:sz="4" w:space="0" w:color="auto"/>
            </w:tcBorders>
            <w:shd w:val="clear" w:color="auto" w:fill="auto"/>
            <w:noWrap/>
            <w:vAlign w:val="center"/>
            <w:hideMark/>
          </w:tcPr>
          <w:p w14:paraId="74D3C598"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1+600</w:t>
            </w:r>
          </w:p>
        </w:tc>
        <w:tc>
          <w:tcPr>
            <w:tcW w:w="1146" w:type="dxa"/>
            <w:tcBorders>
              <w:top w:val="nil"/>
              <w:left w:val="nil"/>
              <w:bottom w:val="single" w:sz="4" w:space="0" w:color="auto"/>
              <w:right w:val="single" w:sz="4" w:space="0" w:color="auto"/>
            </w:tcBorders>
            <w:shd w:val="clear" w:color="auto" w:fill="auto"/>
            <w:noWrap/>
            <w:vAlign w:val="center"/>
            <w:hideMark/>
          </w:tcPr>
          <w:p w14:paraId="7B505D23"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1+700</w:t>
            </w:r>
          </w:p>
        </w:tc>
        <w:tc>
          <w:tcPr>
            <w:tcW w:w="1720" w:type="dxa"/>
            <w:tcBorders>
              <w:top w:val="nil"/>
              <w:left w:val="nil"/>
              <w:bottom w:val="single" w:sz="4" w:space="0" w:color="auto"/>
              <w:right w:val="single" w:sz="4" w:space="0" w:color="auto"/>
            </w:tcBorders>
            <w:shd w:val="clear" w:color="auto" w:fill="auto"/>
            <w:noWrap/>
            <w:vAlign w:val="center"/>
            <w:hideMark/>
          </w:tcPr>
          <w:p w14:paraId="551210E8" w14:textId="6D03BD7F" w:rsidR="00517A08" w:rsidRPr="005F7477" w:rsidRDefault="00517A08" w:rsidP="00517A08">
            <w:pPr>
              <w:spacing w:line="240" w:lineRule="auto"/>
              <w:jc w:val="center"/>
              <w:rPr>
                <w:rFonts w:eastAsia="Times New Roman" w:cs="Times New Roman"/>
                <w:color w:val="000000"/>
                <w:szCs w:val="24"/>
                <w:lang w:val="en-US"/>
              </w:rPr>
            </w:pPr>
            <w:r w:rsidRPr="005F7477">
              <w:rPr>
                <w:rFonts w:eastAsia="Times New Roman" w:cs="Times New Roman"/>
                <w:color w:val="000000"/>
                <w:szCs w:val="24"/>
                <w:lang w:val="en-US"/>
              </w:rPr>
              <w:t>4</w:t>
            </w:r>
            <w:r>
              <w:rPr>
                <w:rFonts w:eastAsia="Times New Roman" w:cs="Times New Roman"/>
                <w:color w:val="000000"/>
                <w:szCs w:val="24"/>
                <w:lang w:val="en-US"/>
              </w:rPr>
              <w:t>,</w:t>
            </w:r>
            <w:r w:rsidRPr="005F7477">
              <w:rPr>
                <w:rFonts w:eastAsia="Times New Roman" w:cs="Times New Roman"/>
                <w:color w:val="000000"/>
                <w:szCs w:val="24"/>
                <w:lang w:val="en-US"/>
              </w:rPr>
              <w:t>14</w:t>
            </w:r>
          </w:p>
        </w:tc>
        <w:tc>
          <w:tcPr>
            <w:tcW w:w="1720" w:type="dxa"/>
            <w:tcBorders>
              <w:top w:val="nil"/>
              <w:left w:val="single" w:sz="4" w:space="0" w:color="auto"/>
              <w:bottom w:val="single" w:sz="4" w:space="0" w:color="auto"/>
              <w:right w:val="single" w:sz="4" w:space="0" w:color="auto"/>
            </w:tcBorders>
            <w:shd w:val="clear" w:color="auto" w:fill="auto"/>
            <w:vAlign w:val="bottom"/>
          </w:tcPr>
          <w:p w14:paraId="45F66851" w14:textId="3D32708B" w:rsidR="00517A08" w:rsidRPr="005F7477" w:rsidRDefault="00517A08" w:rsidP="00517A08">
            <w:pPr>
              <w:spacing w:line="240" w:lineRule="auto"/>
              <w:jc w:val="center"/>
              <w:rPr>
                <w:rFonts w:eastAsia="Times New Roman" w:cs="Times New Roman"/>
                <w:color w:val="000000"/>
                <w:szCs w:val="24"/>
                <w:lang w:val="en-US"/>
              </w:rPr>
            </w:pPr>
            <w:r>
              <w:rPr>
                <w:color w:val="000000"/>
              </w:rPr>
              <w:t>Sedang</w:t>
            </w:r>
          </w:p>
        </w:tc>
      </w:tr>
      <w:tr w:rsidR="00517A08" w:rsidRPr="005F7477" w14:paraId="7C3C13B5" w14:textId="190CC4D1" w:rsidTr="00DD0699">
        <w:trPr>
          <w:trHeight w:val="312"/>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212EC623" w14:textId="77777777" w:rsidR="00517A08" w:rsidRPr="005F7477" w:rsidRDefault="00517A08" w:rsidP="00517A08">
            <w:pPr>
              <w:spacing w:line="240" w:lineRule="auto"/>
              <w:jc w:val="right"/>
              <w:rPr>
                <w:rFonts w:eastAsia="Times New Roman" w:cs="Times New Roman"/>
                <w:color w:val="000000"/>
                <w:szCs w:val="24"/>
                <w:lang w:val="en-US"/>
              </w:rPr>
            </w:pPr>
            <w:r w:rsidRPr="005F7477">
              <w:rPr>
                <w:rFonts w:eastAsia="Times New Roman" w:cs="Times New Roman"/>
                <w:color w:val="000000"/>
                <w:szCs w:val="24"/>
                <w:lang w:val="en-US"/>
              </w:rPr>
              <w:t>18</w:t>
            </w:r>
          </w:p>
        </w:tc>
        <w:tc>
          <w:tcPr>
            <w:tcW w:w="1126" w:type="dxa"/>
            <w:tcBorders>
              <w:top w:val="nil"/>
              <w:left w:val="nil"/>
              <w:bottom w:val="single" w:sz="4" w:space="0" w:color="auto"/>
              <w:right w:val="single" w:sz="4" w:space="0" w:color="auto"/>
            </w:tcBorders>
            <w:shd w:val="clear" w:color="auto" w:fill="auto"/>
            <w:noWrap/>
            <w:vAlign w:val="center"/>
            <w:hideMark/>
          </w:tcPr>
          <w:p w14:paraId="1A73FD6A"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1+700</w:t>
            </w:r>
          </w:p>
        </w:tc>
        <w:tc>
          <w:tcPr>
            <w:tcW w:w="1146" w:type="dxa"/>
            <w:tcBorders>
              <w:top w:val="nil"/>
              <w:left w:val="nil"/>
              <w:bottom w:val="single" w:sz="4" w:space="0" w:color="auto"/>
              <w:right w:val="single" w:sz="4" w:space="0" w:color="auto"/>
            </w:tcBorders>
            <w:shd w:val="clear" w:color="auto" w:fill="auto"/>
            <w:noWrap/>
            <w:vAlign w:val="center"/>
            <w:hideMark/>
          </w:tcPr>
          <w:p w14:paraId="6ECD9708"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1+800</w:t>
            </w:r>
          </w:p>
        </w:tc>
        <w:tc>
          <w:tcPr>
            <w:tcW w:w="1720" w:type="dxa"/>
            <w:tcBorders>
              <w:top w:val="nil"/>
              <w:left w:val="nil"/>
              <w:bottom w:val="single" w:sz="4" w:space="0" w:color="auto"/>
              <w:right w:val="single" w:sz="4" w:space="0" w:color="auto"/>
            </w:tcBorders>
            <w:shd w:val="clear" w:color="auto" w:fill="auto"/>
            <w:noWrap/>
            <w:vAlign w:val="center"/>
            <w:hideMark/>
          </w:tcPr>
          <w:p w14:paraId="602811B4" w14:textId="1037D877" w:rsidR="00517A08" w:rsidRPr="005F7477" w:rsidRDefault="00517A08" w:rsidP="00517A08">
            <w:pPr>
              <w:spacing w:line="240" w:lineRule="auto"/>
              <w:jc w:val="center"/>
              <w:rPr>
                <w:rFonts w:eastAsia="Times New Roman" w:cs="Times New Roman"/>
                <w:color w:val="000000"/>
                <w:szCs w:val="24"/>
                <w:lang w:val="en-US"/>
              </w:rPr>
            </w:pPr>
            <w:r w:rsidRPr="005F7477">
              <w:rPr>
                <w:rFonts w:eastAsia="Times New Roman" w:cs="Times New Roman"/>
                <w:color w:val="000000"/>
                <w:szCs w:val="24"/>
                <w:lang w:val="en-US"/>
              </w:rPr>
              <w:t>4</w:t>
            </w:r>
            <w:r>
              <w:rPr>
                <w:rFonts w:eastAsia="Times New Roman" w:cs="Times New Roman"/>
                <w:color w:val="000000"/>
                <w:szCs w:val="24"/>
                <w:lang w:val="en-US"/>
              </w:rPr>
              <w:t>,</w:t>
            </w:r>
            <w:r w:rsidRPr="005F7477">
              <w:rPr>
                <w:rFonts w:eastAsia="Times New Roman" w:cs="Times New Roman"/>
                <w:color w:val="000000"/>
                <w:szCs w:val="24"/>
                <w:lang w:val="en-US"/>
              </w:rPr>
              <w:t>28</w:t>
            </w:r>
          </w:p>
        </w:tc>
        <w:tc>
          <w:tcPr>
            <w:tcW w:w="1720" w:type="dxa"/>
            <w:tcBorders>
              <w:top w:val="nil"/>
              <w:left w:val="single" w:sz="4" w:space="0" w:color="auto"/>
              <w:bottom w:val="single" w:sz="4" w:space="0" w:color="auto"/>
              <w:right w:val="single" w:sz="4" w:space="0" w:color="auto"/>
            </w:tcBorders>
            <w:shd w:val="clear" w:color="auto" w:fill="auto"/>
            <w:vAlign w:val="bottom"/>
          </w:tcPr>
          <w:p w14:paraId="19E75427" w14:textId="4EE70140" w:rsidR="00517A08" w:rsidRPr="005F7477" w:rsidRDefault="00517A08" w:rsidP="00517A08">
            <w:pPr>
              <w:spacing w:line="240" w:lineRule="auto"/>
              <w:jc w:val="center"/>
              <w:rPr>
                <w:rFonts w:eastAsia="Times New Roman" w:cs="Times New Roman"/>
                <w:color w:val="000000"/>
                <w:szCs w:val="24"/>
                <w:lang w:val="en-US"/>
              </w:rPr>
            </w:pPr>
            <w:r>
              <w:rPr>
                <w:color w:val="000000"/>
              </w:rPr>
              <w:t>Sedang</w:t>
            </w:r>
          </w:p>
        </w:tc>
      </w:tr>
      <w:tr w:rsidR="00517A08" w:rsidRPr="005F7477" w14:paraId="22A7D386" w14:textId="5A9427EB" w:rsidTr="00DD0699">
        <w:trPr>
          <w:trHeight w:val="312"/>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27CD077C" w14:textId="77777777" w:rsidR="00517A08" w:rsidRPr="005F7477" w:rsidRDefault="00517A08" w:rsidP="00517A08">
            <w:pPr>
              <w:spacing w:line="240" w:lineRule="auto"/>
              <w:jc w:val="right"/>
              <w:rPr>
                <w:rFonts w:eastAsia="Times New Roman" w:cs="Times New Roman"/>
                <w:color w:val="000000"/>
                <w:szCs w:val="24"/>
                <w:lang w:val="en-US"/>
              </w:rPr>
            </w:pPr>
            <w:r w:rsidRPr="005F7477">
              <w:rPr>
                <w:rFonts w:eastAsia="Times New Roman" w:cs="Times New Roman"/>
                <w:color w:val="000000"/>
                <w:szCs w:val="24"/>
                <w:lang w:val="en-US"/>
              </w:rPr>
              <w:t>19</w:t>
            </w:r>
          </w:p>
        </w:tc>
        <w:tc>
          <w:tcPr>
            <w:tcW w:w="1126" w:type="dxa"/>
            <w:tcBorders>
              <w:top w:val="nil"/>
              <w:left w:val="nil"/>
              <w:bottom w:val="single" w:sz="4" w:space="0" w:color="auto"/>
              <w:right w:val="single" w:sz="4" w:space="0" w:color="auto"/>
            </w:tcBorders>
            <w:shd w:val="clear" w:color="auto" w:fill="auto"/>
            <w:noWrap/>
            <w:vAlign w:val="center"/>
            <w:hideMark/>
          </w:tcPr>
          <w:p w14:paraId="7FA4D5EB"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1+800</w:t>
            </w:r>
          </w:p>
        </w:tc>
        <w:tc>
          <w:tcPr>
            <w:tcW w:w="1146" w:type="dxa"/>
            <w:tcBorders>
              <w:top w:val="nil"/>
              <w:left w:val="nil"/>
              <w:bottom w:val="single" w:sz="4" w:space="0" w:color="auto"/>
              <w:right w:val="single" w:sz="4" w:space="0" w:color="auto"/>
            </w:tcBorders>
            <w:shd w:val="clear" w:color="auto" w:fill="auto"/>
            <w:noWrap/>
            <w:vAlign w:val="center"/>
            <w:hideMark/>
          </w:tcPr>
          <w:p w14:paraId="71AF8936"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1+900</w:t>
            </w:r>
          </w:p>
        </w:tc>
        <w:tc>
          <w:tcPr>
            <w:tcW w:w="1720" w:type="dxa"/>
            <w:tcBorders>
              <w:top w:val="nil"/>
              <w:left w:val="nil"/>
              <w:bottom w:val="single" w:sz="4" w:space="0" w:color="auto"/>
              <w:right w:val="single" w:sz="4" w:space="0" w:color="auto"/>
            </w:tcBorders>
            <w:shd w:val="clear" w:color="auto" w:fill="auto"/>
            <w:noWrap/>
            <w:vAlign w:val="center"/>
            <w:hideMark/>
          </w:tcPr>
          <w:p w14:paraId="762FCBBC" w14:textId="1C8088C3" w:rsidR="00517A08" w:rsidRPr="005F7477" w:rsidRDefault="00517A08" w:rsidP="00517A08">
            <w:pPr>
              <w:spacing w:line="240" w:lineRule="auto"/>
              <w:jc w:val="center"/>
              <w:rPr>
                <w:rFonts w:eastAsia="Times New Roman" w:cs="Times New Roman"/>
                <w:color w:val="000000"/>
                <w:szCs w:val="24"/>
                <w:lang w:val="en-US"/>
              </w:rPr>
            </w:pPr>
            <w:r w:rsidRPr="005F7477">
              <w:rPr>
                <w:rFonts w:eastAsia="Times New Roman" w:cs="Times New Roman"/>
                <w:color w:val="000000"/>
                <w:szCs w:val="24"/>
                <w:lang w:val="en-US"/>
              </w:rPr>
              <w:t>4</w:t>
            </w:r>
            <w:r>
              <w:rPr>
                <w:rFonts w:eastAsia="Times New Roman" w:cs="Times New Roman"/>
                <w:color w:val="000000"/>
                <w:szCs w:val="24"/>
                <w:lang w:val="en-US"/>
              </w:rPr>
              <w:t>,</w:t>
            </w:r>
            <w:r w:rsidRPr="005F7477">
              <w:rPr>
                <w:rFonts w:eastAsia="Times New Roman" w:cs="Times New Roman"/>
                <w:color w:val="000000"/>
                <w:szCs w:val="24"/>
                <w:lang w:val="en-US"/>
              </w:rPr>
              <w:t>66</w:t>
            </w:r>
          </w:p>
        </w:tc>
        <w:tc>
          <w:tcPr>
            <w:tcW w:w="1720" w:type="dxa"/>
            <w:tcBorders>
              <w:top w:val="nil"/>
              <w:left w:val="single" w:sz="4" w:space="0" w:color="auto"/>
              <w:bottom w:val="single" w:sz="4" w:space="0" w:color="auto"/>
              <w:right w:val="single" w:sz="4" w:space="0" w:color="auto"/>
            </w:tcBorders>
            <w:shd w:val="clear" w:color="auto" w:fill="auto"/>
            <w:vAlign w:val="bottom"/>
          </w:tcPr>
          <w:p w14:paraId="00CC54B7" w14:textId="068CE959" w:rsidR="00517A08" w:rsidRPr="005F7477" w:rsidRDefault="00517A08" w:rsidP="00517A08">
            <w:pPr>
              <w:spacing w:line="240" w:lineRule="auto"/>
              <w:jc w:val="center"/>
              <w:rPr>
                <w:rFonts w:eastAsia="Times New Roman" w:cs="Times New Roman"/>
                <w:color w:val="000000"/>
                <w:szCs w:val="24"/>
                <w:lang w:val="en-US"/>
              </w:rPr>
            </w:pPr>
            <w:r>
              <w:rPr>
                <w:color w:val="000000"/>
              </w:rPr>
              <w:t>Sedang</w:t>
            </w:r>
          </w:p>
        </w:tc>
      </w:tr>
      <w:tr w:rsidR="00517A08" w:rsidRPr="005F7477" w14:paraId="5B902FD0" w14:textId="39DAAB00" w:rsidTr="00DD0699">
        <w:trPr>
          <w:trHeight w:val="312"/>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1B6A88A2" w14:textId="77777777" w:rsidR="00517A08" w:rsidRPr="005F7477" w:rsidRDefault="00517A08" w:rsidP="00517A08">
            <w:pPr>
              <w:spacing w:line="240" w:lineRule="auto"/>
              <w:jc w:val="right"/>
              <w:rPr>
                <w:rFonts w:eastAsia="Times New Roman" w:cs="Times New Roman"/>
                <w:color w:val="000000"/>
                <w:szCs w:val="24"/>
                <w:lang w:val="en-US"/>
              </w:rPr>
            </w:pPr>
            <w:r w:rsidRPr="005F7477">
              <w:rPr>
                <w:rFonts w:eastAsia="Times New Roman" w:cs="Times New Roman"/>
                <w:color w:val="000000"/>
                <w:szCs w:val="24"/>
                <w:lang w:val="en-US"/>
              </w:rPr>
              <w:t>20</w:t>
            </w:r>
          </w:p>
        </w:tc>
        <w:tc>
          <w:tcPr>
            <w:tcW w:w="1126" w:type="dxa"/>
            <w:tcBorders>
              <w:top w:val="nil"/>
              <w:left w:val="nil"/>
              <w:bottom w:val="single" w:sz="4" w:space="0" w:color="auto"/>
              <w:right w:val="single" w:sz="4" w:space="0" w:color="auto"/>
            </w:tcBorders>
            <w:shd w:val="clear" w:color="auto" w:fill="auto"/>
            <w:noWrap/>
            <w:vAlign w:val="center"/>
            <w:hideMark/>
          </w:tcPr>
          <w:p w14:paraId="6108773B"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1+900</w:t>
            </w:r>
          </w:p>
        </w:tc>
        <w:tc>
          <w:tcPr>
            <w:tcW w:w="1146" w:type="dxa"/>
            <w:tcBorders>
              <w:top w:val="nil"/>
              <w:left w:val="nil"/>
              <w:bottom w:val="single" w:sz="4" w:space="0" w:color="auto"/>
              <w:right w:val="single" w:sz="4" w:space="0" w:color="auto"/>
            </w:tcBorders>
            <w:shd w:val="clear" w:color="auto" w:fill="auto"/>
            <w:noWrap/>
            <w:vAlign w:val="center"/>
            <w:hideMark/>
          </w:tcPr>
          <w:p w14:paraId="1CD2FE1C"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2+000</w:t>
            </w:r>
          </w:p>
        </w:tc>
        <w:tc>
          <w:tcPr>
            <w:tcW w:w="1720" w:type="dxa"/>
            <w:tcBorders>
              <w:top w:val="nil"/>
              <w:left w:val="nil"/>
              <w:bottom w:val="single" w:sz="4" w:space="0" w:color="auto"/>
              <w:right w:val="single" w:sz="4" w:space="0" w:color="auto"/>
            </w:tcBorders>
            <w:shd w:val="clear" w:color="auto" w:fill="auto"/>
            <w:noWrap/>
            <w:vAlign w:val="center"/>
            <w:hideMark/>
          </w:tcPr>
          <w:p w14:paraId="656B2C52" w14:textId="743AA4B8" w:rsidR="00517A08" w:rsidRPr="005F7477" w:rsidRDefault="00517A08" w:rsidP="00517A08">
            <w:pPr>
              <w:spacing w:line="240" w:lineRule="auto"/>
              <w:jc w:val="center"/>
              <w:rPr>
                <w:rFonts w:eastAsia="Times New Roman" w:cs="Times New Roman"/>
                <w:color w:val="000000"/>
                <w:szCs w:val="24"/>
                <w:lang w:val="en-US"/>
              </w:rPr>
            </w:pPr>
            <w:r w:rsidRPr="005F7477">
              <w:rPr>
                <w:rFonts w:eastAsia="Times New Roman" w:cs="Times New Roman"/>
                <w:color w:val="000000"/>
                <w:szCs w:val="24"/>
                <w:lang w:val="en-US"/>
              </w:rPr>
              <w:t>5</w:t>
            </w:r>
            <w:r>
              <w:rPr>
                <w:rFonts w:eastAsia="Times New Roman" w:cs="Times New Roman"/>
                <w:color w:val="000000"/>
                <w:szCs w:val="24"/>
                <w:lang w:val="en-US"/>
              </w:rPr>
              <w:t>,</w:t>
            </w:r>
            <w:r w:rsidRPr="005F7477">
              <w:rPr>
                <w:rFonts w:eastAsia="Times New Roman" w:cs="Times New Roman"/>
                <w:color w:val="000000"/>
                <w:szCs w:val="24"/>
                <w:lang w:val="en-US"/>
              </w:rPr>
              <w:t>22</w:t>
            </w:r>
          </w:p>
        </w:tc>
        <w:tc>
          <w:tcPr>
            <w:tcW w:w="1720" w:type="dxa"/>
            <w:tcBorders>
              <w:top w:val="nil"/>
              <w:left w:val="single" w:sz="4" w:space="0" w:color="auto"/>
              <w:bottom w:val="single" w:sz="4" w:space="0" w:color="auto"/>
              <w:right w:val="single" w:sz="4" w:space="0" w:color="auto"/>
            </w:tcBorders>
            <w:shd w:val="clear" w:color="auto" w:fill="auto"/>
            <w:vAlign w:val="bottom"/>
          </w:tcPr>
          <w:p w14:paraId="14DEF386" w14:textId="555FA435" w:rsidR="00517A08" w:rsidRPr="005F7477" w:rsidRDefault="00517A08" w:rsidP="00517A08">
            <w:pPr>
              <w:spacing w:line="240" w:lineRule="auto"/>
              <w:jc w:val="center"/>
              <w:rPr>
                <w:rFonts w:eastAsia="Times New Roman" w:cs="Times New Roman"/>
                <w:color w:val="000000"/>
                <w:szCs w:val="24"/>
                <w:lang w:val="en-US"/>
              </w:rPr>
            </w:pPr>
            <w:r>
              <w:rPr>
                <w:color w:val="000000"/>
              </w:rPr>
              <w:t>Sedang</w:t>
            </w:r>
          </w:p>
        </w:tc>
      </w:tr>
      <w:tr w:rsidR="00517A08" w:rsidRPr="005F7477" w14:paraId="6FB9ECD8" w14:textId="4831166C" w:rsidTr="00DD0699">
        <w:trPr>
          <w:trHeight w:val="312"/>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4587193A" w14:textId="77777777" w:rsidR="00517A08" w:rsidRPr="005F7477" w:rsidRDefault="00517A08" w:rsidP="00517A08">
            <w:pPr>
              <w:spacing w:line="240" w:lineRule="auto"/>
              <w:jc w:val="right"/>
              <w:rPr>
                <w:rFonts w:eastAsia="Times New Roman" w:cs="Times New Roman"/>
                <w:color w:val="000000"/>
                <w:szCs w:val="24"/>
                <w:lang w:val="en-US"/>
              </w:rPr>
            </w:pPr>
            <w:r w:rsidRPr="005F7477">
              <w:rPr>
                <w:rFonts w:eastAsia="Times New Roman" w:cs="Times New Roman"/>
                <w:color w:val="000000"/>
                <w:szCs w:val="24"/>
                <w:lang w:val="en-US"/>
              </w:rPr>
              <w:t>21</w:t>
            </w:r>
          </w:p>
        </w:tc>
        <w:tc>
          <w:tcPr>
            <w:tcW w:w="1126" w:type="dxa"/>
            <w:tcBorders>
              <w:top w:val="nil"/>
              <w:left w:val="nil"/>
              <w:bottom w:val="single" w:sz="4" w:space="0" w:color="auto"/>
              <w:right w:val="single" w:sz="4" w:space="0" w:color="auto"/>
            </w:tcBorders>
            <w:shd w:val="clear" w:color="auto" w:fill="auto"/>
            <w:noWrap/>
            <w:vAlign w:val="center"/>
            <w:hideMark/>
          </w:tcPr>
          <w:p w14:paraId="6ADF97AA"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2+000</w:t>
            </w:r>
          </w:p>
        </w:tc>
        <w:tc>
          <w:tcPr>
            <w:tcW w:w="1146" w:type="dxa"/>
            <w:tcBorders>
              <w:top w:val="nil"/>
              <w:left w:val="nil"/>
              <w:bottom w:val="single" w:sz="4" w:space="0" w:color="auto"/>
              <w:right w:val="single" w:sz="4" w:space="0" w:color="auto"/>
            </w:tcBorders>
            <w:shd w:val="clear" w:color="auto" w:fill="auto"/>
            <w:noWrap/>
            <w:vAlign w:val="center"/>
            <w:hideMark/>
          </w:tcPr>
          <w:p w14:paraId="1ECA4D8B"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2+100</w:t>
            </w:r>
          </w:p>
        </w:tc>
        <w:tc>
          <w:tcPr>
            <w:tcW w:w="1720" w:type="dxa"/>
            <w:tcBorders>
              <w:top w:val="nil"/>
              <w:left w:val="nil"/>
              <w:bottom w:val="single" w:sz="4" w:space="0" w:color="auto"/>
              <w:right w:val="single" w:sz="4" w:space="0" w:color="auto"/>
            </w:tcBorders>
            <w:shd w:val="clear" w:color="auto" w:fill="auto"/>
            <w:noWrap/>
            <w:vAlign w:val="center"/>
            <w:hideMark/>
          </w:tcPr>
          <w:p w14:paraId="520D9FD7" w14:textId="64C30B73" w:rsidR="00517A08" w:rsidRPr="005F7477" w:rsidRDefault="00517A08" w:rsidP="00517A08">
            <w:pPr>
              <w:spacing w:line="240" w:lineRule="auto"/>
              <w:jc w:val="center"/>
              <w:rPr>
                <w:rFonts w:eastAsia="Times New Roman" w:cs="Times New Roman"/>
                <w:color w:val="000000"/>
                <w:szCs w:val="24"/>
                <w:lang w:val="en-US"/>
              </w:rPr>
            </w:pPr>
            <w:r w:rsidRPr="005F7477">
              <w:rPr>
                <w:rFonts w:eastAsia="Times New Roman" w:cs="Times New Roman"/>
                <w:color w:val="000000"/>
                <w:szCs w:val="24"/>
                <w:lang w:val="en-US"/>
              </w:rPr>
              <w:t>5</w:t>
            </w:r>
            <w:r>
              <w:rPr>
                <w:rFonts w:eastAsia="Times New Roman" w:cs="Times New Roman"/>
                <w:color w:val="000000"/>
                <w:szCs w:val="24"/>
                <w:lang w:val="en-US"/>
              </w:rPr>
              <w:t>,</w:t>
            </w:r>
            <w:r w:rsidRPr="005F7477">
              <w:rPr>
                <w:rFonts w:eastAsia="Times New Roman" w:cs="Times New Roman"/>
                <w:color w:val="000000"/>
                <w:szCs w:val="24"/>
                <w:lang w:val="en-US"/>
              </w:rPr>
              <w:t>33</w:t>
            </w:r>
          </w:p>
        </w:tc>
        <w:tc>
          <w:tcPr>
            <w:tcW w:w="1720" w:type="dxa"/>
            <w:tcBorders>
              <w:top w:val="nil"/>
              <w:left w:val="single" w:sz="4" w:space="0" w:color="auto"/>
              <w:bottom w:val="single" w:sz="4" w:space="0" w:color="auto"/>
              <w:right w:val="single" w:sz="4" w:space="0" w:color="auto"/>
            </w:tcBorders>
            <w:shd w:val="clear" w:color="auto" w:fill="auto"/>
            <w:vAlign w:val="bottom"/>
          </w:tcPr>
          <w:p w14:paraId="1E3616A9" w14:textId="06B85B3B" w:rsidR="00517A08" w:rsidRPr="005F7477" w:rsidRDefault="00517A08" w:rsidP="00517A08">
            <w:pPr>
              <w:spacing w:line="240" w:lineRule="auto"/>
              <w:jc w:val="center"/>
              <w:rPr>
                <w:rFonts w:eastAsia="Times New Roman" w:cs="Times New Roman"/>
                <w:color w:val="000000"/>
                <w:szCs w:val="24"/>
                <w:lang w:val="en-US"/>
              </w:rPr>
            </w:pPr>
            <w:r>
              <w:rPr>
                <w:color w:val="000000"/>
              </w:rPr>
              <w:t>Sedang</w:t>
            </w:r>
          </w:p>
        </w:tc>
      </w:tr>
      <w:tr w:rsidR="00517A08" w:rsidRPr="005F7477" w14:paraId="2DFD8067" w14:textId="1C101AAD" w:rsidTr="00DD0699">
        <w:trPr>
          <w:trHeight w:val="312"/>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4AC01055" w14:textId="77777777" w:rsidR="00517A08" w:rsidRPr="005F7477" w:rsidRDefault="00517A08" w:rsidP="00517A08">
            <w:pPr>
              <w:spacing w:line="240" w:lineRule="auto"/>
              <w:jc w:val="right"/>
              <w:rPr>
                <w:rFonts w:eastAsia="Times New Roman" w:cs="Times New Roman"/>
                <w:color w:val="000000"/>
                <w:szCs w:val="24"/>
                <w:lang w:val="en-US"/>
              </w:rPr>
            </w:pPr>
            <w:r w:rsidRPr="005F7477">
              <w:rPr>
                <w:rFonts w:eastAsia="Times New Roman" w:cs="Times New Roman"/>
                <w:color w:val="000000"/>
                <w:szCs w:val="24"/>
                <w:lang w:val="en-US"/>
              </w:rPr>
              <w:t>22</w:t>
            </w:r>
          </w:p>
        </w:tc>
        <w:tc>
          <w:tcPr>
            <w:tcW w:w="1126" w:type="dxa"/>
            <w:tcBorders>
              <w:top w:val="nil"/>
              <w:left w:val="nil"/>
              <w:bottom w:val="single" w:sz="4" w:space="0" w:color="auto"/>
              <w:right w:val="single" w:sz="4" w:space="0" w:color="auto"/>
            </w:tcBorders>
            <w:shd w:val="clear" w:color="auto" w:fill="auto"/>
            <w:noWrap/>
            <w:vAlign w:val="center"/>
            <w:hideMark/>
          </w:tcPr>
          <w:p w14:paraId="453F5C14"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2+100</w:t>
            </w:r>
          </w:p>
        </w:tc>
        <w:tc>
          <w:tcPr>
            <w:tcW w:w="1146" w:type="dxa"/>
            <w:tcBorders>
              <w:top w:val="nil"/>
              <w:left w:val="nil"/>
              <w:bottom w:val="single" w:sz="4" w:space="0" w:color="auto"/>
              <w:right w:val="single" w:sz="4" w:space="0" w:color="auto"/>
            </w:tcBorders>
            <w:shd w:val="clear" w:color="auto" w:fill="auto"/>
            <w:noWrap/>
            <w:vAlign w:val="center"/>
            <w:hideMark/>
          </w:tcPr>
          <w:p w14:paraId="2ABC44E2"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2+200</w:t>
            </w:r>
          </w:p>
        </w:tc>
        <w:tc>
          <w:tcPr>
            <w:tcW w:w="1720" w:type="dxa"/>
            <w:tcBorders>
              <w:top w:val="nil"/>
              <w:left w:val="nil"/>
              <w:bottom w:val="single" w:sz="4" w:space="0" w:color="auto"/>
              <w:right w:val="single" w:sz="4" w:space="0" w:color="auto"/>
            </w:tcBorders>
            <w:shd w:val="clear" w:color="auto" w:fill="auto"/>
            <w:noWrap/>
            <w:vAlign w:val="center"/>
            <w:hideMark/>
          </w:tcPr>
          <w:p w14:paraId="13AB4EDF" w14:textId="42272CE2" w:rsidR="00517A08" w:rsidRPr="005F7477" w:rsidRDefault="00517A08" w:rsidP="00517A08">
            <w:pPr>
              <w:spacing w:line="240" w:lineRule="auto"/>
              <w:jc w:val="center"/>
              <w:rPr>
                <w:rFonts w:eastAsia="Times New Roman" w:cs="Times New Roman"/>
                <w:color w:val="000000"/>
                <w:szCs w:val="24"/>
                <w:lang w:val="en-US"/>
              </w:rPr>
            </w:pPr>
            <w:r w:rsidRPr="005F7477">
              <w:rPr>
                <w:rFonts w:eastAsia="Times New Roman" w:cs="Times New Roman"/>
                <w:color w:val="000000"/>
                <w:szCs w:val="24"/>
                <w:lang w:val="en-US"/>
              </w:rPr>
              <w:t>5</w:t>
            </w:r>
            <w:r>
              <w:rPr>
                <w:rFonts w:eastAsia="Times New Roman" w:cs="Times New Roman"/>
                <w:color w:val="000000"/>
                <w:szCs w:val="24"/>
                <w:lang w:val="en-US"/>
              </w:rPr>
              <w:t>,</w:t>
            </w:r>
            <w:r w:rsidRPr="005F7477">
              <w:rPr>
                <w:rFonts w:eastAsia="Times New Roman" w:cs="Times New Roman"/>
                <w:color w:val="000000"/>
                <w:szCs w:val="24"/>
                <w:lang w:val="en-US"/>
              </w:rPr>
              <w:t>45</w:t>
            </w:r>
          </w:p>
        </w:tc>
        <w:tc>
          <w:tcPr>
            <w:tcW w:w="1720" w:type="dxa"/>
            <w:tcBorders>
              <w:top w:val="nil"/>
              <w:left w:val="single" w:sz="4" w:space="0" w:color="auto"/>
              <w:bottom w:val="single" w:sz="4" w:space="0" w:color="auto"/>
              <w:right w:val="single" w:sz="4" w:space="0" w:color="auto"/>
            </w:tcBorders>
            <w:shd w:val="clear" w:color="auto" w:fill="auto"/>
            <w:vAlign w:val="bottom"/>
          </w:tcPr>
          <w:p w14:paraId="30DC2B0D" w14:textId="6E33515F" w:rsidR="00517A08" w:rsidRPr="005F7477" w:rsidRDefault="00517A08" w:rsidP="00517A08">
            <w:pPr>
              <w:spacing w:line="240" w:lineRule="auto"/>
              <w:jc w:val="center"/>
              <w:rPr>
                <w:rFonts w:eastAsia="Times New Roman" w:cs="Times New Roman"/>
                <w:color w:val="000000"/>
                <w:szCs w:val="24"/>
                <w:lang w:val="en-US"/>
              </w:rPr>
            </w:pPr>
            <w:r>
              <w:rPr>
                <w:color w:val="000000"/>
              </w:rPr>
              <w:t>Sedang</w:t>
            </w:r>
          </w:p>
        </w:tc>
      </w:tr>
      <w:tr w:rsidR="00517A08" w:rsidRPr="005F7477" w14:paraId="740626D9" w14:textId="096C6126" w:rsidTr="00DD0699">
        <w:trPr>
          <w:trHeight w:val="312"/>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7133BC84" w14:textId="77777777" w:rsidR="00517A08" w:rsidRPr="005F7477" w:rsidRDefault="00517A08" w:rsidP="00517A08">
            <w:pPr>
              <w:spacing w:line="240" w:lineRule="auto"/>
              <w:jc w:val="right"/>
              <w:rPr>
                <w:rFonts w:eastAsia="Times New Roman" w:cs="Times New Roman"/>
                <w:color w:val="000000"/>
                <w:szCs w:val="24"/>
                <w:lang w:val="en-US"/>
              </w:rPr>
            </w:pPr>
            <w:r w:rsidRPr="005F7477">
              <w:rPr>
                <w:rFonts w:eastAsia="Times New Roman" w:cs="Times New Roman"/>
                <w:color w:val="000000"/>
                <w:szCs w:val="24"/>
                <w:lang w:val="en-US"/>
              </w:rPr>
              <w:t>23</w:t>
            </w:r>
          </w:p>
        </w:tc>
        <w:tc>
          <w:tcPr>
            <w:tcW w:w="1126" w:type="dxa"/>
            <w:tcBorders>
              <w:top w:val="nil"/>
              <w:left w:val="nil"/>
              <w:bottom w:val="single" w:sz="4" w:space="0" w:color="auto"/>
              <w:right w:val="single" w:sz="4" w:space="0" w:color="auto"/>
            </w:tcBorders>
            <w:shd w:val="clear" w:color="auto" w:fill="auto"/>
            <w:noWrap/>
            <w:vAlign w:val="center"/>
            <w:hideMark/>
          </w:tcPr>
          <w:p w14:paraId="68D410A2"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2+200</w:t>
            </w:r>
          </w:p>
        </w:tc>
        <w:tc>
          <w:tcPr>
            <w:tcW w:w="1146" w:type="dxa"/>
            <w:tcBorders>
              <w:top w:val="nil"/>
              <w:left w:val="nil"/>
              <w:bottom w:val="single" w:sz="4" w:space="0" w:color="auto"/>
              <w:right w:val="single" w:sz="4" w:space="0" w:color="auto"/>
            </w:tcBorders>
            <w:shd w:val="clear" w:color="auto" w:fill="auto"/>
            <w:noWrap/>
            <w:vAlign w:val="center"/>
            <w:hideMark/>
          </w:tcPr>
          <w:p w14:paraId="2A8EFA48"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2+300</w:t>
            </w:r>
          </w:p>
        </w:tc>
        <w:tc>
          <w:tcPr>
            <w:tcW w:w="1720" w:type="dxa"/>
            <w:tcBorders>
              <w:top w:val="nil"/>
              <w:left w:val="nil"/>
              <w:bottom w:val="single" w:sz="4" w:space="0" w:color="auto"/>
              <w:right w:val="single" w:sz="4" w:space="0" w:color="auto"/>
            </w:tcBorders>
            <w:shd w:val="clear" w:color="auto" w:fill="auto"/>
            <w:noWrap/>
            <w:vAlign w:val="center"/>
            <w:hideMark/>
          </w:tcPr>
          <w:p w14:paraId="4A24776B" w14:textId="1A7157A6" w:rsidR="00517A08" w:rsidRPr="005F7477" w:rsidRDefault="00517A08" w:rsidP="00517A08">
            <w:pPr>
              <w:spacing w:line="240" w:lineRule="auto"/>
              <w:jc w:val="center"/>
              <w:rPr>
                <w:rFonts w:eastAsia="Times New Roman" w:cs="Times New Roman"/>
                <w:color w:val="000000"/>
                <w:szCs w:val="24"/>
                <w:lang w:val="en-US"/>
              </w:rPr>
            </w:pPr>
            <w:r w:rsidRPr="005F7477">
              <w:rPr>
                <w:rFonts w:eastAsia="Times New Roman" w:cs="Times New Roman"/>
                <w:color w:val="000000"/>
                <w:szCs w:val="24"/>
                <w:lang w:val="en-US"/>
              </w:rPr>
              <w:t>5</w:t>
            </w:r>
            <w:r>
              <w:rPr>
                <w:rFonts w:eastAsia="Times New Roman" w:cs="Times New Roman"/>
                <w:color w:val="000000"/>
                <w:szCs w:val="24"/>
                <w:lang w:val="en-US"/>
              </w:rPr>
              <w:t>,</w:t>
            </w:r>
            <w:r w:rsidRPr="005F7477">
              <w:rPr>
                <w:rFonts w:eastAsia="Times New Roman" w:cs="Times New Roman"/>
                <w:color w:val="000000"/>
                <w:szCs w:val="24"/>
                <w:lang w:val="en-US"/>
              </w:rPr>
              <w:t>29</w:t>
            </w:r>
          </w:p>
        </w:tc>
        <w:tc>
          <w:tcPr>
            <w:tcW w:w="1720" w:type="dxa"/>
            <w:tcBorders>
              <w:top w:val="nil"/>
              <w:left w:val="single" w:sz="4" w:space="0" w:color="auto"/>
              <w:bottom w:val="single" w:sz="4" w:space="0" w:color="auto"/>
              <w:right w:val="single" w:sz="4" w:space="0" w:color="auto"/>
            </w:tcBorders>
            <w:shd w:val="clear" w:color="auto" w:fill="auto"/>
            <w:vAlign w:val="bottom"/>
          </w:tcPr>
          <w:p w14:paraId="1DD7B6F7" w14:textId="53EAA73C" w:rsidR="00517A08" w:rsidRPr="005F7477" w:rsidRDefault="00517A08" w:rsidP="00517A08">
            <w:pPr>
              <w:spacing w:line="240" w:lineRule="auto"/>
              <w:jc w:val="center"/>
              <w:rPr>
                <w:rFonts w:eastAsia="Times New Roman" w:cs="Times New Roman"/>
                <w:color w:val="000000"/>
                <w:szCs w:val="24"/>
                <w:lang w:val="en-US"/>
              </w:rPr>
            </w:pPr>
            <w:r>
              <w:rPr>
                <w:color w:val="000000"/>
              </w:rPr>
              <w:t>Sedang</w:t>
            </w:r>
          </w:p>
        </w:tc>
      </w:tr>
      <w:tr w:rsidR="00517A08" w:rsidRPr="005F7477" w14:paraId="2D470129" w14:textId="7792D222" w:rsidTr="00DD0699">
        <w:trPr>
          <w:trHeight w:val="312"/>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2B0D5103" w14:textId="77777777" w:rsidR="00517A08" w:rsidRPr="005F7477" w:rsidRDefault="00517A08" w:rsidP="00517A08">
            <w:pPr>
              <w:spacing w:line="240" w:lineRule="auto"/>
              <w:jc w:val="right"/>
              <w:rPr>
                <w:rFonts w:eastAsia="Times New Roman" w:cs="Times New Roman"/>
                <w:color w:val="000000"/>
                <w:szCs w:val="24"/>
                <w:lang w:val="en-US"/>
              </w:rPr>
            </w:pPr>
            <w:r w:rsidRPr="005F7477">
              <w:rPr>
                <w:rFonts w:eastAsia="Times New Roman" w:cs="Times New Roman"/>
                <w:color w:val="000000"/>
                <w:szCs w:val="24"/>
                <w:lang w:val="en-US"/>
              </w:rPr>
              <w:t>24</w:t>
            </w:r>
          </w:p>
        </w:tc>
        <w:tc>
          <w:tcPr>
            <w:tcW w:w="1126" w:type="dxa"/>
            <w:tcBorders>
              <w:top w:val="nil"/>
              <w:left w:val="nil"/>
              <w:bottom w:val="single" w:sz="4" w:space="0" w:color="auto"/>
              <w:right w:val="single" w:sz="4" w:space="0" w:color="auto"/>
            </w:tcBorders>
            <w:shd w:val="clear" w:color="auto" w:fill="auto"/>
            <w:noWrap/>
            <w:vAlign w:val="center"/>
            <w:hideMark/>
          </w:tcPr>
          <w:p w14:paraId="38E9B56F"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2+300</w:t>
            </w:r>
          </w:p>
        </w:tc>
        <w:tc>
          <w:tcPr>
            <w:tcW w:w="1146" w:type="dxa"/>
            <w:tcBorders>
              <w:top w:val="nil"/>
              <w:left w:val="nil"/>
              <w:bottom w:val="single" w:sz="4" w:space="0" w:color="auto"/>
              <w:right w:val="single" w:sz="4" w:space="0" w:color="auto"/>
            </w:tcBorders>
            <w:shd w:val="clear" w:color="auto" w:fill="auto"/>
            <w:noWrap/>
            <w:vAlign w:val="center"/>
            <w:hideMark/>
          </w:tcPr>
          <w:p w14:paraId="78E238E4"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2+400</w:t>
            </w:r>
          </w:p>
        </w:tc>
        <w:tc>
          <w:tcPr>
            <w:tcW w:w="1720" w:type="dxa"/>
            <w:tcBorders>
              <w:top w:val="nil"/>
              <w:left w:val="nil"/>
              <w:bottom w:val="single" w:sz="4" w:space="0" w:color="auto"/>
              <w:right w:val="single" w:sz="4" w:space="0" w:color="auto"/>
            </w:tcBorders>
            <w:shd w:val="clear" w:color="auto" w:fill="auto"/>
            <w:noWrap/>
            <w:vAlign w:val="center"/>
            <w:hideMark/>
          </w:tcPr>
          <w:p w14:paraId="19AD6D4E" w14:textId="65D874F2" w:rsidR="00517A08" w:rsidRPr="005F7477" w:rsidRDefault="00517A08" w:rsidP="00517A08">
            <w:pPr>
              <w:spacing w:line="240" w:lineRule="auto"/>
              <w:jc w:val="center"/>
              <w:rPr>
                <w:rFonts w:eastAsia="Times New Roman" w:cs="Times New Roman"/>
                <w:color w:val="000000"/>
                <w:szCs w:val="24"/>
                <w:lang w:val="en-US"/>
              </w:rPr>
            </w:pPr>
            <w:r w:rsidRPr="005F7477">
              <w:rPr>
                <w:rFonts w:eastAsia="Times New Roman" w:cs="Times New Roman"/>
                <w:color w:val="000000"/>
                <w:szCs w:val="24"/>
                <w:lang w:val="en-US"/>
              </w:rPr>
              <w:t>5</w:t>
            </w:r>
            <w:r>
              <w:rPr>
                <w:rFonts w:eastAsia="Times New Roman" w:cs="Times New Roman"/>
                <w:color w:val="000000"/>
                <w:szCs w:val="24"/>
                <w:lang w:val="en-US"/>
              </w:rPr>
              <w:t>,</w:t>
            </w:r>
            <w:r w:rsidRPr="005F7477">
              <w:rPr>
                <w:rFonts w:eastAsia="Times New Roman" w:cs="Times New Roman"/>
                <w:color w:val="000000"/>
                <w:szCs w:val="24"/>
                <w:lang w:val="en-US"/>
              </w:rPr>
              <w:t>55</w:t>
            </w:r>
          </w:p>
        </w:tc>
        <w:tc>
          <w:tcPr>
            <w:tcW w:w="1720" w:type="dxa"/>
            <w:tcBorders>
              <w:top w:val="nil"/>
              <w:left w:val="single" w:sz="4" w:space="0" w:color="auto"/>
              <w:bottom w:val="single" w:sz="4" w:space="0" w:color="auto"/>
              <w:right w:val="single" w:sz="4" w:space="0" w:color="auto"/>
            </w:tcBorders>
            <w:shd w:val="clear" w:color="auto" w:fill="auto"/>
            <w:vAlign w:val="bottom"/>
          </w:tcPr>
          <w:p w14:paraId="5694493A" w14:textId="694A1B9A" w:rsidR="00517A08" w:rsidRPr="005F7477" w:rsidRDefault="00517A08" w:rsidP="00517A08">
            <w:pPr>
              <w:spacing w:line="240" w:lineRule="auto"/>
              <w:jc w:val="center"/>
              <w:rPr>
                <w:rFonts w:eastAsia="Times New Roman" w:cs="Times New Roman"/>
                <w:color w:val="000000"/>
                <w:szCs w:val="24"/>
                <w:lang w:val="en-US"/>
              </w:rPr>
            </w:pPr>
            <w:r>
              <w:rPr>
                <w:color w:val="000000"/>
              </w:rPr>
              <w:t>Sedang</w:t>
            </w:r>
          </w:p>
        </w:tc>
      </w:tr>
      <w:tr w:rsidR="00517A08" w:rsidRPr="005F7477" w14:paraId="764DA9E1" w14:textId="11CA1F0C" w:rsidTr="00DD0699">
        <w:trPr>
          <w:trHeight w:val="312"/>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180441BC" w14:textId="77777777" w:rsidR="00517A08" w:rsidRPr="005F7477" w:rsidRDefault="00517A08" w:rsidP="00517A08">
            <w:pPr>
              <w:spacing w:line="240" w:lineRule="auto"/>
              <w:jc w:val="right"/>
              <w:rPr>
                <w:rFonts w:eastAsia="Times New Roman" w:cs="Times New Roman"/>
                <w:color w:val="000000"/>
                <w:szCs w:val="24"/>
                <w:lang w:val="en-US"/>
              </w:rPr>
            </w:pPr>
            <w:r w:rsidRPr="005F7477">
              <w:rPr>
                <w:rFonts w:eastAsia="Times New Roman" w:cs="Times New Roman"/>
                <w:color w:val="000000"/>
                <w:szCs w:val="24"/>
                <w:lang w:val="en-US"/>
              </w:rPr>
              <w:t>25</w:t>
            </w:r>
          </w:p>
        </w:tc>
        <w:tc>
          <w:tcPr>
            <w:tcW w:w="1126" w:type="dxa"/>
            <w:tcBorders>
              <w:top w:val="nil"/>
              <w:left w:val="nil"/>
              <w:bottom w:val="single" w:sz="4" w:space="0" w:color="auto"/>
              <w:right w:val="single" w:sz="4" w:space="0" w:color="auto"/>
            </w:tcBorders>
            <w:shd w:val="clear" w:color="auto" w:fill="auto"/>
            <w:noWrap/>
            <w:vAlign w:val="center"/>
            <w:hideMark/>
          </w:tcPr>
          <w:p w14:paraId="765A99D8"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2+400</w:t>
            </w:r>
          </w:p>
        </w:tc>
        <w:tc>
          <w:tcPr>
            <w:tcW w:w="1146" w:type="dxa"/>
            <w:tcBorders>
              <w:top w:val="nil"/>
              <w:left w:val="nil"/>
              <w:bottom w:val="single" w:sz="4" w:space="0" w:color="auto"/>
              <w:right w:val="single" w:sz="4" w:space="0" w:color="auto"/>
            </w:tcBorders>
            <w:shd w:val="clear" w:color="auto" w:fill="auto"/>
            <w:noWrap/>
            <w:vAlign w:val="center"/>
            <w:hideMark/>
          </w:tcPr>
          <w:p w14:paraId="0CCCD76D"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2+500</w:t>
            </w:r>
          </w:p>
        </w:tc>
        <w:tc>
          <w:tcPr>
            <w:tcW w:w="1720" w:type="dxa"/>
            <w:tcBorders>
              <w:top w:val="nil"/>
              <w:left w:val="nil"/>
              <w:bottom w:val="single" w:sz="4" w:space="0" w:color="auto"/>
              <w:right w:val="single" w:sz="4" w:space="0" w:color="auto"/>
            </w:tcBorders>
            <w:shd w:val="clear" w:color="auto" w:fill="auto"/>
            <w:noWrap/>
            <w:vAlign w:val="center"/>
            <w:hideMark/>
          </w:tcPr>
          <w:p w14:paraId="29713010" w14:textId="19F9F75A" w:rsidR="00517A08" w:rsidRPr="005F7477" w:rsidRDefault="00517A08" w:rsidP="00517A08">
            <w:pPr>
              <w:spacing w:line="240" w:lineRule="auto"/>
              <w:jc w:val="center"/>
              <w:rPr>
                <w:rFonts w:eastAsia="Times New Roman" w:cs="Times New Roman"/>
                <w:color w:val="000000"/>
                <w:szCs w:val="24"/>
                <w:lang w:val="en-US"/>
              </w:rPr>
            </w:pPr>
            <w:r w:rsidRPr="005F7477">
              <w:rPr>
                <w:rFonts w:eastAsia="Times New Roman" w:cs="Times New Roman"/>
                <w:color w:val="000000"/>
                <w:szCs w:val="24"/>
                <w:lang w:val="en-US"/>
              </w:rPr>
              <w:t>5</w:t>
            </w:r>
            <w:r>
              <w:rPr>
                <w:rFonts w:eastAsia="Times New Roman" w:cs="Times New Roman"/>
                <w:color w:val="000000"/>
                <w:szCs w:val="24"/>
                <w:lang w:val="en-US"/>
              </w:rPr>
              <w:t>,</w:t>
            </w:r>
            <w:r w:rsidRPr="005F7477">
              <w:rPr>
                <w:rFonts w:eastAsia="Times New Roman" w:cs="Times New Roman"/>
                <w:color w:val="000000"/>
                <w:szCs w:val="24"/>
                <w:lang w:val="en-US"/>
              </w:rPr>
              <w:t>29</w:t>
            </w:r>
          </w:p>
        </w:tc>
        <w:tc>
          <w:tcPr>
            <w:tcW w:w="1720" w:type="dxa"/>
            <w:tcBorders>
              <w:top w:val="nil"/>
              <w:left w:val="single" w:sz="4" w:space="0" w:color="auto"/>
              <w:bottom w:val="single" w:sz="4" w:space="0" w:color="auto"/>
              <w:right w:val="single" w:sz="4" w:space="0" w:color="auto"/>
            </w:tcBorders>
            <w:shd w:val="clear" w:color="auto" w:fill="auto"/>
            <w:vAlign w:val="bottom"/>
          </w:tcPr>
          <w:p w14:paraId="1215D532" w14:textId="53EE6C65" w:rsidR="00517A08" w:rsidRPr="005F7477" w:rsidRDefault="00517A08" w:rsidP="00517A08">
            <w:pPr>
              <w:spacing w:line="240" w:lineRule="auto"/>
              <w:jc w:val="center"/>
              <w:rPr>
                <w:rFonts w:eastAsia="Times New Roman" w:cs="Times New Roman"/>
                <w:color w:val="000000"/>
                <w:szCs w:val="24"/>
                <w:lang w:val="en-US"/>
              </w:rPr>
            </w:pPr>
            <w:r>
              <w:rPr>
                <w:color w:val="000000"/>
              </w:rPr>
              <w:t>Sedang</w:t>
            </w:r>
          </w:p>
        </w:tc>
      </w:tr>
      <w:tr w:rsidR="00517A08" w:rsidRPr="005F7477" w14:paraId="77526717" w14:textId="6AA09DBA" w:rsidTr="00DD0699">
        <w:trPr>
          <w:trHeight w:val="312"/>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1C7B154D" w14:textId="77777777" w:rsidR="00517A08" w:rsidRPr="005F7477" w:rsidRDefault="00517A08" w:rsidP="00517A08">
            <w:pPr>
              <w:spacing w:line="240" w:lineRule="auto"/>
              <w:jc w:val="right"/>
              <w:rPr>
                <w:rFonts w:eastAsia="Times New Roman" w:cs="Times New Roman"/>
                <w:color w:val="000000"/>
                <w:szCs w:val="24"/>
                <w:lang w:val="en-US"/>
              </w:rPr>
            </w:pPr>
            <w:r w:rsidRPr="005F7477">
              <w:rPr>
                <w:rFonts w:eastAsia="Times New Roman" w:cs="Times New Roman"/>
                <w:color w:val="000000"/>
                <w:szCs w:val="24"/>
                <w:lang w:val="en-US"/>
              </w:rPr>
              <w:t>26</w:t>
            </w:r>
          </w:p>
        </w:tc>
        <w:tc>
          <w:tcPr>
            <w:tcW w:w="1126" w:type="dxa"/>
            <w:tcBorders>
              <w:top w:val="nil"/>
              <w:left w:val="nil"/>
              <w:bottom w:val="single" w:sz="4" w:space="0" w:color="auto"/>
              <w:right w:val="single" w:sz="4" w:space="0" w:color="auto"/>
            </w:tcBorders>
            <w:shd w:val="clear" w:color="auto" w:fill="auto"/>
            <w:noWrap/>
            <w:vAlign w:val="center"/>
            <w:hideMark/>
          </w:tcPr>
          <w:p w14:paraId="38ECE87D"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2+500</w:t>
            </w:r>
          </w:p>
        </w:tc>
        <w:tc>
          <w:tcPr>
            <w:tcW w:w="1146" w:type="dxa"/>
            <w:tcBorders>
              <w:top w:val="nil"/>
              <w:left w:val="nil"/>
              <w:bottom w:val="single" w:sz="4" w:space="0" w:color="auto"/>
              <w:right w:val="single" w:sz="4" w:space="0" w:color="auto"/>
            </w:tcBorders>
            <w:shd w:val="clear" w:color="auto" w:fill="auto"/>
            <w:noWrap/>
            <w:vAlign w:val="center"/>
            <w:hideMark/>
          </w:tcPr>
          <w:p w14:paraId="739FE21E"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2+600</w:t>
            </w:r>
          </w:p>
        </w:tc>
        <w:tc>
          <w:tcPr>
            <w:tcW w:w="1720" w:type="dxa"/>
            <w:tcBorders>
              <w:top w:val="nil"/>
              <w:left w:val="nil"/>
              <w:bottom w:val="single" w:sz="4" w:space="0" w:color="auto"/>
              <w:right w:val="single" w:sz="4" w:space="0" w:color="auto"/>
            </w:tcBorders>
            <w:shd w:val="clear" w:color="auto" w:fill="auto"/>
            <w:noWrap/>
            <w:vAlign w:val="center"/>
            <w:hideMark/>
          </w:tcPr>
          <w:p w14:paraId="57B28984" w14:textId="138523EE" w:rsidR="00517A08" w:rsidRPr="005F7477" w:rsidRDefault="00517A08" w:rsidP="00517A08">
            <w:pPr>
              <w:spacing w:line="240" w:lineRule="auto"/>
              <w:jc w:val="center"/>
              <w:rPr>
                <w:rFonts w:eastAsia="Times New Roman" w:cs="Times New Roman"/>
                <w:color w:val="000000"/>
                <w:szCs w:val="24"/>
                <w:lang w:val="en-US"/>
              </w:rPr>
            </w:pPr>
            <w:r w:rsidRPr="005F7477">
              <w:rPr>
                <w:rFonts w:eastAsia="Times New Roman" w:cs="Times New Roman"/>
                <w:color w:val="000000"/>
                <w:szCs w:val="24"/>
                <w:lang w:val="en-US"/>
              </w:rPr>
              <w:t>5</w:t>
            </w:r>
            <w:r>
              <w:rPr>
                <w:rFonts w:eastAsia="Times New Roman" w:cs="Times New Roman"/>
                <w:color w:val="000000"/>
                <w:szCs w:val="24"/>
                <w:lang w:val="en-US"/>
              </w:rPr>
              <w:t>,</w:t>
            </w:r>
            <w:r w:rsidRPr="005F7477">
              <w:rPr>
                <w:rFonts w:eastAsia="Times New Roman" w:cs="Times New Roman"/>
                <w:color w:val="000000"/>
                <w:szCs w:val="24"/>
                <w:lang w:val="en-US"/>
              </w:rPr>
              <w:t>04</w:t>
            </w:r>
          </w:p>
        </w:tc>
        <w:tc>
          <w:tcPr>
            <w:tcW w:w="1720" w:type="dxa"/>
            <w:tcBorders>
              <w:top w:val="nil"/>
              <w:left w:val="single" w:sz="4" w:space="0" w:color="auto"/>
              <w:bottom w:val="single" w:sz="4" w:space="0" w:color="auto"/>
              <w:right w:val="single" w:sz="4" w:space="0" w:color="auto"/>
            </w:tcBorders>
            <w:shd w:val="clear" w:color="auto" w:fill="auto"/>
            <w:vAlign w:val="bottom"/>
          </w:tcPr>
          <w:p w14:paraId="2ECFDC1C" w14:textId="1E3D6D14" w:rsidR="00517A08" w:rsidRPr="005F7477" w:rsidRDefault="00517A08" w:rsidP="00517A08">
            <w:pPr>
              <w:spacing w:line="240" w:lineRule="auto"/>
              <w:jc w:val="center"/>
              <w:rPr>
                <w:rFonts w:eastAsia="Times New Roman" w:cs="Times New Roman"/>
                <w:color w:val="000000"/>
                <w:szCs w:val="24"/>
                <w:lang w:val="en-US"/>
              </w:rPr>
            </w:pPr>
            <w:r>
              <w:rPr>
                <w:color w:val="000000"/>
              </w:rPr>
              <w:t>Sedang</w:t>
            </w:r>
          </w:p>
        </w:tc>
      </w:tr>
      <w:tr w:rsidR="00517A08" w:rsidRPr="005F7477" w14:paraId="694DDEF8" w14:textId="773BFB74" w:rsidTr="00DD0699">
        <w:trPr>
          <w:trHeight w:val="312"/>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2F49CAE7" w14:textId="77777777" w:rsidR="00517A08" w:rsidRPr="005F7477" w:rsidRDefault="00517A08" w:rsidP="00517A08">
            <w:pPr>
              <w:spacing w:line="240" w:lineRule="auto"/>
              <w:jc w:val="right"/>
              <w:rPr>
                <w:rFonts w:eastAsia="Times New Roman" w:cs="Times New Roman"/>
                <w:color w:val="000000"/>
                <w:szCs w:val="24"/>
                <w:lang w:val="en-US"/>
              </w:rPr>
            </w:pPr>
            <w:r w:rsidRPr="005F7477">
              <w:rPr>
                <w:rFonts w:eastAsia="Times New Roman" w:cs="Times New Roman"/>
                <w:color w:val="000000"/>
                <w:szCs w:val="24"/>
                <w:lang w:val="en-US"/>
              </w:rPr>
              <w:t>27</w:t>
            </w:r>
          </w:p>
        </w:tc>
        <w:tc>
          <w:tcPr>
            <w:tcW w:w="1126" w:type="dxa"/>
            <w:tcBorders>
              <w:top w:val="nil"/>
              <w:left w:val="nil"/>
              <w:bottom w:val="single" w:sz="4" w:space="0" w:color="auto"/>
              <w:right w:val="single" w:sz="4" w:space="0" w:color="auto"/>
            </w:tcBorders>
            <w:shd w:val="clear" w:color="auto" w:fill="auto"/>
            <w:noWrap/>
            <w:vAlign w:val="center"/>
            <w:hideMark/>
          </w:tcPr>
          <w:p w14:paraId="3CF9C8F9"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2+600</w:t>
            </w:r>
          </w:p>
        </w:tc>
        <w:tc>
          <w:tcPr>
            <w:tcW w:w="1146" w:type="dxa"/>
            <w:tcBorders>
              <w:top w:val="nil"/>
              <w:left w:val="nil"/>
              <w:bottom w:val="single" w:sz="4" w:space="0" w:color="auto"/>
              <w:right w:val="single" w:sz="4" w:space="0" w:color="auto"/>
            </w:tcBorders>
            <w:shd w:val="clear" w:color="auto" w:fill="auto"/>
            <w:noWrap/>
            <w:vAlign w:val="center"/>
            <w:hideMark/>
          </w:tcPr>
          <w:p w14:paraId="559FD61E"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2+700</w:t>
            </w:r>
          </w:p>
        </w:tc>
        <w:tc>
          <w:tcPr>
            <w:tcW w:w="1720" w:type="dxa"/>
            <w:tcBorders>
              <w:top w:val="nil"/>
              <w:left w:val="nil"/>
              <w:bottom w:val="single" w:sz="4" w:space="0" w:color="auto"/>
              <w:right w:val="single" w:sz="4" w:space="0" w:color="auto"/>
            </w:tcBorders>
            <w:shd w:val="clear" w:color="auto" w:fill="auto"/>
            <w:noWrap/>
            <w:vAlign w:val="center"/>
            <w:hideMark/>
          </w:tcPr>
          <w:p w14:paraId="6FE618AF" w14:textId="67B32D0B" w:rsidR="00517A08" w:rsidRPr="005F7477" w:rsidRDefault="00517A08" w:rsidP="00517A08">
            <w:pPr>
              <w:spacing w:line="240" w:lineRule="auto"/>
              <w:jc w:val="center"/>
              <w:rPr>
                <w:rFonts w:eastAsia="Times New Roman" w:cs="Times New Roman"/>
                <w:color w:val="000000"/>
                <w:szCs w:val="24"/>
                <w:lang w:val="en-US"/>
              </w:rPr>
            </w:pPr>
            <w:r w:rsidRPr="005F7477">
              <w:rPr>
                <w:rFonts w:eastAsia="Times New Roman" w:cs="Times New Roman"/>
                <w:color w:val="000000"/>
                <w:szCs w:val="24"/>
                <w:lang w:val="en-US"/>
              </w:rPr>
              <w:t>5</w:t>
            </w:r>
            <w:r>
              <w:rPr>
                <w:rFonts w:eastAsia="Times New Roman" w:cs="Times New Roman"/>
                <w:color w:val="000000"/>
                <w:szCs w:val="24"/>
                <w:lang w:val="en-US"/>
              </w:rPr>
              <w:t>,</w:t>
            </w:r>
            <w:r w:rsidRPr="005F7477">
              <w:rPr>
                <w:rFonts w:eastAsia="Times New Roman" w:cs="Times New Roman"/>
                <w:color w:val="000000"/>
                <w:szCs w:val="24"/>
                <w:lang w:val="en-US"/>
              </w:rPr>
              <w:t>07</w:t>
            </w:r>
          </w:p>
        </w:tc>
        <w:tc>
          <w:tcPr>
            <w:tcW w:w="1720" w:type="dxa"/>
            <w:tcBorders>
              <w:top w:val="nil"/>
              <w:left w:val="single" w:sz="4" w:space="0" w:color="auto"/>
              <w:bottom w:val="single" w:sz="4" w:space="0" w:color="auto"/>
              <w:right w:val="single" w:sz="4" w:space="0" w:color="auto"/>
            </w:tcBorders>
            <w:shd w:val="clear" w:color="auto" w:fill="auto"/>
            <w:vAlign w:val="bottom"/>
          </w:tcPr>
          <w:p w14:paraId="532A96D0" w14:textId="2F64050A" w:rsidR="00517A08" w:rsidRPr="005F7477" w:rsidRDefault="00517A08" w:rsidP="00517A08">
            <w:pPr>
              <w:spacing w:line="240" w:lineRule="auto"/>
              <w:jc w:val="center"/>
              <w:rPr>
                <w:rFonts w:eastAsia="Times New Roman" w:cs="Times New Roman"/>
                <w:color w:val="000000"/>
                <w:szCs w:val="24"/>
                <w:lang w:val="en-US"/>
              </w:rPr>
            </w:pPr>
            <w:r>
              <w:rPr>
                <w:color w:val="000000"/>
              </w:rPr>
              <w:t>Sedang</w:t>
            </w:r>
          </w:p>
        </w:tc>
      </w:tr>
      <w:tr w:rsidR="00517A08" w:rsidRPr="005F7477" w14:paraId="549E2880" w14:textId="23E88534" w:rsidTr="00DD0699">
        <w:trPr>
          <w:trHeight w:val="312"/>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6B6FB16C" w14:textId="77777777" w:rsidR="00517A08" w:rsidRPr="005F7477" w:rsidRDefault="00517A08" w:rsidP="00517A08">
            <w:pPr>
              <w:spacing w:line="240" w:lineRule="auto"/>
              <w:jc w:val="right"/>
              <w:rPr>
                <w:rFonts w:eastAsia="Times New Roman" w:cs="Times New Roman"/>
                <w:color w:val="000000"/>
                <w:szCs w:val="24"/>
                <w:lang w:val="en-US"/>
              </w:rPr>
            </w:pPr>
            <w:r w:rsidRPr="005F7477">
              <w:rPr>
                <w:rFonts w:eastAsia="Times New Roman" w:cs="Times New Roman"/>
                <w:color w:val="000000"/>
                <w:szCs w:val="24"/>
                <w:lang w:val="en-US"/>
              </w:rPr>
              <w:t>28</w:t>
            </w:r>
          </w:p>
        </w:tc>
        <w:tc>
          <w:tcPr>
            <w:tcW w:w="1126" w:type="dxa"/>
            <w:tcBorders>
              <w:top w:val="nil"/>
              <w:left w:val="nil"/>
              <w:bottom w:val="single" w:sz="4" w:space="0" w:color="auto"/>
              <w:right w:val="single" w:sz="4" w:space="0" w:color="auto"/>
            </w:tcBorders>
            <w:shd w:val="clear" w:color="auto" w:fill="auto"/>
            <w:noWrap/>
            <w:vAlign w:val="center"/>
            <w:hideMark/>
          </w:tcPr>
          <w:p w14:paraId="36F67A90"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2+700</w:t>
            </w:r>
          </w:p>
        </w:tc>
        <w:tc>
          <w:tcPr>
            <w:tcW w:w="1146" w:type="dxa"/>
            <w:tcBorders>
              <w:top w:val="nil"/>
              <w:left w:val="nil"/>
              <w:bottom w:val="single" w:sz="4" w:space="0" w:color="auto"/>
              <w:right w:val="single" w:sz="4" w:space="0" w:color="auto"/>
            </w:tcBorders>
            <w:shd w:val="clear" w:color="auto" w:fill="auto"/>
            <w:noWrap/>
            <w:vAlign w:val="center"/>
            <w:hideMark/>
          </w:tcPr>
          <w:p w14:paraId="28C8C9BE"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2+800</w:t>
            </w:r>
          </w:p>
        </w:tc>
        <w:tc>
          <w:tcPr>
            <w:tcW w:w="1720" w:type="dxa"/>
            <w:tcBorders>
              <w:top w:val="nil"/>
              <w:left w:val="nil"/>
              <w:bottom w:val="single" w:sz="4" w:space="0" w:color="auto"/>
              <w:right w:val="single" w:sz="4" w:space="0" w:color="auto"/>
            </w:tcBorders>
            <w:shd w:val="clear" w:color="auto" w:fill="auto"/>
            <w:noWrap/>
            <w:vAlign w:val="center"/>
            <w:hideMark/>
          </w:tcPr>
          <w:p w14:paraId="39F05949" w14:textId="606E362B" w:rsidR="00517A08" w:rsidRPr="005F7477" w:rsidRDefault="00517A08" w:rsidP="00517A08">
            <w:pPr>
              <w:spacing w:line="240" w:lineRule="auto"/>
              <w:jc w:val="center"/>
              <w:rPr>
                <w:rFonts w:eastAsia="Times New Roman" w:cs="Times New Roman"/>
                <w:color w:val="000000"/>
                <w:szCs w:val="24"/>
                <w:lang w:val="en-US"/>
              </w:rPr>
            </w:pPr>
            <w:r w:rsidRPr="005F7477">
              <w:rPr>
                <w:rFonts w:eastAsia="Times New Roman" w:cs="Times New Roman"/>
                <w:color w:val="000000"/>
                <w:szCs w:val="24"/>
                <w:lang w:val="en-US"/>
              </w:rPr>
              <w:t>4</w:t>
            </w:r>
            <w:r>
              <w:rPr>
                <w:rFonts w:eastAsia="Times New Roman" w:cs="Times New Roman"/>
                <w:color w:val="000000"/>
                <w:szCs w:val="24"/>
                <w:lang w:val="en-US"/>
              </w:rPr>
              <w:t>,</w:t>
            </w:r>
            <w:r w:rsidRPr="005F7477">
              <w:rPr>
                <w:rFonts w:eastAsia="Times New Roman" w:cs="Times New Roman"/>
                <w:color w:val="000000"/>
                <w:szCs w:val="24"/>
                <w:lang w:val="en-US"/>
              </w:rPr>
              <w:t>42</w:t>
            </w:r>
          </w:p>
        </w:tc>
        <w:tc>
          <w:tcPr>
            <w:tcW w:w="1720" w:type="dxa"/>
            <w:tcBorders>
              <w:top w:val="nil"/>
              <w:left w:val="single" w:sz="4" w:space="0" w:color="auto"/>
              <w:bottom w:val="single" w:sz="4" w:space="0" w:color="auto"/>
              <w:right w:val="single" w:sz="4" w:space="0" w:color="auto"/>
            </w:tcBorders>
            <w:shd w:val="clear" w:color="auto" w:fill="auto"/>
            <w:vAlign w:val="bottom"/>
          </w:tcPr>
          <w:p w14:paraId="2A4AD4FD" w14:textId="59766D9C" w:rsidR="00517A08" w:rsidRPr="005F7477" w:rsidRDefault="00517A08" w:rsidP="00517A08">
            <w:pPr>
              <w:spacing w:line="240" w:lineRule="auto"/>
              <w:jc w:val="center"/>
              <w:rPr>
                <w:rFonts w:eastAsia="Times New Roman" w:cs="Times New Roman"/>
                <w:color w:val="000000"/>
                <w:szCs w:val="24"/>
                <w:lang w:val="en-US"/>
              </w:rPr>
            </w:pPr>
            <w:r>
              <w:rPr>
                <w:color w:val="000000"/>
              </w:rPr>
              <w:t>Sedang</w:t>
            </w:r>
          </w:p>
        </w:tc>
      </w:tr>
      <w:tr w:rsidR="00517A08" w:rsidRPr="005F7477" w14:paraId="000A6FC4" w14:textId="13D9B120" w:rsidTr="00DD0699">
        <w:trPr>
          <w:trHeight w:val="312"/>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52848E51" w14:textId="77777777" w:rsidR="00517A08" w:rsidRPr="005F7477" w:rsidRDefault="00517A08" w:rsidP="00517A08">
            <w:pPr>
              <w:spacing w:line="240" w:lineRule="auto"/>
              <w:jc w:val="right"/>
              <w:rPr>
                <w:rFonts w:eastAsia="Times New Roman" w:cs="Times New Roman"/>
                <w:color w:val="000000"/>
                <w:szCs w:val="24"/>
                <w:lang w:val="en-US"/>
              </w:rPr>
            </w:pPr>
            <w:r w:rsidRPr="005F7477">
              <w:rPr>
                <w:rFonts w:eastAsia="Times New Roman" w:cs="Times New Roman"/>
                <w:color w:val="000000"/>
                <w:szCs w:val="24"/>
                <w:lang w:val="en-US"/>
              </w:rPr>
              <w:t>29</w:t>
            </w:r>
          </w:p>
        </w:tc>
        <w:tc>
          <w:tcPr>
            <w:tcW w:w="1126" w:type="dxa"/>
            <w:tcBorders>
              <w:top w:val="nil"/>
              <w:left w:val="nil"/>
              <w:bottom w:val="single" w:sz="4" w:space="0" w:color="auto"/>
              <w:right w:val="single" w:sz="4" w:space="0" w:color="auto"/>
            </w:tcBorders>
            <w:shd w:val="clear" w:color="auto" w:fill="auto"/>
            <w:noWrap/>
            <w:vAlign w:val="center"/>
            <w:hideMark/>
          </w:tcPr>
          <w:p w14:paraId="42548EC5"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2+800</w:t>
            </w:r>
          </w:p>
        </w:tc>
        <w:tc>
          <w:tcPr>
            <w:tcW w:w="1146" w:type="dxa"/>
            <w:tcBorders>
              <w:top w:val="nil"/>
              <w:left w:val="nil"/>
              <w:bottom w:val="single" w:sz="4" w:space="0" w:color="auto"/>
              <w:right w:val="single" w:sz="4" w:space="0" w:color="auto"/>
            </w:tcBorders>
            <w:shd w:val="clear" w:color="auto" w:fill="auto"/>
            <w:noWrap/>
            <w:vAlign w:val="center"/>
            <w:hideMark/>
          </w:tcPr>
          <w:p w14:paraId="40F5F123"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2+900</w:t>
            </w:r>
          </w:p>
        </w:tc>
        <w:tc>
          <w:tcPr>
            <w:tcW w:w="1720" w:type="dxa"/>
            <w:tcBorders>
              <w:top w:val="nil"/>
              <w:left w:val="nil"/>
              <w:bottom w:val="single" w:sz="4" w:space="0" w:color="auto"/>
              <w:right w:val="single" w:sz="4" w:space="0" w:color="auto"/>
            </w:tcBorders>
            <w:shd w:val="clear" w:color="auto" w:fill="auto"/>
            <w:noWrap/>
            <w:vAlign w:val="center"/>
            <w:hideMark/>
          </w:tcPr>
          <w:p w14:paraId="36308FD3" w14:textId="2CF3E22E" w:rsidR="00517A08" w:rsidRPr="005F7477" w:rsidRDefault="00517A08" w:rsidP="00517A08">
            <w:pPr>
              <w:spacing w:line="240" w:lineRule="auto"/>
              <w:jc w:val="center"/>
              <w:rPr>
                <w:rFonts w:eastAsia="Times New Roman" w:cs="Times New Roman"/>
                <w:color w:val="000000"/>
                <w:szCs w:val="24"/>
                <w:lang w:val="en-US"/>
              </w:rPr>
            </w:pPr>
            <w:r w:rsidRPr="005F7477">
              <w:rPr>
                <w:rFonts w:eastAsia="Times New Roman" w:cs="Times New Roman"/>
                <w:color w:val="000000"/>
                <w:szCs w:val="24"/>
                <w:lang w:val="en-US"/>
              </w:rPr>
              <w:t>4</w:t>
            </w:r>
            <w:r>
              <w:rPr>
                <w:rFonts w:eastAsia="Times New Roman" w:cs="Times New Roman"/>
                <w:color w:val="000000"/>
                <w:szCs w:val="24"/>
                <w:lang w:val="en-US"/>
              </w:rPr>
              <w:t>,</w:t>
            </w:r>
            <w:r w:rsidRPr="005F7477">
              <w:rPr>
                <w:rFonts w:eastAsia="Times New Roman" w:cs="Times New Roman"/>
                <w:color w:val="000000"/>
                <w:szCs w:val="24"/>
                <w:lang w:val="en-US"/>
              </w:rPr>
              <w:t>64</w:t>
            </w:r>
          </w:p>
        </w:tc>
        <w:tc>
          <w:tcPr>
            <w:tcW w:w="1720" w:type="dxa"/>
            <w:tcBorders>
              <w:top w:val="nil"/>
              <w:left w:val="single" w:sz="4" w:space="0" w:color="auto"/>
              <w:bottom w:val="single" w:sz="4" w:space="0" w:color="auto"/>
              <w:right w:val="single" w:sz="4" w:space="0" w:color="auto"/>
            </w:tcBorders>
            <w:shd w:val="clear" w:color="auto" w:fill="auto"/>
            <w:vAlign w:val="bottom"/>
          </w:tcPr>
          <w:p w14:paraId="216CC97B" w14:textId="593D0489" w:rsidR="00517A08" w:rsidRPr="005F7477" w:rsidRDefault="00517A08" w:rsidP="00517A08">
            <w:pPr>
              <w:spacing w:line="240" w:lineRule="auto"/>
              <w:jc w:val="center"/>
              <w:rPr>
                <w:rFonts w:eastAsia="Times New Roman" w:cs="Times New Roman"/>
                <w:color w:val="000000"/>
                <w:szCs w:val="24"/>
                <w:lang w:val="en-US"/>
              </w:rPr>
            </w:pPr>
            <w:r>
              <w:rPr>
                <w:color w:val="000000"/>
              </w:rPr>
              <w:t>Sedang</w:t>
            </w:r>
          </w:p>
        </w:tc>
      </w:tr>
      <w:tr w:rsidR="00517A08" w:rsidRPr="005F7477" w14:paraId="206A2E6C" w14:textId="657A37A4" w:rsidTr="00DD0699">
        <w:trPr>
          <w:trHeight w:val="312"/>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2B6E6B13" w14:textId="77777777" w:rsidR="00517A08" w:rsidRPr="005F7477" w:rsidRDefault="00517A08" w:rsidP="00517A08">
            <w:pPr>
              <w:spacing w:line="240" w:lineRule="auto"/>
              <w:jc w:val="right"/>
              <w:rPr>
                <w:rFonts w:eastAsia="Times New Roman" w:cs="Times New Roman"/>
                <w:color w:val="000000"/>
                <w:szCs w:val="24"/>
                <w:lang w:val="en-US"/>
              </w:rPr>
            </w:pPr>
            <w:r w:rsidRPr="005F7477">
              <w:rPr>
                <w:rFonts w:eastAsia="Times New Roman" w:cs="Times New Roman"/>
                <w:color w:val="000000"/>
                <w:szCs w:val="24"/>
                <w:lang w:val="en-US"/>
              </w:rPr>
              <w:t>30</w:t>
            </w:r>
          </w:p>
        </w:tc>
        <w:tc>
          <w:tcPr>
            <w:tcW w:w="1126" w:type="dxa"/>
            <w:tcBorders>
              <w:top w:val="nil"/>
              <w:left w:val="nil"/>
              <w:bottom w:val="single" w:sz="4" w:space="0" w:color="auto"/>
              <w:right w:val="single" w:sz="4" w:space="0" w:color="auto"/>
            </w:tcBorders>
            <w:shd w:val="clear" w:color="auto" w:fill="auto"/>
            <w:noWrap/>
            <w:vAlign w:val="center"/>
            <w:hideMark/>
          </w:tcPr>
          <w:p w14:paraId="460E8C93"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2+900</w:t>
            </w:r>
          </w:p>
        </w:tc>
        <w:tc>
          <w:tcPr>
            <w:tcW w:w="1146" w:type="dxa"/>
            <w:tcBorders>
              <w:top w:val="nil"/>
              <w:left w:val="nil"/>
              <w:bottom w:val="single" w:sz="4" w:space="0" w:color="auto"/>
              <w:right w:val="single" w:sz="4" w:space="0" w:color="auto"/>
            </w:tcBorders>
            <w:shd w:val="clear" w:color="auto" w:fill="auto"/>
            <w:noWrap/>
            <w:vAlign w:val="center"/>
            <w:hideMark/>
          </w:tcPr>
          <w:p w14:paraId="3733AE42"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3+000</w:t>
            </w:r>
          </w:p>
        </w:tc>
        <w:tc>
          <w:tcPr>
            <w:tcW w:w="1720" w:type="dxa"/>
            <w:tcBorders>
              <w:top w:val="nil"/>
              <w:left w:val="nil"/>
              <w:bottom w:val="single" w:sz="4" w:space="0" w:color="auto"/>
              <w:right w:val="single" w:sz="4" w:space="0" w:color="auto"/>
            </w:tcBorders>
            <w:shd w:val="clear" w:color="auto" w:fill="auto"/>
            <w:noWrap/>
            <w:vAlign w:val="center"/>
            <w:hideMark/>
          </w:tcPr>
          <w:p w14:paraId="54B0DF0F" w14:textId="5238202D" w:rsidR="00517A08" w:rsidRPr="005F7477" w:rsidRDefault="00517A08" w:rsidP="00517A08">
            <w:pPr>
              <w:spacing w:line="240" w:lineRule="auto"/>
              <w:jc w:val="center"/>
              <w:rPr>
                <w:rFonts w:eastAsia="Times New Roman" w:cs="Times New Roman"/>
                <w:color w:val="000000"/>
                <w:szCs w:val="24"/>
                <w:lang w:val="en-US"/>
              </w:rPr>
            </w:pPr>
            <w:r w:rsidRPr="005F7477">
              <w:rPr>
                <w:rFonts w:eastAsia="Times New Roman" w:cs="Times New Roman"/>
                <w:color w:val="000000"/>
                <w:szCs w:val="24"/>
                <w:lang w:val="en-US"/>
              </w:rPr>
              <w:t>5</w:t>
            </w:r>
            <w:r>
              <w:rPr>
                <w:rFonts w:eastAsia="Times New Roman" w:cs="Times New Roman"/>
                <w:color w:val="000000"/>
                <w:szCs w:val="24"/>
                <w:lang w:val="en-US"/>
              </w:rPr>
              <w:t>,</w:t>
            </w:r>
            <w:r w:rsidRPr="005F7477">
              <w:rPr>
                <w:rFonts w:eastAsia="Times New Roman" w:cs="Times New Roman"/>
                <w:color w:val="000000"/>
                <w:szCs w:val="24"/>
                <w:lang w:val="en-US"/>
              </w:rPr>
              <w:t>00</w:t>
            </w:r>
          </w:p>
        </w:tc>
        <w:tc>
          <w:tcPr>
            <w:tcW w:w="1720" w:type="dxa"/>
            <w:tcBorders>
              <w:top w:val="nil"/>
              <w:left w:val="single" w:sz="4" w:space="0" w:color="auto"/>
              <w:bottom w:val="single" w:sz="4" w:space="0" w:color="auto"/>
              <w:right w:val="single" w:sz="4" w:space="0" w:color="auto"/>
            </w:tcBorders>
            <w:shd w:val="clear" w:color="auto" w:fill="auto"/>
            <w:vAlign w:val="bottom"/>
          </w:tcPr>
          <w:p w14:paraId="1CB5851E" w14:textId="0330573A" w:rsidR="00517A08" w:rsidRPr="005F7477" w:rsidRDefault="00517A08" w:rsidP="00517A08">
            <w:pPr>
              <w:spacing w:line="240" w:lineRule="auto"/>
              <w:jc w:val="center"/>
              <w:rPr>
                <w:rFonts w:eastAsia="Times New Roman" w:cs="Times New Roman"/>
                <w:color w:val="000000"/>
                <w:szCs w:val="24"/>
                <w:lang w:val="en-US"/>
              </w:rPr>
            </w:pPr>
            <w:r>
              <w:rPr>
                <w:color w:val="000000"/>
              </w:rPr>
              <w:t>Sedang</w:t>
            </w:r>
          </w:p>
        </w:tc>
      </w:tr>
      <w:tr w:rsidR="00517A08" w:rsidRPr="005F7477" w14:paraId="415B7C9D" w14:textId="7AC09102" w:rsidTr="00DD0699">
        <w:trPr>
          <w:trHeight w:val="312"/>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2483B543" w14:textId="77777777" w:rsidR="00517A08" w:rsidRPr="005F7477" w:rsidRDefault="00517A08" w:rsidP="00517A08">
            <w:pPr>
              <w:spacing w:line="240" w:lineRule="auto"/>
              <w:jc w:val="right"/>
              <w:rPr>
                <w:rFonts w:eastAsia="Times New Roman" w:cs="Times New Roman"/>
                <w:color w:val="000000"/>
                <w:szCs w:val="24"/>
                <w:lang w:val="en-US"/>
              </w:rPr>
            </w:pPr>
            <w:r w:rsidRPr="005F7477">
              <w:rPr>
                <w:rFonts w:eastAsia="Times New Roman" w:cs="Times New Roman"/>
                <w:color w:val="000000"/>
                <w:szCs w:val="24"/>
                <w:lang w:val="en-US"/>
              </w:rPr>
              <w:t>31</w:t>
            </w:r>
          </w:p>
        </w:tc>
        <w:tc>
          <w:tcPr>
            <w:tcW w:w="1126" w:type="dxa"/>
            <w:tcBorders>
              <w:top w:val="nil"/>
              <w:left w:val="nil"/>
              <w:bottom w:val="single" w:sz="4" w:space="0" w:color="auto"/>
              <w:right w:val="single" w:sz="4" w:space="0" w:color="auto"/>
            </w:tcBorders>
            <w:shd w:val="clear" w:color="auto" w:fill="auto"/>
            <w:noWrap/>
            <w:vAlign w:val="center"/>
            <w:hideMark/>
          </w:tcPr>
          <w:p w14:paraId="6BCD7E83"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3+000</w:t>
            </w:r>
          </w:p>
        </w:tc>
        <w:tc>
          <w:tcPr>
            <w:tcW w:w="1146" w:type="dxa"/>
            <w:tcBorders>
              <w:top w:val="nil"/>
              <w:left w:val="nil"/>
              <w:bottom w:val="single" w:sz="4" w:space="0" w:color="auto"/>
              <w:right w:val="single" w:sz="4" w:space="0" w:color="auto"/>
            </w:tcBorders>
            <w:shd w:val="clear" w:color="auto" w:fill="auto"/>
            <w:noWrap/>
            <w:vAlign w:val="center"/>
            <w:hideMark/>
          </w:tcPr>
          <w:p w14:paraId="457B6A1D"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3+100</w:t>
            </w:r>
          </w:p>
        </w:tc>
        <w:tc>
          <w:tcPr>
            <w:tcW w:w="1720" w:type="dxa"/>
            <w:tcBorders>
              <w:top w:val="nil"/>
              <w:left w:val="nil"/>
              <w:bottom w:val="single" w:sz="4" w:space="0" w:color="auto"/>
              <w:right w:val="single" w:sz="4" w:space="0" w:color="auto"/>
            </w:tcBorders>
            <w:shd w:val="clear" w:color="auto" w:fill="auto"/>
            <w:noWrap/>
            <w:vAlign w:val="center"/>
            <w:hideMark/>
          </w:tcPr>
          <w:p w14:paraId="2AA2C48F" w14:textId="38DD8AD1" w:rsidR="00517A08" w:rsidRPr="005F7477" w:rsidRDefault="00517A08" w:rsidP="00517A08">
            <w:pPr>
              <w:spacing w:line="240" w:lineRule="auto"/>
              <w:jc w:val="center"/>
              <w:rPr>
                <w:rFonts w:eastAsia="Times New Roman" w:cs="Times New Roman"/>
                <w:color w:val="000000"/>
                <w:szCs w:val="24"/>
                <w:lang w:val="en-US"/>
              </w:rPr>
            </w:pPr>
            <w:r w:rsidRPr="005F7477">
              <w:rPr>
                <w:rFonts w:eastAsia="Times New Roman" w:cs="Times New Roman"/>
                <w:color w:val="000000"/>
                <w:szCs w:val="24"/>
                <w:lang w:val="en-US"/>
              </w:rPr>
              <w:t>3</w:t>
            </w:r>
            <w:r>
              <w:rPr>
                <w:rFonts w:eastAsia="Times New Roman" w:cs="Times New Roman"/>
                <w:color w:val="000000"/>
                <w:szCs w:val="24"/>
                <w:lang w:val="en-US"/>
              </w:rPr>
              <w:t>,</w:t>
            </w:r>
            <w:r w:rsidRPr="005F7477">
              <w:rPr>
                <w:rFonts w:eastAsia="Times New Roman" w:cs="Times New Roman"/>
                <w:color w:val="000000"/>
                <w:szCs w:val="24"/>
                <w:lang w:val="en-US"/>
              </w:rPr>
              <w:t>81</w:t>
            </w:r>
          </w:p>
        </w:tc>
        <w:tc>
          <w:tcPr>
            <w:tcW w:w="1720" w:type="dxa"/>
            <w:tcBorders>
              <w:top w:val="nil"/>
              <w:left w:val="single" w:sz="4" w:space="0" w:color="auto"/>
              <w:bottom w:val="single" w:sz="4" w:space="0" w:color="auto"/>
              <w:right w:val="single" w:sz="4" w:space="0" w:color="auto"/>
            </w:tcBorders>
            <w:shd w:val="clear" w:color="auto" w:fill="auto"/>
            <w:vAlign w:val="bottom"/>
          </w:tcPr>
          <w:p w14:paraId="4887F402" w14:textId="3A24E191" w:rsidR="00517A08" w:rsidRPr="005F7477" w:rsidRDefault="00517A08" w:rsidP="00517A08">
            <w:pPr>
              <w:spacing w:line="240" w:lineRule="auto"/>
              <w:jc w:val="center"/>
              <w:rPr>
                <w:rFonts w:eastAsia="Times New Roman" w:cs="Times New Roman"/>
                <w:color w:val="000000"/>
                <w:szCs w:val="24"/>
                <w:lang w:val="en-US"/>
              </w:rPr>
            </w:pPr>
            <w:r>
              <w:rPr>
                <w:color w:val="000000"/>
              </w:rPr>
              <w:t>Baik</w:t>
            </w:r>
          </w:p>
        </w:tc>
      </w:tr>
      <w:tr w:rsidR="00517A08" w:rsidRPr="005F7477" w14:paraId="17A6C6FC" w14:textId="22A8DB5A" w:rsidTr="00DD0699">
        <w:trPr>
          <w:trHeight w:val="312"/>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6DC864A1" w14:textId="77777777" w:rsidR="00517A08" w:rsidRPr="005F7477" w:rsidRDefault="00517A08" w:rsidP="00517A08">
            <w:pPr>
              <w:spacing w:line="240" w:lineRule="auto"/>
              <w:jc w:val="right"/>
              <w:rPr>
                <w:rFonts w:eastAsia="Times New Roman" w:cs="Times New Roman"/>
                <w:color w:val="000000"/>
                <w:szCs w:val="24"/>
                <w:lang w:val="en-US"/>
              </w:rPr>
            </w:pPr>
            <w:r w:rsidRPr="005F7477">
              <w:rPr>
                <w:rFonts w:eastAsia="Times New Roman" w:cs="Times New Roman"/>
                <w:color w:val="000000"/>
                <w:szCs w:val="24"/>
                <w:lang w:val="en-US"/>
              </w:rPr>
              <w:lastRenderedPageBreak/>
              <w:t>32</w:t>
            </w:r>
          </w:p>
        </w:tc>
        <w:tc>
          <w:tcPr>
            <w:tcW w:w="1126" w:type="dxa"/>
            <w:tcBorders>
              <w:top w:val="nil"/>
              <w:left w:val="nil"/>
              <w:bottom w:val="single" w:sz="4" w:space="0" w:color="auto"/>
              <w:right w:val="single" w:sz="4" w:space="0" w:color="auto"/>
            </w:tcBorders>
            <w:shd w:val="clear" w:color="auto" w:fill="auto"/>
            <w:noWrap/>
            <w:vAlign w:val="center"/>
            <w:hideMark/>
          </w:tcPr>
          <w:p w14:paraId="3BC96D46"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3+100</w:t>
            </w:r>
          </w:p>
        </w:tc>
        <w:tc>
          <w:tcPr>
            <w:tcW w:w="1146" w:type="dxa"/>
            <w:tcBorders>
              <w:top w:val="nil"/>
              <w:left w:val="nil"/>
              <w:bottom w:val="single" w:sz="4" w:space="0" w:color="auto"/>
              <w:right w:val="single" w:sz="4" w:space="0" w:color="auto"/>
            </w:tcBorders>
            <w:shd w:val="clear" w:color="auto" w:fill="auto"/>
            <w:noWrap/>
            <w:vAlign w:val="center"/>
            <w:hideMark/>
          </w:tcPr>
          <w:p w14:paraId="3971E8C7"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3+200</w:t>
            </w:r>
          </w:p>
        </w:tc>
        <w:tc>
          <w:tcPr>
            <w:tcW w:w="1720" w:type="dxa"/>
            <w:tcBorders>
              <w:top w:val="nil"/>
              <w:left w:val="nil"/>
              <w:bottom w:val="single" w:sz="4" w:space="0" w:color="auto"/>
              <w:right w:val="single" w:sz="4" w:space="0" w:color="auto"/>
            </w:tcBorders>
            <w:shd w:val="clear" w:color="auto" w:fill="auto"/>
            <w:noWrap/>
            <w:vAlign w:val="center"/>
            <w:hideMark/>
          </w:tcPr>
          <w:p w14:paraId="61FBE5AB" w14:textId="30464E16" w:rsidR="00517A08" w:rsidRPr="005F7477" w:rsidRDefault="00517A08" w:rsidP="00517A08">
            <w:pPr>
              <w:spacing w:line="240" w:lineRule="auto"/>
              <w:jc w:val="center"/>
              <w:rPr>
                <w:rFonts w:eastAsia="Times New Roman" w:cs="Times New Roman"/>
                <w:color w:val="000000"/>
                <w:szCs w:val="24"/>
                <w:lang w:val="en-US"/>
              </w:rPr>
            </w:pPr>
            <w:r w:rsidRPr="005F7477">
              <w:rPr>
                <w:rFonts w:eastAsia="Times New Roman" w:cs="Times New Roman"/>
                <w:color w:val="000000"/>
                <w:szCs w:val="24"/>
                <w:lang w:val="en-US"/>
              </w:rPr>
              <w:t>3</w:t>
            </w:r>
            <w:r>
              <w:rPr>
                <w:rFonts w:eastAsia="Times New Roman" w:cs="Times New Roman"/>
                <w:color w:val="000000"/>
                <w:szCs w:val="24"/>
                <w:lang w:val="en-US"/>
              </w:rPr>
              <w:t>,</w:t>
            </w:r>
            <w:r w:rsidRPr="005F7477">
              <w:rPr>
                <w:rFonts w:eastAsia="Times New Roman" w:cs="Times New Roman"/>
                <w:color w:val="000000"/>
                <w:szCs w:val="24"/>
                <w:lang w:val="en-US"/>
              </w:rPr>
              <w:t>52</w:t>
            </w:r>
          </w:p>
        </w:tc>
        <w:tc>
          <w:tcPr>
            <w:tcW w:w="1720" w:type="dxa"/>
            <w:tcBorders>
              <w:top w:val="nil"/>
              <w:left w:val="single" w:sz="4" w:space="0" w:color="auto"/>
              <w:bottom w:val="single" w:sz="4" w:space="0" w:color="auto"/>
              <w:right w:val="single" w:sz="4" w:space="0" w:color="auto"/>
            </w:tcBorders>
            <w:shd w:val="clear" w:color="auto" w:fill="auto"/>
            <w:vAlign w:val="bottom"/>
          </w:tcPr>
          <w:p w14:paraId="42F3D161" w14:textId="58A8C766" w:rsidR="00517A08" w:rsidRPr="005F7477" w:rsidRDefault="00517A08" w:rsidP="00517A08">
            <w:pPr>
              <w:spacing w:line="240" w:lineRule="auto"/>
              <w:jc w:val="center"/>
              <w:rPr>
                <w:rFonts w:eastAsia="Times New Roman" w:cs="Times New Roman"/>
                <w:color w:val="000000"/>
                <w:szCs w:val="24"/>
                <w:lang w:val="en-US"/>
              </w:rPr>
            </w:pPr>
            <w:r>
              <w:rPr>
                <w:color w:val="000000"/>
              </w:rPr>
              <w:t>Baik</w:t>
            </w:r>
          </w:p>
        </w:tc>
      </w:tr>
      <w:tr w:rsidR="00517A08" w:rsidRPr="005F7477" w14:paraId="05150BA6" w14:textId="1EB44D3B" w:rsidTr="00DD0699">
        <w:trPr>
          <w:trHeight w:val="312"/>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742C80AB" w14:textId="77777777" w:rsidR="00517A08" w:rsidRPr="005F7477" w:rsidRDefault="00517A08" w:rsidP="00517A08">
            <w:pPr>
              <w:spacing w:line="240" w:lineRule="auto"/>
              <w:jc w:val="right"/>
              <w:rPr>
                <w:rFonts w:eastAsia="Times New Roman" w:cs="Times New Roman"/>
                <w:color w:val="000000"/>
                <w:szCs w:val="24"/>
                <w:lang w:val="en-US"/>
              </w:rPr>
            </w:pPr>
            <w:r w:rsidRPr="005F7477">
              <w:rPr>
                <w:rFonts w:eastAsia="Times New Roman" w:cs="Times New Roman"/>
                <w:color w:val="000000"/>
                <w:szCs w:val="24"/>
                <w:lang w:val="en-US"/>
              </w:rPr>
              <w:t>33</w:t>
            </w:r>
          </w:p>
        </w:tc>
        <w:tc>
          <w:tcPr>
            <w:tcW w:w="1126" w:type="dxa"/>
            <w:tcBorders>
              <w:top w:val="nil"/>
              <w:left w:val="nil"/>
              <w:bottom w:val="single" w:sz="4" w:space="0" w:color="auto"/>
              <w:right w:val="single" w:sz="4" w:space="0" w:color="auto"/>
            </w:tcBorders>
            <w:shd w:val="clear" w:color="auto" w:fill="auto"/>
            <w:noWrap/>
            <w:vAlign w:val="center"/>
            <w:hideMark/>
          </w:tcPr>
          <w:p w14:paraId="6A511921"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3+200</w:t>
            </w:r>
          </w:p>
        </w:tc>
        <w:tc>
          <w:tcPr>
            <w:tcW w:w="1146" w:type="dxa"/>
            <w:tcBorders>
              <w:top w:val="nil"/>
              <w:left w:val="nil"/>
              <w:bottom w:val="single" w:sz="4" w:space="0" w:color="auto"/>
              <w:right w:val="single" w:sz="4" w:space="0" w:color="auto"/>
            </w:tcBorders>
            <w:shd w:val="clear" w:color="auto" w:fill="auto"/>
            <w:noWrap/>
            <w:vAlign w:val="center"/>
            <w:hideMark/>
          </w:tcPr>
          <w:p w14:paraId="443DEE51"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3+300</w:t>
            </w:r>
          </w:p>
        </w:tc>
        <w:tc>
          <w:tcPr>
            <w:tcW w:w="1720" w:type="dxa"/>
            <w:tcBorders>
              <w:top w:val="nil"/>
              <w:left w:val="nil"/>
              <w:bottom w:val="single" w:sz="4" w:space="0" w:color="auto"/>
              <w:right w:val="single" w:sz="4" w:space="0" w:color="auto"/>
            </w:tcBorders>
            <w:shd w:val="clear" w:color="auto" w:fill="auto"/>
            <w:noWrap/>
            <w:vAlign w:val="center"/>
            <w:hideMark/>
          </w:tcPr>
          <w:p w14:paraId="16EC5F69" w14:textId="56B327A7" w:rsidR="00517A08" w:rsidRPr="005F7477" w:rsidRDefault="00517A08" w:rsidP="00517A08">
            <w:pPr>
              <w:spacing w:line="240" w:lineRule="auto"/>
              <w:jc w:val="center"/>
              <w:rPr>
                <w:rFonts w:eastAsia="Times New Roman" w:cs="Times New Roman"/>
                <w:color w:val="000000"/>
                <w:szCs w:val="24"/>
                <w:lang w:val="en-US"/>
              </w:rPr>
            </w:pPr>
            <w:r w:rsidRPr="005F7477">
              <w:rPr>
                <w:rFonts w:eastAsia="Times New Roman" w:cs="Times New Roman"/>
                <w:color w:val="000000"/>
                <w:szCs w:val="24"/>
                <w:lang w:val="en-US"/>
              </w:rPr>
              <w:t>4</w:t>
            </w:r>
            <w:r>
              <w:rPr>
                <w:rFonts w:eastAsia="Times New Roman" w:cs="Times New Roman"/>
                <w:color w:val="000000"/>
                <w:szCs w:val="24"/>
                <w:lang w:val="en-US"/>
              </w:rPr>
              <w:t>,</w:t>
            </w:r>
            <w:r w:rsidRPr="005F7477">
              <w:rPr>
                <w:rFonts w:eastAsia="Times New Roman" w:cs="Times New Roman"/>
                <w:color w:val="000000"/>
                <w:szCs w:val="24"/>
                <w:lang w:val="en-US"/>
              </w:rPr>
              <w:t>05</w:t>
            </w:r>
          </w:p>
        </w:tc>
        <w:tc>
          <w:tcPr>
            <w:tcW w:w="1720" w:type="dxa"/>
            <w:tcBorders>
              <w:top w:val="nil"/>
              <w:left w:val="single" w:sz="4" w:space="0" w:color="auto"/>
              <w:bottom w:val="single" w:sz="4" w:space="0" w:color="auto"/>
              <w:right w:val="single" w:sz="4" w:space="0" w:color="auto"/>
            </w:tcBorders>
            <w:shd w:val="clear" w:color="auto" w:fill="auto"/>
            <w:vAlign w:val="bottom"/>
          </w:tcPr>
          <w:p w14:paraId="0603A5DB" w14:textId="558611F6" w:rsidR="00517A08" w:rsidRPr="005F7477" w:rsidRDefault="00517A08" w:rsidP="00517A08">
            <w:pPr>
              <w:spacing w:line="240" w:lineRule="auto"/>
              <w:jc w:val="center"/>
              <w:rPr>
                <w:rFonts w:eastAsia="Times New Roman" w:cs="Times New Roman"/>
                <w:color w:val="000000"/>
                <w:szCs w:val="24"/>
                <w:lang w:val="en-US"/>
              </w:rPr>
            </w:pPr>
            <w:r>
              <w:rPr>
                <w:color w:val="000000"/>
              </w:rPr>
              <w:t>Sedang</w:t>
            </w:r>
          </w:p>
        </w:tc>
      </w:tr>
      <w:tr w:rsidR="00517A08" w:rsidRPr="005F7477" w14:paraId="306AA0F5" w14:textId="54FE78BB" w:rsidTr="00DD0699">
        <w:trPr>
          <w:trHeight w:val="312"/>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136CA43E" w14:textId="77777777" w:rsidR="00517A08" w:rsidRPr="005F7477" w:rsidRDefault="00517A08" w:rsidP="00517A08">
            <w:pPr>
              <w:spacing w:line="240" w:lineRule="auto"/>
              <w:jc w:val="right"/>
              <w:rPr>
                <w:rFonts w:eastAsia="Times New Roman" w:cs="Times New Roman"/>
                <w:color w:val="000000"/>
                <w:szCs w:val="24"/>
                <w:lang w:val="en-US"/>
              </w:rPr>
            </w:pPr>
            <w:r w:rsidRPr="005F7477">
              <w:rPr>
                <w:rFonts w:eastAsia="Times New Roman" w:cs="Times New Roman"/>
                <w:color w:val="000000"/>
                <w:szCs w:val="24"/>
                <w:lang w:val="en-US"/>
              </w:rPr>
              <w:t>34</w:t>
            </w:r>
          </w:p>
        </w:tc>
        <w:tc>
          <w:tcPr>
            <w:tcW w:w="1126" w:type="dxa"/>
            <w:tcBorders>
              <w:top w:val="nil"/>
              <w:left w:val="nil"/>
              <w:bottom w:val="single" w:sz="4" w:space="0" w:color="auto"/>
              <w:right w:val="single" w:sz="4" w:space="0" w:color="auto"/>
            </w:tcBorders>
            <w:shd w:val="clear" w:color="auto" w:fill="auto"/>
            <w:noWrap/>
            <w:vAlign w:val="center"/>
            <w:hideMark/>
          </w:tcPr>
          <w:p w14:paraId="49E59632"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3+300</w:t>
            </w:r>
          </w:p>
        </w:tc>
        <w:tc>
          <w:tcPr>
            <w:tcW w:w="1146" w:type="dxa"/>
            <w:tcBorders>
              <w:top w:val="nil"/>
              <w:left w:val="nil"/>
              <w:bottom w:val="single" w:sz="4" w:space="0" w:color="auto"/>
              <w:right w:val="single" w:sz="4" w:space="0" w:color="auto"/>
            </w:tcBorders>
            <w:shd w:val="clear" w:color="auto" w:fill="auto"/>
            <w:noWrap/>
            <w:vAlign w:val="center"/>
            <w:hideMark/>
          </w:tcPr>
          <w:p w14:paraId="07BFD46F"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3+400</w:t>
            </w:r>
          </w:p>
        </w:tc>
        <w:tc>
          <w:tcPr>
            <w:tcW w:w="1720" w:type="dxa"/>
            <w:tcBorders>
              <w:top w:val="nil"/>
              <w:left w:val="nil"/>
              <w:bottom w:val="single" w:sz="4" w:space="0" w:color="auto"/>
              <w:right w:val="single" w:sz="4" w:space="0" w:color="auto"/>
            </w:tcBorders>
            <w:shd w:val="clear" w:color="auto" w:fill="auto"/>
            <w:noWrap/>
            <w:vAlign w:val="center"/>
            <w:hideMark/>
          </w:tcPr>
          <w:p w14:paraId="654558C0" w14:textId="0885B5A8" w:rsidR="00517A08" w:rsidRPr="005F7477" w:rsidRDefault="00517A08" w:rsidP="00517A08">
            <w:pPr>
              <w:spacing w:line="240" w:lineRule="auto"/>
              <w:jc w:val="center"/>
              <w:rPr>
                <w:rFonts w:eastAsia="Times New Roman" w:cs="Times New Roman"/>
                <w:color w:val="000000"/>
                <w:szCs w:val="24"/>
                <w:lang w:val="en-US"/>
              </w:rPr>
            </w:pPr>
            <w:r w:rsidRPr="005F7477">
              <w:rPr>
                <w:rFonts w:eastAsia="Times New Roman" w:cs="Times New Roman"/>
                <w:color w:val="000000"/>
                <w:szCs w:val="24"/>
                <w:lang w:val="en-US"/>
              </w:rPr>
              <w:t>5</w:t>
            </w:r>
            <w:r>
              <w:rPr>
                <w:rFonts w:eastAsia="Times New Roman" w:cs="Times New Roman"/>
                <w:color w:val="000000"/>
                <w:szCs w:val="24"/>
                <w:lang w:val="en-US"/>
              </w:rPr>
              <w:t>,</w:t>
            </w:r>
            <w:r w:rsidRPr="005F7477">
              <w:rPr>
                <w:rFonts w:eastAsia="Times New Roman" w:cs="Times New Roman"/>
                <w:color w:val="000000"/>
                <w:szCs w:val="24"/>
                <w:lang w:val="en-US"/>
              </w:rPr>
              <w:t>58</w:t>
            </w:r>
          </w:p>
        </w:tc>
        <w:tc>
          <w:tcPr>
            <w:tcW w:w="1720" w:type="dxa"/>
            <w:tcBorders>
              <w:top w:val="nil"/>
              <w:left w:val="single" w:sz="4" w:space="0" w:color="auto"/>
              <w:bottom w:val="single" w:sz="4" w:space="0" w:color="auto"/>
              <w:right w:val="single" w:sz="4" w:space="0" w:color="auto"/>
            </w:tcBorders>
            <w:shd w:val="clear" w:color="auto" w:fill="auto"/>
            <w:vAlign w:val="bottom"/>
          </w:tcPr>
          <w:p w14:paraId="416A8449" w14:textId="2E2CCAC5" w:rsidR="00517A08" w:rsidRPr="005F7477" w:rsidRDefault="00517A08" w:rsidP="00517A08">
            <w:pPr>
              <w:spacing w:line="240" w:lineRule="auto"/>
              <w:jc w:val="center"/>
              <w:rPr>
                <w:rFonts w:eastAsia="Times New Roman" w:cs="Times New Roman"/>
                <w:color w:val="000000"/>
                <w:szCs w:val="24"/>
                <w:lang w:val="en-US"/>
              </w:rPr>
            </w:pPr>
            <w:r>
              <w:rPr>
                <w:color w:val="000000"/>
              </w:rPr>
              <w:t>Sedang</w:t>
            </w:r>
          </w:p>
        </w:tc>
      </w:tr>
      <w:tr w:rsidR="00517A08" w:rsidRPr="005F7477" w14:paraId="30F0BAFA" w14:textId="2E61C301" w:rsidTr="00DD0699">
        <w:trPr>
          <w:trHeight w:val="312"/>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05AD9D5E" w14:textId="77777777" w:rsidR="00517A08" w:rsidRPr="005F7477" w:rsidRDefault="00517A08" w:rsidP="00517A08">
            <w:pPr>
              <w:spacing w:line="240" w:lineRule="auto"/>
              <w:jc w:val="right"/>
              <w:rPr>
                <w:rFonts w:eastAsia="Times New Roman" w:cs="Times New Roman"/>
                <w:color w:val="000000"/>
                <w:szCs w:val="24"/>
                <w:lang w:val="en-US"/>
              </w:rPr>
            </w:pPr>
            <w:r w:rsidRPr="005F7477">
              <w:rPr>
                <w:rFonts w:eastAsia="Times New Roman" w:cs="Times New Roman"/>
                <w:color w:val="000000"/>
                <w:szCs w:val="24"/>
                <w:lang w:val="en-US"/>
              </w:rPr>
              <w:t>35</w:t>
            </w:r>
          </w:p>
        </w:tc>
        <w:tc>
          <w:tcPr>
            <w:tcW w:w="1126" w:type="dxa"/>
            <w:tcBorders>
              <w:top w:val="nil"/>
              <w:left w:val="nil"/>
              <w:bottom w:val="single" w:sz="4" w:space="0" w:color="auto"/>
              <w:right w:val="single" w:sz="4" w:space="0" w:color="auto"/>
            </w:tcBorders>
            <w:shd w:val="clear" w:color="auto" w:fill="auto"/>
            <w:noWrap/>
            <w:vAlign w:val="center"/>
            <w:hideMark/>
          </w:tcPr>
          <w:p w14:paraId="707AC1C3"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3+400</w:t>
            </w:r>
          </w:p>
        </w:tc>
        <w:tc>
          <w:tcPr>
            <w:tcW w:w="1146" w:type="dxa"/>
            <w:tcBorders>
              <w:top w:val="nil"/>
              <w:left w:val="nil"/>
              <w:bottom w:val="single" w:sz="4" w:space="0" w:color="auto"/>
              <w:right w:val="single" w:sz="4" w:space="0" w:color="auto"/>
            </w:tcBorders>
            <w:shd w:val="clear" w:color="auto" w:fill="auto"/>
            <w:noWrap/>
            <w:vAlign w:val="center"/>
            <w:hideMark/>
          </w:tcPr>
          <w:p w14:paraId="306852E5"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3+500</w:t>
            </w:r>
          </w:p>
        </w:tc>
        <w:tc>
          <w:tcPr>
            <w:tcW w:w="1720" w:type="dxa"/>
            <w:tcBorders>
              <w:top w:val="nil"/>
              <w:left w:val="nil"/>
              <w:bottom w:val="single" w:sz="4" w:space="0" w:color="auto"/>
              <w:right w:val="single" w:sz="4" w:space="0" w:color="auto"/>
            </w:tcBorders>
            <w:shd w:val="clear" w:color="auto" w:fill="auto"/>
            <w:noWrap/>
            <w:vAlign w:val="center"/>
            <w:hideMark/>
          </w:tcPr>
          <w:p w14:paraId="2D40FB2D" w14:textId="0CAFE805" w:rsidR="00517A08" w:rsidRPr="005F7477" w:rsidRDefault="00517A08" w:rsidP="00517A08">
            <w:pPr>
              <w:spacing w:line="240" w:lineRule="auto"/>
              <w:jc w:val="center"/>
              <w:rPr>
                <w:rFonts w:eastAsia="Times New Roman" w:cs="Times New Roman"/>
                <w:color w:val="000000"/>
                <w:szCs w:val="24"/>
                <w:lang w:val="en-US"/>
              </w:rPr>
            </w:pPr>
            <w:r w:rsidRPr="005F7477">
              <w:rPr>
                <w:rFonts w:eastAsia="Times New Roman" w:cs="Times New Roman"/>
                <w:color w:val="000000"/>
                <w:szCs w:val="24"/>
                <w:lang w:val="en-US"/>
              </w:rPr>
              <w:t>5</w:t>
            </w:r>
            <w:r>
              <w:rPr>
                <w:rFonts w:eastAsia="Times New Roman" w:cs="Times New Roman"/>
                <w:color w:val="000000"/>
                <w:szCs w:val="24"/>
                <w:lang w:val="en-US"/>
              </w:rPr>
              <w:t>,</w:t>
            </w:r>
            <w:r w:rsidRPr="005F7477">
              <w:rPr>
                <w:rFonts w:eastAsia="Times New Roman" w:cs="Times New Roman"/>
                <w:color w:val="000000"/>
                <w:szCs w:val="24"/>
                <w:lang w:val="en-US"/>
              </w:rPr>
              <w:t>23</w:t>
            </w:r>
          </w:p>
        </w:tc>
        <w:tc>
          <w:tcPr>
            <w:tcW w:w="1720" w:type="dxa"/>
            <w:tcBorders>
              <w:top w:val="nil"/>
              <w:left w:val="single" w:sz="4" w:space="0" w:color="auto"/>
              <w:bottom w:val="single" w:sz="4" w:space="0" w:color="auto"/>
              <w:right w:val="single" w:sz="4" w:space="0" w:color="auto"/>
            </w:tcBorders>
            <w:shd w:val="clear" w:color="auto" w:fill="auto"/>
            <w:vAlign w:val="bottom"/>
          </w:tcPr>
          <w:p w14:paraId="7782D913" w14:textId="4B468BB2" w:rsidR="00517A08" w:rsidRPr="005F7477" w:rsidRDefault="00517A08" w:rsidP="00517A08">
            <w:pPr>
              <w:spacing w:line="240" w:lineRule="auto"/>
              <w:jc w:val="center"/>
              <w:rPr>
                <w:rFonts w:eastAsia="Times New Roman" w:cs="Times New Roman"/>
                <w:color w:val="000000"/>
                <w:szCs w:val="24"/>
                <w:lang w:val="en-US"/>
              </w:rPr>
            </w:pPr>
            <w:r>
              <w:rPr>
                <w:color w:val="000000"/>
              </w:rPr>
              <w:t>Sedang</w:t>
            </w:r>
          </w:p>
        </w:tc>
      </w:tr>
      <w:tr w:rsidR="00517A08" w:rsidRPr="005F7477" w14:paraId="780F02B0" w14:textId="71CE9454" w:rsidTr="00DD0699">
        <w:trPr>
          <w:trHeight w:val="312"/>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1E41C331" w14:textId="77777777" w:rsidR="00517A08" w:rsidRPr="005F7477" w:rsidRDefault="00517A08" w:rsidP="00517A08">
            <w:pPr>
              <w:spacing w:line="240" w:lineRule="auto"/>
              <w:jc w:val="right"/>
              <w:rPr>
                <w:rFonts w:eastAsia="Times New Roman" w:cs="Times New Roman"/>
                <w:color w:val="000000"/>
                <w:szCs w:val="24"/>
                <w:lang w:val="en-US"/>
              </w:rPr>
            </w:pPr>
            <w:r w:rsidRPr="005F7477">
              <w:rPr>
                <w:rFonts w:eastAsia="Times New Roman" w:cs="Times New Roman"/>
                <w:color w:val="000000"/>
                <w:szCs w:val="24"/>
                <w:lang w:val="en-US"/>
              </w:rPr>
              <w:t>36</w:t>
            </w:r>
          </w:p>
        </w:tc>
        <w:tc>
          <w:tcPr>
            <w:tcW w:w="1126" w:type="dxa"/>
            <w:tcBorders>
              <w:top w:val="nil"/>
              <w:left w:val="nil"/>
              <w:bottom w:val="single" w:sz="4" w:space="0" w:color="auto"/>
              <w:right w:val="single" w:sz="4" w:space="0" w:color="auto"/>
            </w:tcBorders>
            <w:shd w:val="clear" w:color="auto" w:fill="auto"/>
            <w:noWrap/>
            <w:vAlign w:val="center"/>
            <w:hideMark/>
          </w:tcPr>
          <w:p w14:paraId="5BE9F562"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3+500</w:t>
            </w:r>
          </w:p>
        </w:tc>
        <w:tc>
          <w:tcPr>
            <w:tcW w:w="1146" w:type="dxa"/>
            <w:tcBorders>
              <w:top w:val="nil"/>
              <w:left w:val="nil"/>
              <w:bottom w:val="single" w:sz="4" w:space="0" w:color="auto"/>
              <w:right w:val="single" w:sz="4" w:space="0" w:color="auto"/>
            </w:tcBorders>
            <w:shd w:val="clear" w:color="auto" w:fill="auto"/>
            <w:noWrap/>
            <w:vAlign w:val="center"/>
            <w:hideMark/>
          </w:tcPr>
          <w:p w14:paraId="39778E7D"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3+600</w:t>
            </w:r>
          </w:p>
        </w:tc>
        <w:tc>
          <w:tcPr>
            <w:tcW w:w="1720" w:type="dxa"/>
            <w:tcBorders>
              <w:top w:val="nil"/>
              <w:left w:val="nil"/>
              <w:bottom w:val="single" w:sz="4" w:space="0" w:color="auto"/>
              <w:right w:val="single" w:sz="4" w:space="0" w:color="auto"/>
            </w:tcBorders>
            <w:shd w:val="clear" w:color="auto" w:fill="auto"/>
            <w:noWrap/>
            <w:vAlign w:val="center"/>
            <w:hideMark/>
          </w:tcPr>
          <w:p w14:paraId="3AA21BBD" w14:textId="598C0843" w:rsidR="00517A08" w:rsidRPr="005F7477" w:rsidRDefault="00517A08" w:rsidP="00517A08">
            <w:pPr>
              <w:spacing w:line="240" w:lineRule="auto"/>
              <w:jc w:val="center"/>
              <w:rPr>
                <w:rFonts w:eastAsia="Times New Roman" w:cs="Times New Roman"/>
                <w:color w:val="000000"/>
                <w:szCs w:val="24"/>
                <w:lang w:val="en-US"/>
              </w:rPr>
            </w:pPr>
            <w:r w:rsidRPr="005F7477">
              <w:rPr>
                <w:rFonts w:eastAsia="Times New Roman" w:cs="Times New Roman"/>
                <w:color w:val="000000"/>
                <w:szCs w:val="24"/>
                <w:lang w:val="en-US"/>
              </w:rPr>
              <w:t>5</w:t>
            </w:r>
            <w:r>
              <w:rPr>
                <w:rFonts w:eastAsia="Times New Roman" w:cs="Times New Roman"/>
                <w:color w:val="000000"/>
                <w:szCs w:val="24"/>
                <w:lang w:val="en-US"/>
              </w:rPr>
              <w:t>,</w:t>
            </w:r>
            <w:r w:rsidRPr="005F7477">
              <w:rPr>
                <w:rFonts w:eastAsia="Times New Roman" w:cs="Times New Roman"/>
                <w:color w:val="000000"/>
                <w:szCs w:val="24"/>
                <w:lang w:val="en-US"/>
              </w:rPr>
              <w:t>65</w:t>
            </w:r>
          </w:p>
        </w:tc>
        <w:tc>
          <w:tcPr>
            <w:tcW w:w="1720" w:type="dxa"/>
            <w:tcBorders>
              <w:top w:val="nil"/>
              <w:left w:val="single" w:sz="4" w:space="0" w:color="auto"/>
              <w:bottom w:val="single" w:sz="4" w:space="0" w:color="auto"/>
              <w:right w:val="single" w:sz="4" w:space="0" w:color="auto"/>
            </w:tcBorders>
            <w:shd w:val="clear" w:color="auto" w:fill="auto"/>
            <w:vAlign w:val="bottom"/>
          </w:tcPr>
          <w:p w14:paraId="1D1D400C" w14:textId="3A67B747" w:rsidR="00517A08" w:rsidRPr="005F7477" w:rsidRDefault="00517A08" w:rsidP="00517A08">
            <w:pPr>
              <w:spacing w:line="240" w:lineRule="auto"/>
              <w:jc w:val="center"/>
              <w:rPr>
                <w:rFonts w:eastAsia="Times New Roman" w:cs="Times New Roman"/>
                <w:color w:val="000000"/>
                <w:szCs w:val="24"/>
                <w:lang w:val="en-US"/>
              </w:rPr>
            </w:pPr>
            <w:r>
              <w:rPr>
                <w:color w:val="000000"/>
              </w:rPr>
              <w:t>Sedang</w:t>
            </w:r>
          </w:p>
        </w:tc>
      </w:tr>
      <w:tr w:rsidR="00517A08" w:rsidRPr="005F7477" w14:paraId="1024EBD3" w14:textId="062EC4A2" w:rsidTr="00DD0699">
        <w:trPr>
          <w:trHeight w:val="312"/>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72E722C1" w14:textId="77777777" w:rsidR="00517A08" w:rsidRPr="005F7477" w:rsidRDefault="00517A08" w:rsidP="00517A08">
            <w:pPr>
              <w:spacing w:line="240" w:lineRule="auto"/>
              <w:jc w:val="right"/>
              <w:rPr>
                <w:rFonts w:eastAsia="Times New Roman" w:cs="Times New Roman"/>
                <w:color w:val="000000"/>
                <w:szCs w:val="24"/>
                <w:lang w:val="en-US"/>
              </w:rPr>
            </w:pPr>
            <w:r w:rsidRPr="005F7477">
              <w:rPr>
                <w:rFonts w:eastAsia="Times New Roman" w:cs="Times New Roman"/>
                <w:color w:val="000000"/>
                <w:szCs w:val="24"/>
                <w:lang w:val="en-US"/>
              </w:rPr>
              <w:t>37</w:t>
            </w:r>
          </w:p>
        </w:tc>
        <w:tc>
          <w:tcPr>
            <w:tcW w:w="1126" w:type="dxa"/>
            <w:tcBorders>
              <w:top w:val="nil"/>
              <w:left w:val="nil"/>
              <w:bottom w:val="single" w:sz="4" w:space="0" w:color="auto"/>
              <w:right w:val="single" w:sz="4" w:space="0" w:color="auto"/>
            </w:tcBorders>
            <w:shd w:val="clear" w:color="auto" w:fill="auto"/>
            <w:noWrap/>
            <w:vAlign w:val="center"/>
            <w:hideMark/>
          </w:tcPr>
          <w:p w14:paraId="282D3A07"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3+600</w:t>
            </w:r>
          </w:p>
        </w:tc>
        <w:tc>
          <w:tcPr>
            <w:tcW w:w="1146" w:type="dxa"/>
            <w:tcBorders>
              <w:top w:val="nil"/>
              <w:left w:val="nil"/>
              <w:bottom w:val="single" w:sz="4" w:space="0" w:color="auto"/>
              <w:right w:val="single" w:sz="4" w:space="0" w:color="auto"/>
            </w:tcBorders>
            <w:shd w:val="clear" w:color="auto" w:fill="auto"/>
            <w:noWrap/>
            <w:vAlign w:val="center"/>
            <w:hideMark/>
          </w:tcPr>
          <w:p w14:paraId="6A17F861"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3+700</w:t>
            </w:r>
          </w:p>
        </w:tc>
        <w:tc>
          <w:tcPr>
            <w:tcW w:w="1720" w:type="dxa"/>
            <w:tcBorders>
              <w:top w:val="nil"/>
              <w:left w:val="nil"/>
              <w:bottom w:val="single" w:sz="4" w:space="0" w:color="auto"/>
              <w:right w:val="single" w:sz="4" w:space="0" w:color="auto"/>
            </w:tcBorders>
            <w:shd w:val="clear" w:color="auto" w:fill="auto"/>
            <w:noWrap/>
            <w:vAlign w:val="center"/>
            <w:hideMark/>
          </w:tcPr>
          <w:p w14:paraId="34A09946" w14:textId="046F6BD9" w:rsidR="00517A08" w:rsidRPr="005F7477" w:rsidRDefault="00517A08" w:rsidP="00517A08">
            <w:pPr>
              <w:spacing w:line="240" w:lineRule="auto"/>
              <w:jc w:val="center"/>
              <w:rPr>
                <w:rFonts w:eastAsia="Times New Roman" w:cs="Times New Roman"/>
                <w:color w:val="000000"/>
                <w:szCs w:val="24"/>
                <w:lang w:val="en-US"/>
              </w:rPr>
            </w:pPr>
            <w:r w:rsidRPr="005F7477">
              <w:rPr>
                <w:rFonts w:eastAsia="Times New Roman" w:cs="Times New Roman"/>
                <w:color w:val="000000"/>
                <w:szCs w:val="24"/>
                <w:lang w:val="en-US"/>
              </w:rPr>
              <w:t>4</w:t>
            </w:r>
            <w:r>
              <w:rPr>
                <w:rFonts w:eastAsia="Times New Roman" w:cs="Times New Roman"/>
                <w:color w:val="000000"/>
                <w:szCs w:val="24"/>
                <w:lang w:val="en-US"/>
              </w:rPr>
              <w:t>,</w:t>
            </w:r>
            <w:r w:rsidRPr="005F7477">
              <w:rPr>
                <w:rFonts w:eastAsia="Times New Roman" w:cs="Times New Roman"/>
                <w:color w:val="000000"/>
                <w:szCs w:val="24"/>
                <w:lang w:val="en-US"/>
              </w:rPr>
              <w:t>86</w:t>
            </w:r>
          </w:p>
        </w:tc>
        <w:tc>
          <w:tcPr>
            <w:tcW w:w="1720" w:type="dxa"/>
            <w:tcBorders>
              <w:top w:val="nil"/>
              <w:left w:val="single" w:sz="4" w:space="0" w:color="auto"/>
              <w:bottom w:val="single" w:sz="4" w:space="0" w:color="auto"/>
              <w:right w:val="single" w:sz="4" w:space="0" w:color="auto"/>
            </w:tcBorders>
            <w:shd w:val="clear" w:color="auto" w:fill="auto"/>
            <w:vAlign w:val="bottom"/>
          </w:tcPr>
          <w:p w14:paraId="4B3A3E23" w14:textId="6477BF86" w:rsidR="00517A08" w:rsidRPr="005F7477" w:rsidRDefault="00517A08" w:rsidP="00517A08">
            <w:pPr>
              <w:spacing w:line="240" w:lineRule="auto"/>
              <w:jc w:val="center"/>
              <w:rPr>
                <w:rFonts w:eastAsia="Times New Roman" w:cs="Times New Roman"/>
                <w:color w:val="000000"/>
                <w:szCs w:val="24"/>
                <w:lang w:val="en-US"/>
              </w:rPr>
            </w:pPr>
            <w:r>
              <w:rPr>
                <w:color w:val="000000"/>
              </w:rPr>
              <w:t>Sedang</w:t>
            </w:r>
          </w:p>
        </w:tc>
      </w:tr>
      <w:tr w:rsidR="00517A08" w:rsidRPr="005F7477" w14:paraId="44D43556" w14:textId="146EA2E7" w:rsidTr="00DD0699">
        <w:trPr>
          <w:trHeight w:val="312"/>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7377A583" w14:textId="77777777" w:rsidR="00517A08" w:rsidRPr="005F7477" w:rsidRDefault="00517A08" w:rsidP="00517A08">
            <w:pPr>
              <w:spacing w:line="240" w:lineRule="auto"/>
              <w:jc w:val="right"/>
              <w:rPr>
                <w:rFonts w:eastAsia="Times New Roman" w:cs="Times New Roman"/>
                <w:color w:val="000000"/>
                <w:szCs w:val="24"/>
                <w:lang w:val="en-US"/>
              </w:rPr>
            </w:pPr>
            <w:r w:rsidRPr="005F7477">
              <w:rPr>
                <w:rFonts w:eastAsia="Times New Roman" w:cs="Times New Roman"/>
                <w:color w:val="000000"/>
                <w:szCs w:val="24"/>
                <w:lang w:val="en-US"/>
              </w:rPr>
              <w:t>38</w:t>
            </w:r>
          </w:p>
        </w:tc>
        <w:tc>
          <w:tcPr>
            <w:tcW w:w="1126" w:type="dxa"/>
            <w:tcBorders>
              <w:top w:val="nil"/>
              <w:left w:val="nil"/>
              <w:bottom w:val="single" w:sz="4" w:space="0" w:color="auto"/>
              <w:right w:val="single" w:sz="4" w:space="0" w:color="auto"/>
            </w:tcBorders>
            <w:shd w:val="clear" w:color="auto" w:fill="auto"/>
            <w:noWrap/>
            <w:vAlign w:val="center"/>
            <w:hideMark/>
          </w:tcPr>
          <w:p w14:paraId="501584B4"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3+700</w:t>
            </w:r>
          </w:p>
        </w:tc>
        <w:tc>
          <w:tcPr>
            <w:tcW w:w="1146" w:type="dxa"/>
            <w:tcBorders>
              <w:top w:val="nil"/>
              <w:left w:val="nil"/>
              <w:bottom w:val="single" w:sz="4" w:space="0" w:color="auto"/>
              <w:right w:val="single" w:sz="4" w:space="0" w:color="auto"/>
            </w:tcBorders>
            <w:shd w:val="clear" w:color="auto" w:fill="auto"/>
            <w:noWrap/>
            <w:vAlign w:val="center"/>
            <w:hideMark/>
          </w:tcPr>
          <w:p w14:paraId="6490DFCE"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3+800</w:t>
            </w:r>
          </w:p>
        </w:tc>
        <w:tc>
          <w:tcPr>
            <w:tcW w:w="1720" w:type="dxa"/>
            <w:tcBorders>
              <w:top w:val="nil"/>
              <w:left w:val="nil"/>
              <w:bottom w:val="single" w:sz="4" w:space="0" w:color="auto"/>
              <w:right w:val="single" w:sz="4" w:space="0" w:color="auto"/>
            </w:tcBorders>
            <w:shd w:val="clear" w:color="auto" w:fill="auto"/>
            <w:noWrap/>
            <w:vAlign w:val="center"/>
            <w:hideMark/>
          </w:tcPr>
          <w:p w14:paraId="24E6C9B0" w14:textId="432D84EC" w:rsidR="00517A08" w:rsidRPr="005F7477" w:rsidRDefault="00517A08" w:rsidP="00517A08">
            <w:pPr>
              <w:spacing w:line="240" w:lineRule="auto"/>
              <w:jc w:val="center"/>
              <w:rPr>
                <w:rFonts w:eastAsia="Times New Roman" w:cs="Times New Roman"/>
                <w:color w:val="000000"/>
                <w:szCs w:val="24"/>
                <w:lang w:val="en-US"/>
              </w:rPr>
            </w:pPr>
            <w:r w:rsidRPr="005F7477">
              <w:rPr>
                <w:rFonts w:eastAsia="Times New Roman" w:cs="Times New Roman"/>
                <w:color w:val="000000"/>
                <w:szCs w:val="24"/>
                <w:lang w:val="en-US"/>
              </w:rPr>
              <w:t>4</w:t>
            </w:r>
            <w:r>
              <w:rPr>
                <w:rFonts w:eastAsia="Times New Roman" w:cs="Times New Roman"/>
                <w:color w:val="000000"/>
                <w:szCs w:val="24"/>
                <w:lang w:val="en-US"/>
              </w:rPr>
              <w:t>,</w:t>
            </w:r>
            <w:r w:rsidRPr="005F7477">
              <w:rPr>
                <w:rFonts w:eastAsia="Times New Roman" w:cs="Times New Roman"/>
                <w:color w:val="000000"/>
                <w:szCs w:val="24"/>
                <w:lang w:val="en-US"/>
              </w:rPr>
              <w:t>68</w:t>
            </w:r>
          </w:p>
        </w:tc>
        <w:tc>
          <w:tcPr>
            <w:tcW w:w="1720" w:type="dxa"/>
            <w:tcBorders>
              <w:top w:val="nil"/>
              <w:left w:val="single" w:sz="4" w:space="0" w:color="auto"/>
              <w:bottom w:val="single" w:sz="4" w:space="0" w:color="auto"/>
              <w:right w:val="single" w:sz="4" w:space="0" w:color="auto"/>
            </w:tcBorders>
            <w:shd w:val="clear" w:color="auto" w:fill="auto"/>
            <w:vAlign w:val="bottom"/>
          </w:tcPr>
          <w:p w14:paraId="736C37C1" w14:textId="27084F3F" w:rsidR="00517A08" w:rsidRPr="005F7477" w:rsidRDefault="00517A08" w:rsidP="00517A08">
            <w:pPr>
              <w:spacing w:line="240" w:lineRule="auto"/>
              <w:jc w:val="center"/>
              <w:rPr>
                <w:rFonts w:eastAsia="Times New Roman" w:cs="Times New Roman"/>
                <w:color w:val="000000"/>
                <w:szCs w:val="24"/>
                <w:lang w:val="en-US"/>
              </w:rPr>
            </w:pPr>
            <w:r>
              <w:rPr>
                <w:color w:val="000000"/>
              </w:rPr>
              <w:t>Sedang</w:t>
            </w:r>
          </w:p>
        </w:tc>
      </w:tr>
      <w:tr w:rsidR="00517A08" w:rsidRPr="005F7477" w14:paraId="03E1491A" w14:textId="19A3DE07" w:rsidTr="00DD0699">
        <w:trPr>
          <w:trHeight w:val="312"/>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1C0EFA43" w14:textId="77777777" w:rsidR="00517A08" w:rsidRPr="005F7477" w:rsidRDefault="00517A08" w:rsidP="00517A08">
            <w:pPr>
              <w:spacing w:line="240" w:lineRule="auto"/>
              <w:jc w:val="right"/>
              <w:rPr>
                <w:rFonts w:eastAsia="Times New Roman" w:cs="Times New Roman"/>
                <w:color w:val="000000"/>
                <w:szCs w:val="24"/>
                <w:lang w:val="en-US"/>
              </w:rPr>
            </w:pPr>
            <w:r w:rsidRPr="005F7477">
              <w:rPr>
                <w:rFonts w:eastAsia="Times New Roman" w:cs="Times New Roman"/>
                <w:color w:val="000000"/>
                <w:szCs w:val="24"/>
                <w:lang w:val="en-US"/>
              </w:rPr>
              <w:t>39</w:t>
            </w:r>
          </w:p>
        </w:tc>
        <w:tc>
          <w:tcPr>
            <w:tcW w:w="1126" w:type="dxa"/>
            <w:tcBorders>
              <w:top w:val="nil"/>
              <w:left w:val="nil"/>
              <w:bottom w:val="single" w:sz="4" w:space="0" w:color="auto"/>
              <w:right w:val="single" w:sz="4" w:space="0" w:color="auto"/>
            </w:tcBorders>
            <w:shd w:val="clear" w:color="auto" w:fill="auto"/>
            <w:noWrap/>
            <w:vAlign w:val="center"/>
            <w:hideMark/>
          </w:tcPr>
          <w:p w14:paraId="05A3A3E6"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3+800</w:t>
            </w:r>
          </w:p>
        </w:tc>
        <w:tc>
          <w:tcPr>
            <w:tcW w:w="1146" w:type="dxa"/>
            <w:tcBorders>
              <w:top w:val="nil"/>
              <w:left w:val="nil"/>
              <w:bottom w:val="single" w:sz="4" w:space="0" w:color="auto"/>
              <w:right w:val="single" w:sz="4" w:space="0" w:color="auto"/>
            </w:tcBorders>
            <w:shd w:val="clear" w:color="auto" w:fill="auto"/>
            <w:noWrap/>
            <w:vAlign w:val="center"/>
            <w:hideMark/>
          </w:tcPr>
          <w:p w14:paraId="71D373F0"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3+900</w:t>
            </w:r>
          </w:p>
        </w:tc>
        <w:tc>
          <w:tcPr>
            <w:tcW w:w="1720" w:type="dxa"/>
            <w:tcBorders>
              <w:top w:val="nil"/>
              <w:left w:val="nil"/>
              <w:bottom w:val="single" w:sz="4" w:space="0" w:color="auto"/>
              <w:right w:val="single" w:sz="4" w:space="0" w:color="auto"/>
            </w:tcBorders>
            <w:shd w:val="clear" w:color="auto" w:fill="auto"/>
            <w:noWrap/>
            <w:vAlign w:val="center"/>
            <w:hideMark/>
          </w:tcPr>
          <w:p w14:paraId="58139FAB" w14:textId="7A99A5B5" w:rsidR="00517A08" w:rsidRPr="005F7477" w:rsidRDefault="00517A08" w:rsidP="00517A08">
            <w:pPr>
              <w:spacing w:line="240" w:lineRule="auto"/>
              <w:jc w:val="center"/>
              <w:rPr>
                <w:rFonts w:eastAsia="Times New Roman" w:cs="Times New Roman"/>
                <w:color w:val="000000"/>
                <w:szCs w:val="24"/>
                <w:lang w:val="en-US"/>
              </w:rPr>
            </w:pPr>
            <w:r w:rsidRPr="005F7477">
              <w:rPr>
                <w:rFonts w:eastAsia="Times New Roman" w:cs="Times New Roman"/>
                <w:color w:val="000000"/>
                <w:szCs w:val="24"/>
                <w:lang w:val="en-US"/>
              </w:rPr>
              <w:t>6</w:t>
            </w:r>
            <w:r>
              <w:rPr>
                <w:rFonts w:eastAsia="Times New Roman" w:cs="Times New Roman"/>
                <w:color w:val="000000"/>
                <w:szCs w:val="24"/>
                <w:lang w:val="en-US"/>
              </w:rPr>
              <w:t>,</w:t>
            </w:r>
            <w:r w:rsidRPr="005F7477">
              <w:rPr>
                <w:rFonts w:eastAsia="Times New Roman" w:cs="Times New Roman"/>
                <w:color w:val="000000"/>
                <w:szCs w:val="24"/>
                <w:lang w:val="en-US"/>
              </w:rPr>
              <w:t>35</w:t>
            </w:r>
          </w:p>
        </w:tc>
        <w:tc>
          <w:tcPr>
            <w:tcW w:w="1720" w:type="dxa"/>
            <w:tcBorders>
              <w:top w:val="nil"/>
              <w:left w:val="single" w:sz="4" w:space="0" w:color="auto"/>
              <w:bottom w:val="single" w:sz="4" w:space="0" w:color="auto"/>
              <w:right w:val="single" w:sz="4" w:space="0" w:color="auto"/>
            </w:tcBorders>
            <w:shd w:val="clear" w:color="auto" w:fill="auto"/>
            <w:vAlign w:val="bottom"/>
          </w:tcPr>
          <w:p w14:paraId="3E897036" w14:textId="75F4C9D5" w:rsidR="00517A08" w:rsidRPr="005F7477" w:rsidRDefault="00517A08" w:rsidP="00517A08">
            <w:pPr>
              <w:spacing w:line="240" w:lineRule="auto"/>
              <w:jc w:val="center"/>
              <w:rPr>
                <w:rFonts w:eastAsia="Times New Roman" w:cs="Times New Roman"/>
                <w:color w:val="000000"/>
                <w:szCs w:val="24"/>
                <w:lang w:val="en-US"/>
              </w:rPr>
            </w:pPr>
            <w:r>
              <w:rPr>
                <w:color w:val="000000"/>
              </w:rPr>
              <w:t>Sedang</w:t>
            </w:r>
          </w:p>
        </w:tc>
      </w:tr>
      <w:tr w:rsidR="00517A08" w:rsidRPr="005F7477" w14:paraId="01D6CD7C" w14:textId="39A28DE7" w:rsidTr="00DD0699">
        <w:trPr>
          <w:trHeight w:val="312"/>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74BE2616" w14:textId="77777777" w:rsidR="00517A08" w:rsidRPr="005F7477" w:rsidRDefault="00517A08" w:rsidP="00517A08">
            <w:pPr>
              <w:spacing w:line="240" w:lineRule="auto"/>
              <w:jc w:val="right"/>
              <w:rPr>
                <w:rFonts w:eastAsia="Times New Roman" w:cs="Times New Roman"/>
                <w:color w:val="000000"/>
                <w:szCs w:val="24"/>
                <w:lang w:val="en-US"/>
              </w:rPr>
            </w:pPr>
            <w:r w:rsidRPr="005F7477">
              <w:rPr>
                <w:rFonts w:eastAsia="Times New Roman" w:cs="Times New Roman"/>
                <w:color w:val="000000"/>
                <w:szCs w:val="24"/>
                <w:lang w:val="en-US"/>
              </w:rPr>
              <w:t>40</w:t>
            </w:r>
          </w:p>
        </w:tc>
        <w:tc>
          <w:tcPr>
            <w:tcW w:w="1126" w:type="dxa"/>
            <w:tcBorders>
              <w:top w:val="nil"/>
              <w:left w:val="nil"/>
              <w:bottom w:val="single" w:sz="4" w:space="0" w:color="auto"/>
              <w:right w:val="single" w:sz="4" w:space="0" w:color="auto"/>
            </w:tcBorders>
            <w:shd w:val="clear" w:color="auto" w:fill="auto"/>
            <w:noWrap/>
            <w:vAlign w:val="center"/>
            <w:hideMark/>
          </w:tcPr>
          <w:p w14:paraId="3DC80A4F"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3+900</w:t>
            </w:r>
          </w:p>
        </w:tc>
        <w:tc>
          <w:tcPr>
            <w:tcW w:w="1146" w:type="dxa"/>
            <w:tcBorders>
              <w:top w:val="nil"/>
              <w:left w:val="nil"/>
              <w:bottom w:val="single" w:sz="4" w:space="0" w:color="auto"/>
              <w:right w:val="single" w:sz="4" w:space="0" w:color="auto"/>
            </w:tcBorders>
            <w:shd w:val="clear" w:color="auto" w:fill="auto"/>
            <w:noWrap/>
            <w:vAlign w:val="center"/>
            <w:hideMark/>
          </w:tcPr>
          <w:p w14:paraId="3E405D54"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4+000</w:t>
            </w:r>
          </w:p>
        </w:tc>
        <w:tc>
          <w:tcPr>
            <w:tcW w:w="1720" w:type="dxa"/>
            <w:tcBorders>
              <w:top w:val="nil"/>
              <w:left w:val="nil"/>
              <w:bottom w:val="single" w:sz="4" w:space="0" w:color="auto"/>
              <w:right w:val="single" w:sz="4" w:space="0" w:color="auto"/>
            </w:tcBorders>
            <w:shd w:val="clear" w:color="auto" w:fill="auto"/>
            <w:noWrap/>
            <w:vAlign w:val="center"/>
            <w:hideMark/>
          </w:tcPr>
          <w:p w14:paraId="4649372F" w14:textId="384B6A57" w:rsidR="00517A08" w:rsidRPr="005F7477" w:rsidRDefault="00517A08" w:rsidP="00517A08">
            <w:pPr>
              <w:spacing w:line="240" w:lineRule="auto"/>
              <w:jc w:val="center"/>
              <w:rPr>
                <w:rFonts w:eastAsia="Times New Roman" w:cs="Times New Roman"/>
                <w:color w:val="000000"/>
                <w:szCs w:val="24"/>
                <w:lang w:val="en-US"/>
              </w:rPr>
            </w:pPr>
            <w:r w:rsidRPr="005F7477">
              <w:rPr>
                <w:rFonts w:eastAsia="Times New Roman" w:cs="Times New Roman"/>
                <w:color w:val="000000"/>
                <w:szCs w:val="24"/>
                <w:lang w:val="en-US"/>
              </w:rPr>
              <w:t>4</w:t>
            </w:r>
            <w:r>
              <w:rPr>
                <w:rFonts w:eastAsia="Times New Roman" w:cs="Times New Roman"/>
                <w:color w:val="000000"/>
                <w:szCs w:val="24"/>
                <w:lang w:val="en-US"/>
              </w:rPr>
              <w:t>,</w:t>
            </w:r>
            <w:r w:rsidRPr="005F7477">
              <w:rPr>
                <w:rFonts w:eastAsia="Times New Roman" w:cs="Times New Roman"/>
                <w:color w:val="000000"/>
                <w:szCs w:val="24"/>
                <w:lang w:val="en-US"/>
              </w:rPr>
              <w:t>86</w:t>
            </w:r>
          </w:p>
        </w:tc>
        <w:tc>
          <w:tcPr>
            <w:tcW w:w="1720" w:type="dxa"/>
            <w:tcBorders>
              <w:top w:val="nil"/>
              <w:left w:val="single" w:sz="4" w:space="0" w:color="auto"/>
              <w:bottom w:val="single" w:sz="4" w:space="0" w:color="auto"/>
              <w:right w:val="single" w:sz="4" w:space="0" w:color="auto"/>
            </w:tcBorders>
            <w:shd w:val="clear" w:color="auto" w:fill="auto"/>
            <w:vAlign w:val="bottom"/>
          </w:tcPr>
          <w:p w14:paraId="2C2A98EE" w14:textId="6F2A35B0" w:rsidR="00517A08" w:rsidRPr="005F7477" w:rsidRDefault="00517A08" w:rsidP="00517A08">
            <w:pPr>
              <w:spacing w:line="240" w:lineRule="auto"/>
              <w:jc w:val="center"/>
              <w:rPr>
                <w:rFonts w:eastAsia="Times New Roman" w:cs="Times New Roman"/>
                <w:color w:val="000000"/>
                <w:szCs w:val="24"/>
                <w:lang w:val="en-US"/>
              </w:rPr>
            </w:pPr>
            <w:r>
              <w:rPr>
                <w:color w:val="000000"/>
              </w:rPr>
              <w:t>Sedang</w:t>
            </w:r>
          </w:p>
        </w:tc>
      </w:tr>
      <w:tr w:rsidR="00517A08" w:rsidRPr="005F7477" w14:paraId="24F1CA17" w14:textId="7939BD45" w:rsidTr="00DD0699">
        <w:trPr>
          <w:trHeight w:val="312"/>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2895C57F" w14:textId="77777777" w:rsidR="00517A08" w:rsidRPr="005F7477" w:rsidRDefault="00517A08" w:rsidP="00517A08">
            <w:pPr>
              <w:spacing w:line="240" w:lineRule="auto"/>
              <w:jc w:val="right"/>
              <w:rPr>
                <w:rFonts w:eastAsia="Times New Roman" w:cs="Times New Roman"/>
                <w:color w:val="000000"/>
                <w:szCs w:val="24"/>
                <w:lang w:val="en-US"/>
              </w:rPr>
            </w:pPr>
            <w:r w:rsidRPr="005F7477">
              <w:rPr>
                <w:rFonts w:eastAsia="Times New Roman" w:cs="Times New Roman"/>
                <w:color w:val="000000"/>
                <w:szCs w:val="24"/>
                <w:lang w:val="en-US"/>
              </w:rPr>
              <w:t>41</w:t>
            </w:r>
          </w:p>
        </w:tc>
        <w:tc>
          <w:tcPr>
            <w:tcW w:w="1126" w:type="dxa"/>
            <w:tcBorders>
              <w:top w:val="nil"/>
              <w:left w:val="nil"/>
              <w:bottom w:val="single" w:sz="4" w:space="0" w:color="auto"/>
              <w:right w:val="single" w:sz="4" w:space="0" w:color="auto"/>
            </w:tcBorders>
            <w:shd w:val="clear" w:color="auto" w:fill="auto"/>
            <w:noWrap/>
            <w:vAlign w:val="center"/>
            <w:hideMark/>
          </w:tcPr>
          <w:p w14:paraId="14C65C81"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4+000</w:t>
            </w:r>
          </w:p>
        </w:tc>
        <w:tc>
          <w:tcPr>
            <w:tcW w:w="1146" w:type="dxa"/>
            <w:tcBorders>
              <w:top w:val="nil"/>
              <w:left w:val="nil"/>
              <w:bottom w:val="single" w:sz="4" w:space="0" w:color="auto"/>
              <w:right w:val="single" w:sz="4" w:space="0" w:color="auto"/>
            </w:tcBorders>
            <w:shd w:val="clear" w:color="auto" w:fill="auto"/>
            <w:noWrap/>
            <w:vAlign w:val="center"/>
            <w:hideMark/>
          </w:tcPr>
          <w:p w14:paraId="18D7704C"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4+100</w:t>
            </w:r>
          </w:p>
        </w:tc>
        <w:tc>
          <w:tcPr>
            <w:tcW w:w="1720" w:type="dxa"/>
            <w:tcBorders>
              <w:top w:val="nil"/>
              <w:left w:val="nil"/>
              <w:bottom w:val="single" w:sz="4" w:space="0" w:color="auto"/>
              <w:right w:val="single" w:sz="4" w:space="0" w:color="auto"/>
            </w:tcBorders>
            <w:shd w:val="clear" w:color="auto" w:fill="auto"/>
            <w:noWrap/>
            <w:vAlign w:val="center"/>
            <w:hideMark/>
          </w:tcPr>
          <w:p w14:paraId="1BFBC643" w14:textId="406DA692" w:rsidR="00517A08" w:rsidRPr="005F7477" w:rsidRDefault="00517A08" w:rsidP="00517A08">
            <w:pPr>
              <w:spacing w:line="240" w:lineRule="auto"/>
              <w:jc w:val="center"/>
              <w:rPr>
                <w:rFonts w:eastAsia="Times New Roman" w:cs="Times New Roman"/>
                <w:color w:val="000000"/>
                <w:szCs w:val="24"/>
                <w:lang w:val="en-US"/>
              </w:rPr>
            </w:pPr>
            <w:r w:rsidRPr="005F7477">
              <w:rPr>
                <w:rFonts w:eastAsia="Times New Roman" w:cs="Times New Roman"/>
                <w:color w:val="000000"/>
                <w:szCs w:val="24"/>
                <w:lang w:val="en-US"/>
              </w:rPr>
              <w:t>5</w:t>
            </w:r>
            <w:r>
              <w:rPr>
                <w:rFonts w:eastAsia="Times New Roman" w:cs="Times New Roman"/>
                <w:color w:val="000000"/>
                <w:szCs w:val="24"/>
                <w:lang w:val="en-US"/>
              </w:rPr>
              <w:t>,</w:t>
            </w:r>
            <w:r w:rsidRPr="005F7477">
              <w:rPr>
                <w:rFonts w:eastAsia="Times New Roman" w:cs="Times New Roman"/>
                <w:color w:val="000000"/>
                <w:szCs w:val="24"/>
                <w:lang w:val="en-US"/>
              </w:rPr>
              <w:t>04</w:t>
            </w:r>
          </w:p>
        </w:tc>
        <w:tc>
          <w:tcPr>
            <w:tcW w:w="1720" w:type="dxa"/>
            <w:tcBorders>
              <w:top w:val="nil"/>
              <w:left w:val="single" w:sz="4" w:space="0" w:color="auto"/>
              <w:bottom w:val="single" w:sz="4" w:space="0" w:color="auto"/>
              <w:right w:val="single" w:sz="4" w:space="0" w:color="auto"/>
            </w:tcBorders>
            <w:shd w:val="clear" w:color="auto" w:fill="auto"/>
            <w:vAlign w:val="bottom"/>
          </w:tcPr>
          <w:p w14:paraId="371F05F7" w14:textId="4A91AE85" w:rsidR="00517A08" w:rsidRPr="005F7477" w:rsidRDefault="00517A08" w:rsidP="00517A08">
            <w:pPr>
              <w:spacing w:line="240" w:lineRule="auto"/>
              <w:jc w:val="center"/>
              <w:rPr>
                <w:rFonts w:eastAsia="Times New Roman" w:cs="Times New Roman"/>
                <w:color w:val="000000"/>
                <w:szCs w:val="24"/>
                <w:lang w:val="en-US"/>
              </w:rPr>
            </w:pPr>
            <w:r>
              <w:rPr>
                <w:color w:val="000000"/>
              </w:rPr>
              <w:t>Sedang</w:t>
            </w:r>
          </w:p>
        </w:tc>
      </w:tr>
      <w:tr w:rsidR="00517A08" w:rsidRPr="005F7477" w14:paraId="13FB8197" w14:textId="3C349EFC" w:rsidTr="00DD0699">
        <w:trPr>
          <w:trHeight w:val="312"/>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6AE28E59" w14:textId="77777777" w:rsidR="00517A08" w:rsidRPr="005F7477" w:rsidRDefault="00517A08" w:rsidP="00517A08">
            <w:pPr>
              <w:spacing w:line="240" w:lineRule="auto"/>
              <w:jc w:val="right"/>
              <w:rPr>
                <w:rFonts w:eastAsia="Times New Roman" w:cs="Times New Roman"/>
                <w:color w:val="000000"/>
                <w:szCs w:val="24"/>
                <w:lang w:val="en-US"/>
              </w:rPr>
            </w:pPr>
            <w:r w:rsidRPr="005F7477">
              <w:rPr>
                <w:rFonts w:eastAsia="Times New Roman" w:cs="Times New Roman"/>
                <w:color w:val="000000"/>
                <w:szCs w:val="24"/>
                <w:lang w:val="en-US"/>
              </w:rPr>
              <w:t>42</w:t>
            </w:r>
          </w:p>
        </w:tc>
        <w:tc>
          <w:tcPr>
            <w:tcW w:w="1126" w:type="dxa"/>
            <w:tcBorders>
              <w:top w:val="nil"/>
              <w:left w:val="nil"/>
              <w:bottom w:val="single" w:sz="4" w:space="0" w:color="auto"/>
              <w:right w:val="single" w:sz="4" w:space="0" w:color="auto"/>
            </w:tcBorders>
            <w:shd w:val="clear" w:color="auto" w:fill="auto"/>
            <w:noWrap/>
            <w:vAlign w:val="center"/>
            <w:hideMark/>
          </w:tcPr>
          <w:p w14:paraId="107BDCCD" w14:textId="77777777" w:rsidR="00517A08" w:rsidRPr="005F7477" w:rsidRDefault="00517A08" w:rsidP="00517A08">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4+100</w:t>
            </w:r>
          </w:p>
        </w:tc>
        <w:tc>
          <w:tcPr>
            <w:tcW w:w="1146" w:type="dxa"/>
            <w:tcBorders>
              <w:top w:val="nil"/>
              <w:left w:val="nil"/>
              <w:bottom w:val="single" w:sz="4" w:space="0" w:color="auto"/>
              <w:right w:val="single" w:sz="4" w:space="0" w:color="auto"/>
            </w:tcBorders>
            <w:shd w:val="clear" w:color="auto" w:fill="auto"/>
            <w:noWrap/>
            <w:vAlign w:val="center"/>
            <w:hideMark/>
          </w:tcPr>
          <w:p w14:paraId="7AD270AC" w14:textId="735048BA" w:rsidR="00517A08" w:rsidRPr="005F7477" w:rsidRDefault="00517A08" w:rsidP="00E66B03">
            <w:pPr>
              <w:spacing w:line="240" w:lineRule="auto"/>
              <w:rPr>
                <w:rFonts w:eastAsia="Times New Roman" w:cs="Times New Roman"/>
                <w:color w:val="000000"/>
                <w:szCs w:val="24"/>
                <w:lang w:val="en-US"/>
              </w:rPr>
            </w:pPr>
            <w:r w:rsidRPr="005F7477">
              <w:rPr>
                <w:rFonts w:eastAsia="Times New Roman" w:cs="Times New Roman"/>
                <w:color w:val="000000"/>
                <w:szCs w:val="24"/>
                <w:lang w:val="en-US"/>
              </w:rPr>
              <w:t>4+</w:t>
            </w:r>
            <w:r w:rsidR="00E66B03">
              <w:rPr>
                <w:rFonts w:eastAsia="Times New Roman" w:cs="Times New Roman"/>
                <w:color w:val="000000"/>
                <w:szCs w:val="24"/>
                <w:lang w:val="en-US"/>
              </w:rPr>
              <w:t>190</w:t>
            </w:r>
          </w:p>
        </w:tc>
        <w:tc>
          <w:tcPr>
            <w:tcW w:w="1720" w:type="dxa"/>
            <w:tcBorders>
              <w:top w:val="nil"/>
              <w:left w:val="nil"/>
              <w:bottom w:val="single" w:sz="4" w:space="0" w:color="auto"/>
              <w:right w:val="single" w:sz="4" w:space="0" w:color="auto"/>
            </w:tcBorders>
            <w:shd w:val="clear" w:color="auto" w:fill="auto"/>
            <w:noWrap/>
            <w:vAlign w:val="center"/>
            <w:hideMark/>
          </w:tcPr>
          <w:p w14:paraId="76396C45" w14:textId="022A301F" w:rsidR="00517A08" w:rsidRPr="005F7477" w:rsidRDefault="00517A08" w:rsidP="00517A08">
            <w:pPr>
              <w:spacing w:line="240" w:lineRule="auto"/>
              <w:jc w:val="center"/>
              <w:rPr>
                <w:rFonts w:eastAsia="Times New Roman" w:cs="Times New Roman"/>
                <w:color w:val="000000"/>
                <w:szCs w:val="24"/>
                <w:lang w:val="en-US"/>
              </w:rPr>
            </w:pPr>
            <w:r w:rsidRPr="005F7477">
              <w:rPr>
                <w:rFonts w:eastAsia="Times New Roman" w:cs="Times New Roman"/>
                <w:color w:val="000000"/>
                <w:szCs w:val="24"/>
                <w:lang w:val="en-US"/>
              </w:rPr>
              <w:t>5</w:t>
            </w:r>
            <w:r>
              <w:rPr>
                <w:rFonts w:eastAsia="Times New Roman" w:cs="Times New Roman"/>
                <w:color w:val="000000"/>
                <w:szCs w:val="24"/>
                <w:lang w:val="en-US"/>
              </w:rPr>
              <w:t>,</w:t>
            </w:r>
            <w:r w:rsidRPr="005F7477">
              <w:rPr>
                <w:rFonts w:eastAsia="Times New Roman" w:cs="Times New Roman"/>
                <w:color w:val="000000"/>
                <w:szCs w:val="24"/>
                <w:lang w:val="en-US"/>
              </w:rPr>
              <w:t>00</w:t>
            </w:r>
          </w:p>
        </w:tc>
        <w:tc>
          <w:tcPr>
            <w:tcW w:w="1720" w:type="dxa"/>
            <w:tcBorders>
              <w:top w:val="nil"/>
              <w:left w:val="single" w:sz="4" w:space="0" w:color="auto"/>
              <w:bottom w:val="single" w:sz="4" w:space="0" w:color="auto"/>
              <w:right w:val="single" w:sz="4" w:space="0" w:color="auto"/>
            </w:tcBorders>
            <w:shd w:val="clear" w:color="auto" w:fill="auto"/>
            <w:vAlign w:val="bottom"/>
          </w:tcPr>
          <w:p w14:paraId="49C4039C" w14:textId="51E106C5" w:rsidR="00517A08" w:rsidRPr="005F7477" w:rsidRDefault="00517A08" w:rsidP="00517A08">
            <w:pPr>
              <w:spacing w:line="240" w:lineRule="auto"/>
              <w:jc w:val="center"/>
              <w:rPr>
                <w:rFonts w:eastAsia="Times New Roman" w:cs="Times New Roman"/>
                <w:color w:val="000000"/>
                <w:szCs w:val="24"/>
                <w:lang w:val="en-US"/>
              </w:rPr>
            </w:pPr>
            <w:r>
              <w:rPr>
                <w:color w:val="000000"/>
              </w:rPr>
              <w:t>Sedang</w:t>
            </w:r>
          </w:p>
        </w:tc>
      </w:tr>
      <w:tr w:rsidR="00517A08" w:rsidRPr="005F7477" w14:paraId="57524E9E" w14:textId="77777777" w:rsidTr="00DD0699">
        <w:trPr>
          <w:trHeight w:val="312"/>
          <w:jc w:val="center"/>
        </w:trPr>
        <w:tc>
          <w:tcPr>
            <w:tcW w:w="2842"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689F9654" w14:textId="54D25C3B" w:rsidR="00517A08" w:rsidRPr="005F7477" w:rsidRDefault="00517A08" w:rsidP="006C4677">
            <w:pPr>
              <w:spacing w:line="240" w:lineRule="auto"/>
              <w:jc w:val="center"/>
              <w:rPr>
                <w:rFonts w:eastAsia="Times New Roman" w:cs="Times New Roman"/>
                <w:color w:val="000000"/>
                <w:szCs w:val="24"/>
                <w:lang w:val="en-US"/>
              </w:rPr>
            </w:pPr>
            <w:r>
              <w:rPr>
                <w:rFonts w:eastAsia="Times New Roman" w:cs="Times New Roman"/>
                <w:color w:val="000000"/>
                <w:szCs w:val="24"/>
                <w:lang w:val="en-US"/>
              </w:rPr>
              <w:t>Rata – Rata</w:t>
            </w:r>
          </w:p>
        </w:tc>
        <w:tc>
          <w:tcPr>
            <w:tcW w:w="1720" w:type="dxa"/>
            <w:tcBorders>
              <w:top w:val="single" w:sz="4" w:space="0" w:color="auto"/>
              <w:left w:val="nil"/>
              <w:bottom w:val="single" w:sz="4" w:space="0" w:color="auto"/>
              <w:right w:val="single" w:sz="4" w:space="0" w:color="auto"/>
            </w:tcBorders>
            <w:shd w:val="clear" w:color="auto" w:fill="auto"/>
            <w:noWrap/>
            <w:vAlign w:val="center"/>
          </w:tcPr>
          <w:p w14:paraId="4D5708E1" w14:textId="368B4A23" w:rsidR="00517A08" w:rsidRPr="005F7477" w:rsidRDefault="00517A08" w:rsidP="00517A08">
            <w:pPr>
              <w:spacing w:line="240" w:lineRule="auto"/>
              <w:jc w:val="center"/>
              <w:rPr>
                <w:rFonts w:eastAsia="Times New Roman" w:cs="Times New Roman"/>
                <w:color w:val="000000"/>
                <w:szCs w:val="24"/>
                <w:lang w:val="en-US"/>
              </w:rPr>
            </w:pPr>
            <w:r>
              <w:rPr>
                <w:rFonts w:eastAsia="Times New Roman" w:cs="Times New Roman"/>
                <w:color w:val="000000"/>
                <w:szCs w:val="24"/>
                <w:lang w:val="en-US"/>
              </w:rPr>
              <w:t>4,99</w:t>
            </w:r>
          </w:p>
        </w:tc>
        <w:tc>
          <w:tcPr>
            <w:tcW w:w="1720" w:type="dxa"/>
            <w:tcBorders>
              <w:top w:val="single" w:sz="4" w:space="0" w:color="auto"/>
              <w:left w:val="single" w:sz="4" w:space="0" w:color="auto"/>
              <w:bottom w:val="single" w:sz="4" w:space="0" w:color="auto"/>
              <w:right w:val="single" w:sz="4" w:space="0" w:color="auto"/>
            </w:tcBorders>
            <w:shd w:val="clear" w:color="auto" w:fill="auto"/>
            <w:vAlign w:val="bottom"/>
          </w:tcPr>
          <w:p w14:paraId="1EFC7CF4" w14:textId="7BBD53DD" w:rsidR="00517A08" w:rsidRPr="00517A08" w:rsidRDefault="00517A08" w:rsidP="00517A08">
            <w:pPr>
              <w:spacing w:line="240" w:lineRule="auto"/>
              <w:jc w:val="center"/>
              <w:rPr>
                <w:color w:val="000000"/>
                <w:lang w:val="en-US"/>
              </w:rPr>
            </w:pPr>
            <w:r>
              <w:rPr>
                <w:color w:val="000000"/>
                <w:lang w:val="en-US"/>
              </w:rPr>
              <w:t>Sedang</w:t>
            </w:r>
          </w:p>
        </w:tc>
      </w:tr>
    </w:tbl>
    <w:p w14:paraId="41E24C5C" w14:textId="5B9F47A6" w:rsidR="0081516C" w:rsidRDefault="006C4677" w:rsidP="00D41380">
      <w:pPr>
        <w:rPr>
          <w:i/>
          <w:lang w:val="en-US"/>
        </w:rPr>
      </w:pPr>
      <w:r>
        <w:rPr>
          <w:i/>
          <w:lang w:val="en-US"/>
        </w:rPr>
        <w:t xml:space="preserve">Sumber : </w:t>
      </w:r>
      <w:r w:rsidRPr="002E2E25">
        <w:rPr>
          <w:i/>
          <w:lang w:val="en-US"/>
        </w:rPr>
        <w:t>Balai Besar Pelaksanaan Jalan Nasional DKI Jakarta - Jawa Barat</w:t>
      </w:r>
      <w:r>
        <w:rPr>
          <w:i/>
          <w:lang w:val="en-US"/>
        </w:rPr>
        <w:t xml:space="preserve"> tahun 2021</w:t>
      </w:r>
    </w:p>
    <w:p w14:paraId="088CA571" w14:textId="1E1BF6C6" w:rsidR="006C4677" w:rsidRDefault="006C4677" w:rsidP="005F7E66">
      <w:pPr>
        <w:jc w:val="both"/>
        <w:rPr>
          <w:lang w:val="en-US"/>
        </w:rPr>
      </w:pPr>
      <w:r>
        <w:rPr>
          <w:i/>
          <w:lang w:val="en-US"/>
        </w:rPr>
        <w:tab/>
      </w:r>
      <w:r>
        <w:rPr>
          <w:lang w:val="en-US"/>
        </w:rPr>
        <w:t xml:space="preserve">Berdasarkan tabel 4.1 diperoleh bahwa nilai IRI rata rata sepanjang 4,19 km sebesar 4,99  dengan kondisi jalan sedang. Nilai IRI terbesar adalah 3,52 pada STA 3+100- STA 3+200 dengan kondisi jalan baik, sedangkan nilai IRI terkecil </w:t>
      </w:r>
      <w:r w:rsidR="00627F5A">
        <w:rPr>
          <w:lang w:val="en-US"/>
        </w:rPr>
        <w:t>sebesar 6,</w:t>
      </w:r>
      <w:r>
        <w:rPr>
          <w:lang w:val="en-US"/>
        </w:rPr>
        <w:t>43 pada STA 0+200-0+300 dengan kondisi jalan Sedang.</w:t>
      </w:r>
      <w:r w:rsidR="003A3E55">
        <w:rPr>
          <w:lang w:val="en-US"/>
        </w:rPr>
        <w:t xml:space="preserve"> </w:t>
      </w:r>
    </w:p>
    <w:p w14:paraId="4F7CB7E8" w14:textId="7A9C8CA0" w:rsidR="00304B35" w:rsidRPr="006C4677" w:rsidRDefault="00E177AB" w:rsidP="005F7E66">
      <w:pPr>
        <w:jc w:val="both"/>
        <w:rPr>
          <w:lang w:val="en-US"/>
        </w:rPr>
      </w:pPr>
      <w:r>
        <w:rPr>
          <w:lang w:val="en-US"/>
        </w:rPr>
        <w:tab/>
      </w:r>
      <w:r w:rsidR="003A3E55">
        <w:rPr>
          <w:lang w:val="en-US"/>
        </w:rPr>
        <w:t>Dalam</w:t>
      </w:r>
      <w:r>
        <w:rPr>
          <w:lang w:val="en-US"/>
        </w:rPr>
        <w:t xml:space="preserve"> survei visual kondisi aktual jalan </w:t>
      </w:r>
      <w:r w:rsidR="003A3E55">
        <w:rPr>
          <w:lang w:val="en-US"/>
        </w:rPr>
        <w:t>yang telah dilaksanakan</w:t>
      </w:r>
      <w:r w:rsidR="00461B75">
        <w:rPr>
          <w:lang w:val="en-US"/>
        </w:rPr>
        <w:t xml:space="preserve"> </w:t>
      </w:r>
      <w:r w:rsidR="00FC0996">
        <w:rPr>
          <w:lang w:val="en-US"/>
        </w:rPr>
        <w:t xml:space="preserve">diperoleh bahwa </w:t>
      </w:r>
      <w:r w:rsidR="00461B75">
        <w:rPr>
          <w:lang w:val="en-US"/>
        </w:rPr>
        <w:t xml:space="preserve">kondisi </w:t>
      </w:r>
      <w:r w:rsidR="00620E0E">
        <w:rPr>
          <w:lang w:val="en-US"/>
        </w:rPr>
        <w:t>jalan memiliki kondisi yang sama atau serupa</w:t>
      </w:r>
      <w:r w:rsidR="00461B75">
        <w:rPr>
          <w:lang w:val="en-US"/>
        </w:rPr>
        <w:t xml:space="preserve"> dengan hasil</w:t>
      </w:r>
      <w:r w:rsidR="00FC0996">
        <w:rPr>
          <w:lang w:val="en-US"/>
        </w:rPr>
        <w:t xml:space="preserve"> kondisi jalan berdasarkan data</w:t>
      </w:r>
      <w:r w:rsidR="00461B75">
        <w:rPr>
          <w:lang w:val="en-US"/>
        </w:rPr>
        <w:t xml:space="preserve"> IRI</w:t>
      </w:r>
      <w:r w:rsidR="003F7C42">
        <w:rPr>
          <w:lang w:val="en-US"/>
        </w:rPr>
        <w:t>.</w:t>
      </w:r>
    </w:p>
    <w:p w14:paraId="1361CA93" w14:textId="19B99FAE" w:rsidR="00570457" w:rsidRDefault="00570457" w:rsidP="00570457">
      <w:pPr>
        <w:pStyle w:val="Heading3"/>
        <w:rPr>
          <w:lang w:val="en-US"/>
        </w:rPr>
      </w:pPr>
      <w:bookmarkStart w:id="84" w:name="_Toc120195184"/>
      <w:r>
        <w:rPr>
          <w:lang w:val="en-US"/>
        </w:rPr>
        <w:t>4.1.</w:t>
      </w:r>
      <w:r w:rsidR="00777FA7">
        <w:rPr>
          <w:lang w:val="en-US"/>
        </w:rPr>
        <w:t>3</w:t>
      </w:r>
      <w:r>
        <w:rPr>
          <w:lang w:val="en-US"/>
        </w:rPr>
        <w:tab/>
        <w:t>Data Lalu Lintas Harian Rata-Rata (LHR)</w:t>
      </w:r>
      <w:bookmarkEnd w:id="84"/>
    </w:p>
    <w:p w14:paraId="0E408AEA" w14:textId="6AB45397" w:rsidR="00A425E2" w:rsidRDefault="00570457" w:rsidP="00427366">
      <w:pPr>
        <w:jc w:val="both"/>
        <w:rPr>
          <w:lang w:val="en-US"/>
        </w:rPr>
      </w:pPr>
      <w:r>
        <w:rPr>
          <w:lang w:val="en-US"/>
        </w:rPr>
        <w:tab/>
        <w:t xml:space="preserve">Data lalu lintas harian rata-rata (LHR) diperoleh berdasarkan hasil survei yang </w:t>
      </w:r>
      <w:r w:rsidR="003D3F3A">
        <w:rPr>
          <w:lang w:val="en-US"/>
        </w:rPr>
        <w:t xml:space="preserve">telah </w:t>
      </w:r>
      <w:r>
        <w:rPr>
          <w:lang w:val="en-US"/>
        </w:rPr>
        <w:t xml:space="preserve">dilakukan oleh </w:t>
      </w:r>
      <w:r w:rsidRPr="0099437D">
        <w:rPr>
          <w:lang w:val="en-US"/>
        </w:rPr>
        <w:t xml:space="preserve">Balai Besar Pelaksanaan </w:t>
      </w:r>
      <w:r>
        <w:rPr>
          <w:lang w:val="en-US"/>
        </w:rPr>
        <w:t xml:space="preserve">Jalan Nasional DKI </w:t>
      </w:r>
      <w:r w:rsidRPr="0099437D">
        <w:rPr>
          <w:lang w:val="en-US"/>
        </w:rPr>
        <w:t>Jakarta - Jawa Bara</w:t>
      </w:r>
      <w:r>
        <w:rPr>
          <w:lang w:val="en-US"/>
        </w:rPr>
        <w:t>t</w:t>
      </w:r>
      <w:r w:rsidR="003D3F3A">
        <w:rPr>
          <w:lang w:val="en-US"/>
        </w:rPr>
        <w:t xml:space="preserve"> pada tahun 2020 </w:t>
      </w:r>
      <w:r w:rsidR="00421622">
        <w:rPr>
          <w:lang w:val="en-US"/>
        </w:rPr>
        <w:t>sampai</w:t>
      </w:r>
      <w:r w:rsidR="003D3F3A">
        <w:rPr>
          <w:lang w:val="en-US"/>
        </w:rPr>
        <w:t xml:space="preserve"> tahun 2021</w:t>
      </w:r>
      <w:r w:rsidR="00E930A2">
        <w:rPr>
          <w:lang w:val="en-US"/>
        </w:rPr>
        <w:t xml:space="preserve"> </w:t>
      </w:r>
      <w:r w:rsidR="004D2A8A" w:rsidRPr="004D2A8A">
        <w:rPr>
          <w:lang w:val="en-US"/>
        </w:rPr>
        <w:t>yang berpedoman ke Pd.T-19-2004-B</w:t>
      </w:r>
      <w:r w:rsidR="001B25E6">
        <w:rPr>
          <w:lang w:val="en-US"/>
        </w:rPr>
        <w:t xml:space="preserve"> </w:t>
      </w:r>
      <w:r w:rsidR="001B5F88">
        <w:rPr>
          <w:lang w:val="en-US"/>
        </w:rPr>
        <w:t>dan untuk data lalu harian rata-</w:t>
      </w:r>
      <w:r w:rsidR="00E930A2">
        <w:rPr>
          <w:lang w:val="en-US"/>
        </w:rPr>
        <w:t xml:space="preserve">rata pada tahun 2022 diperoleh dari hasil survei </w:t>
      </w:r>
      <w:r w:rsidR="00E930A2">
        <w:rPr>
          <w:i/>
          <w:lang w:val="en-US"/>
        </w:rPr>
        <w:t>traffic counting</w:t>
      </w:r>
      <w:r w:rsidR="00E930A2">
        <w:rPr>
          <w:lang w:val="en-US"/>
        </w:rPr>
        <w:t xml:space="preserve"> </w:t>
      </w:r>
      <w:r w:rsidR="001B5F88">
        <w:rPr>
          <w:lang w:val="en-US"/>
        </w:rPr>
        <w:t>yang dilakukan</w:t>
      </w:r>
      <w:r w:rsidR="00E930A2">
        <w:rPr>
          <w:lang w:val="en-US"/>
        </w:rPr>
        <w:t xml:space="preserve"> peneliti</w:t>
      </w:r>
      <w:r w:rsidR="00512A42">
        <w:rPr>
          <w:lang w:val="en-US"/>
        </w:rPr>
        <w:t>,</w:t>
      </w:r>
      <w:r w:rsidR="00667DC1">
        <w:rPr>
          <w:lang w:val="en-US"/>
        </w:rPr>
        <w:t xml:space="preserve"> berpedoman </w:t>
      </w:r>
      <w:r w:rsidR="00C407E9">
        <w:rPr>
          <w:lang w:val="en-US"/>
        </w:rPr>
        <w:t xml:space="preserve">sesuai dengan </w:t>
      </w:r>
      <w:r w:rsidR="00C407E9" w:rsidRPr="005067FF">
        <w:rPr>
          <w:i/>
          <w:lang w:val="en-US"/>
        </w:rPr>
        <w:t>traffic counting</w:t>
      </w:r>
      <w:r w:rsidR="00C407E9">
        <w:rPr>
          <w:lang w:val="en-US"/>
        </w:rPr>
        <w:t xml:space="preserve"> yang dilakukan pada tahun sebelumnya yaitu mengacu </w:t>
      </w:r>
      <w:r w:rsidR="00667DC1" w:rsidRPr="004D2A8A">
        <w:rPr>
          <w:lang w:val="en-US"/>
        </w:rPr>
        <w:t>ke Pd.T-19-2004-B</w:t>
      </w:r>
      <w:r w:rsidR="00667DC1">
        <w:rPr>
          <w:lang w:val="en-US"/>
        </w:rPr>
        <w:t xml:space="preserve">. </w:t>
      </w:r>
      <w:r w:rsidR="00570247">
        <w:rPr>
          <w:lang w:val="en-US"/>
        </w:rPr>
        <w:t xml:space="preserve"> </w:t>
      </w:r>
      <w:r w:rsidR="00667DC1">
        <w:rPr>
          <w:i/>
          <w:lang w:val="en-US"/>
        </w:rPr>
        <w:t>Traffic counting</w:t>
      </w:r>
      <w:r w:rsidR="00667DC1">
        <w:rPr>
          <w:lang w:val="en-US"/>
        </w:rPr>
        <w:t xml:space="preserve"> </w:t>
      </w:r>
      <w:r w:rsidR="00590517">
        <w:rPr>
          <w:lang w:val="en-US"/>
        </w:rPr>
        <w:t xml:space="preserve">dilaksanakan </w:t>
      </w:r>
      <w:r w:rsidR="00570247">
        <w:rPr>
          <w:lang w:val="en-US"/>
        </w:rPr>
        <w:t xml:space="preserve">dengan menggunakan </w:t>
      </w:r>
      <w:r w:rsidR="00F95A26">
        <w:rPr>
          <w:lang w:val="en-US"/>
        </w:rPr>
        <w:t xml:space="preserve">media </w:t>
      </w:r>
      <w:r w:rsidR="00570247">
        <w:rPr>
          <w:lang w:val="en-US"/>
        </w:rPr>
        <w:t xml:space="preserve">video CCTV </w:t>
      </w:r>
      <w:r w:rsidR="00F66D83">
        <w:rPr>
          <w:lang w:val="en-US"/>
        </w:rPr>
        <w:t xml:space="preserve">yang berlokasi di </w:t>
      </w:r>
      <w:r w:rsidR="004274FC">
        <w:rPr>
          <w:lang w:val="en-US"/>
        </w:rPr>
        <w:t>simpang Cicaheum</w:t>
      </w:r>
      <w:r w:rsidR="007A4965">
        <w:rPr>
          <w:lang w:val="en-US"/>
        </w:rPr>
        <w:t>.</w:t>
      </w:r>
      <w:r w:rsidR="003D3F3A">
        <w:rPr>
          <w:lang w:val="en-US"/>
        </w:rPr>
        <w:t xml:space="preserve"> </w:t>
      </w:r>
      <w:r w:rsidR="007A4965">
        <w:rPr>
          <w:lang w:val="en-US"/>
        </w:rPr>
        <w:t>D</w:t>
      </w:r>
      <w:r w:rsidR="002B318F">
        <w:rPr>
          <w:lang w:val="en-US"/>
        </w:rPr>
        <w:t xml:space="preserve">ata yang digunakan untuk analisa merupakan data lalu lintas </w:t>
      </w:r>
      <w:r w:rsidR="00285962">
        <w:rPr>
          <w:lang w:val="en-US"/>
        </w:rPr>
        <w:t xml:space="preserve">yang memiliki </w:t>
      </w:r>
      <w:r w:rsidR="002B318F">
        <w:rPr>
          <w:lang w:val="en-US"/>
        </w:rPr>
        <w:t xml:space="preserve">nilai </w:t>
      </w:r>
      <w:r w:rsidR="00440296">
        <w:rPr>
          <w:i/>
          <w:lang w:val="en-US"/>
        </w:rPr>
        <w:t xml:space="preserve">Vehicle Damage Factor </w:t>
      </w:r>
      <w:r w:rsidR="00440296">
        <w:rPr>
          <w:lang w:val="en-US"/>
        </w:rPr>
        <w:t>(</w:t>
      </w:r>
      <w:r w:rsidR="002B318F">
        <w:rPr>
          <w:lang w:val="en-US"/>
        </w:rPr>
        <w:t>VDF</w:t>
      </w:r>
      <w:r w:rsidR="00440296">
        <w:rPr>
          <w:lang w:val="en-US"/>
        </w:rPr>
        <w:t>)</w:t>
      </w:r>
      <w:r w:rsidR="002B318F">
        <w:rPr>
          <w:lang w:val="en-US"/>
        </w:rPr>
        <w:t xml:space="preserve"> </w:t>
      </w:r>
      <w:r w:rsidR="002B318F">
        <w:rPr>
          <w:rFonts w:cs="Times New Roman"/>
          <w:lang w:val="en-US"/>
        </w:rPr>
        <w:t>≠</w:t>
      </w:r>
      <w:r w:rsidR="002B318F">
        <w:rPr>
          <w:lang w:val="en-US"/>
        </w:rPr>
        <w:t xml:space="preserve"> 0</w:t>
      </w:r>
      <w:r w:rsidR="00790662">
        <w:rPr>
          <w:lang w:val="en-US"/>
        </w:rPr>
        <w:t xml:space="preserve"> dimana nilai nol tersebut tidak menimbulkan kerusakan pada jalan</w:t>
      </w:r>
      <w:r w:rsidR="002B318F">
        <w:rPr>
          <w:lang w:val="en-US"/>
        </w:rPr>
        <w:t xml:space="preserve"> </w:t>
      </w:r>
      <w:r w:rsidR="00285962">
        <w:rPr>
          <w:lang w:val="en-US"/>
        </w:rPr>
        <w:t xml:space="preserve">sesuai dengan Manual Desain </w:t>
      </w:r>
      <w:r w:rsidR="00285962">
        <w:rPr>
          <w:lang w:val="en-US"/>
        </w:rPr>
        <w:lastRenderedPageBreak/>
        <w:t>Perkerasan Jalan</w:t>
      </w:r>
      <w:r w:rsidR="00656D22">
        <w:rPr>
          <w:lang w:val="en-US"/>
        </w:rPr>
        <w:t xml:space="preserve"> ya</w:t>
      </w:r>
      <w:r w:rsidR="001F1839">
        <w:rPr>
          <w:lang w:val="en-US"/>
        </w:rPr>
        <w:t>ng dapat dilihat pada tabel 2.8</w:t>
      </w:r>
      <w:r w:rsidR="00EA3FF9">
        <w:rPr>
          <w:lang w:val="en-US"/>
        </w:rPr>
        <w:t>. Berikut data lalu lintas harian rata-rata</w:t>
      </w:r>
      <w:r w:rsidR="00B96A70">
        <w:rPr>
          <w:lang w:val="en-US"/>
        </w:rPr>
        <w:t xml:space="preserve"> </w:t>
      </w:r>
      <w:r w:rsidR="003D3F3A" w:rsidRPr="003D3F3A">
        <w:rPr>
          <w:lang w:val="en-US"/>
        </w:rPr>
        <w:t>dapat dil</w:t>
      </w:r>
      <w:r w:rsidR="00E35E2C">
        <w:rPr>
          <w:lang w:val="en-US"/>
        </w:rPr>
        <w:t xml:space="preserve">ihat pada tabel </w:t>
      </w:r>
      <w:r w:rsidR="00EA3FF9">
        <w:rPr>
          <w:lang w:val="en-US"/>
        </w:rPr>
        <w:t>4.2</w:t>
      </w:r>
      <w:r w:rsidR="0052164B">
        <w:rPr>
          <w:lang w:val="en-US"/>
        </w:rPr>
        <w:t>.</w:t>
      </w:r>
      <w:r w:rsidR="00E35E2C">
        <w:rPr>
          <w:lang w:val="en-US"/>
        </w:rPr>
        <w:t xml:space="preserve"> </w:t>
      </w:r>
    </w:p>
    <w:p w14:paraId="01B072CC" w14:textId="4027676B" w:rsidR="00E83FB6" w:rsidRPr="002E2E25" w:rsidRDefault="002E2E25" w:rsidP="002E2E25">
      <w:pPr>
        <w:pStyle w:val="Caption"/>
        <w:jc w:val="center"/>
        <w:rPr>
          <w:i w:val="0"/>
          <w:color w:val="auto"/>
          <w:sz w:val="24"/>
          <w:szCs w:val="24"/>
          <w:lang w:val="en-US"/>
        </w:rPr>
      </w:pPr>
      <w:bookmarkStart w:id="85" w:name="_Toc120941896"/>
      <w:r w:rsidRPr="002E2E25">
        <w:rPr>
          <w:i w:val="0"/>
          <w:color w:val="auto"/>
          <w:sz w:val="24"/>
          <w:szCs w:val="24"/>
        </w:rPr>
        <w:t xml:space="preserve">Tabel 4. </w:t>
      </w:r>
      <w:r w:rsidRPr="002E2E25">
        <w:rPr>
          <w:i w:val="0"/>
          <w:color w:val="auto"/>
          <w:sz w:val="24"/>
          <w:szCs w:val="24"/>
        </w:rPr>
        <w:fldChar w:fldCharType="begin"/>
      </w:r>
      <w:r w:rsidRPr="002E2E25">
        <w:rPr>
          <w:i w:val="0"/>
          <w:color w:val="auto"/>
          <w:sz w:val="24"/>
          <w:szCs w:val="24"/>
        </w:rPr>
        <w:instrText xml:space="preserve"> SEQ Tabel_4. \* ARABIC </w:instrText>
      </w:r>
      <w:r w:rsidRPr="002E2E25">
        <w:rPr>
          <w:i w:val="0"/>
          <w:color w:val="auto"/>
          <w:sz w:val="24"/>
          <w:szCs w:val="24"/>
        </w:rPr>
        <w:fldChar w:fldCharType="separate"/>
      </w:r>
      <w:r w:rsidR="008343C9">
        <w:rPr>
          <w:i w:val="0"/>
          <w:noProof/>
          <w:color w:val="auto"/>
          <w:sz w:val="24"/>
          <w:szCs w:val="24"/>
        </w:rPr>
        <w:t>2</w:t>
      </w:r>
      <w:r w:rsidRPr="002E2E25">
        <w:rPr>
          <w:i w:val="0"/>
          <w:color w:val="auto"/>
          <w:sz w:val="24"/>
          <w:szCs w:val="24"/>
        </w:rPr>
        <w:fldChar w:fldCharType="end"/>
      </w:r>
      <w:r w:rsidRPr="002E2E25">
        <w:rPr>
          <w:i w:val="0"/>
          <w:color w:val="auto"/>
          <w:sz w:val="24"/>
          <w:szCs w:val="24"/>
          <w:lang w:val="en-US"/>
        </w:rPr>
        <w:t xml:space="preserve"> Data Lalu Lintas Harian Rata-Rata Tahun 2020-202</w:t>
      </w:r>
      <w:r w:rsidR="009E3348">
        <w:rPr>
          <w:i w:val="0"/>
          <w:color w:val="auto"/>
          <w:sz w:val="24"/>
          <w:szCs w:val="24"/>
          <w:lang w:val="en-US"/>
        </w:rPr>
        <w:t>2</w:t>
      </w:r>
      <w:bookmarkEnd w:id="85"/>
    </w:p>
    <w:tbl>
      <w:tblPr>
        <w:tblW w:w="6853" w:type="dxa"/>
        <w:jc w:val="center"/>
        <w:tblLook w:val="04A0" w:firstRow="1" w:lastRow="0" w:firstColumn="1" w:lastColumn="0" w:noHBand="0" w:noVBand="1"/>
      </w:tblPr>
      <w:tblGrid>
        <w:gridCol w:w="888"/>
        <w:gridCol w:w="2354"/>
        <w:gridCol w:w="1163"/>
        <w:gridCol w:w="816"/>
        <w:gridCol w:w="816"/>
        <w:gridCol w:w="816"/>
      </w:tblGrid>
      <w:tr w:rsidR="00F30608" w:rsidRPr="00E83FB6" w14:paraId="18F1EC29" w14:textId="5B427C9F" w:rsidTr="00D23635">
        <w:trPr>
          <w:trHeight w:val="312"/>
          <w:jc w:val="center"/>
        </w:trPr>
        <w:tc>
          <w:tcPr>
            <w:tcW w:w="88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7EE06C" w14:textId="77777777" w:rsidR="00F30608" w:rsidRPr="00E83FB6" w:rsidRDefault="00F30608" w:rsidP="00E83FB6">
            <w:pPr>
              <w:spacing w:line="240" w:lineRule="auto"/>
              <w:jc w:val="center"/>
              <w:rPr>
                <w:rFonts w:eastAsia="Times New Roman" w:cs="Times New Roman"/>
                <w:color w:val="000000"/>
                <w:szCs w:val="24"/>
                <w:lang w:val="en-US"/>
              </w:rPr>
            </w:pPr>
            <w:r w:rsidRPr="00E83FB6">
              <w:rPr>
                <w:rFonts w:eastAsia="Times New Roman" w:cs="Times New Roman"/>
                <w:color w:val="000000"/>
                <w:szCs w:val="24"/>
                <w:lang w:val="en-US"/>
              </w:rPr>
              <w:t>No</w:t>
            </w:r>
          </w:p>
        </w:tc>
        <w:tc>
          <w:tcPr>
            <w:tcW w:w="235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7437FF" w14:textId="77777777" w:rsidR="00F30608" w:rsidRPr="00E83FB6" w:rsidRDefault="00F30608" w:rsidP="00E83FB6">
            <w:pPr>
              <w:spacing w:line="240" w:lineRule="auto"/>
              <w:jc w:val="center"/>
              <w:rPr>
                <w:rFonts w:eastAsia="Times New Roman" w:cs="Times New Roman"/>
                <w:color w:val="000000"/>
                <w:szCs w:val="24"/>
                <w:lang w:val="en-US"/>
              </w:rPr>
            </w:pPr>
            <w:r w:rsidRPr="00E83FB6">
              <w:rPr>
                <w:rFonts w:eastAsia="Times New Roman" w:cs="Times New Roman"/>
                <w:color w:val="000000"/>
                <w:szCs w:val="24"/>
                <w:lang w:val="en-US"/>
              </w:rPr>
              <w:t>Jenis Kendaraan</w:t>
            </w:r>
          </w:p>
        </w:tc>
        <w:tc>
          <w:tcPr>
            <w:tcW w:w="116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950448" w14:textId="77777777" w:rsidR="00F30608" w:rsidRPr="00E83FB6" w:rsidRDefault="00F30608" w:rsidP="00E83FB6">
            <w:pPr>
              <w:spacing w:line="240" w:lineRule="auto"/>
              <w:jc w:val="center"/>
              <w:rPr>
                <w:rFonts w:eastAsia="Times New Roman" w:cs="Times New Roman"/>
                <w:color w:val="000000"/>
                <w:szCs w:val="24"/>
                <w:lang w:val="en-US"/>
              </w:rPr>
            </w:pPr>
            <w:r w:rsidRPr="00E83FB6">
              <w:rPr>
                <w:rFonts w:eastAsia="Times New Roman" w:cs="Times New Roman"/>
                <w:color w:val="000000"/>
                <w:szCs w:val="24"/>
                <w:lang w:val="en-US"/>
              </w:rPr>
              <w:t>Golongan</w:t>
            </w:r>
          </w:p>
        </w:tc>
        <w:tc>
          <w:tcPr>
            <w:tcW w:w="2448" w:type="dxa"/>
            <w:gridSpan w:val="3"/>
            <w:tcBorders>
              <w:top w:val="single" w:sz="4" w:space="0" w:color="auto"/>
              <w:left w:val="nil"/>
              <w:bottom w:val="single" w:sz="4" w:space="0" w:color="auto"/>
              <w:right w:val="single" w:sz="4" w:space="0" w:color="auto"/>
            </w:tcBorders>
            <w:shd w:val="clear" w:color="auto" w:fill="auto"/>
            <w:noWrap/>
            <w:vAlign w:val="center"/>
            <w:hideMark/>
          </w:tcPr>
          <w:p w14:paraId="20B3D45A" w14:textId="64D66BDA" w:rsidR="00F30608" w:rsidRPr="00E83FB6" w:rsidRDefault="00F30608" w:rsidP="00E83FB6">
            <w:pPr>
              <w:spacing w:line="240" w:lineRule="auto"/>
              <w:jc w:val="center"/>
              <w:rPr>
                <w:rFonts w:eastAsia="Times New Roman" w:cs="Times New Roman"/>
                <w:color w:val="000000"/>
                <w:szCs w:val="24"/>
                <w:lang w:val="en-US"/>
              </w:rPr>
            </w:pPr>
            <w:r w:rsidRPr="00E83FB6">
              <w:rPr>
                <w:rFonts w:eastAsia="Times New Roman" w:cs="Times New Roman"/>
                <w:color w:val="000000"/>
                <w:szCs w:val="24"/>
                <w:lang w:val="en-US"/>
              </w:rPr>
              <w:t>LHR (Kend/Hari)</w:t>
            </w:r>
          </w:p>
        </w:tc>
      </w:tr>
      <w:tr w:rsidR="00F30608" w:rsidRPr="00E83FB6" w14:paraId="0C7C52A4" w14:textId="2DE64C73" w:rsidTr="00D23635">
        <w:trPr>
          <w:trHeight w:val="312"/>
          <w:jc w:val="center"/>
        </w:trPr>
        <w:tc>
          <w:tcPr>
            <w:tcW w:w="888" w:type="dxa"/>
            <w:vMerge/>
            <w:tcBorders>
              <w:top w:val="single" w:sz="4" w:space="0" w:color="auto"/>
              <w:left w:val="single" w:sz="4" w:space="0" w:color="auto"/>
              <w:bottom w:val="single" w:sz="4" w:space="0" w:color="auto"/>
              <w:right w:val="single" w:sz="4" w:space="0" w:color="auto"/>
            </w:tcBorders>
            <w:vAlign w:val="center"/>
            <w:hideMark/>
          </w:tcPr>
          <w:p w14:paraId="13FDB186" w14:textId="77777777" w:rsidR="00F30608" w:rsidRPr="00E83FB6" w:rsidRDefault="00F30608" w:rsidP="00E83FB6">
            <w:pPr>
              <w:spacing w:line="240" w:lineRule="auto"/>
              <w:rPr>
                <w:rFonts w:eastAsia="Times New Roman" w:cs="Times New Roman"/>
                <w:color w:val="000000"/>
                <w:szCs w:val="24"/>
                <w:lang w:val="en-US"/>
              </w:rPr>
            </w:pPr>
          </w:p>
        </w:tc>
        <w:tc>
          <w:tcPr>
            <w:tcW w:w="2354" w:type="dxa"/>
            <w:vMerge/>
            <w:tcBorders>
              <w:top w:val="single" w:sz="4" w:space="0" w:color="auto"/>
              <w:left w:val="single" w:sz="4" w:space="0" w:color="auto"/>
              <w:bottom w:val="single" w:sz="4" w:space="0" w:color="auto"/>
              <w:right w:val="single" w:sz="4" w:space="0" w:color="auto"/>
            </w:tcBorders>
            <w:vAlign w:val="center"/>
            <w:hideMark/>
          </w:tcPr>
          <w:p w14:paraId="06900B62" w14:textId="77777777" w:rsidR="00F30608" w:rsidRPr="00E83FB6" w:rsidRDefault="00F30608" w:rsidP="00E83FB6">
            <w:pPr>
              <w:spacing w:line="240" w:lineRule="auto"/>
              <w:rPr>
                <w:rFonts w:eastAsia="Times New Roman" w:cs="Times New Roman"/>
                <w:color w:val="000000"/>
                <w:szCs w:val="24"/>
                <w:lang w:val="en-US"/>
              </w:rPr>
            </w:pPr>
          </w:p>
        </w:tc>
        <w:tc>
          <w:tcPr>
            <w:tcW w:w="1163" w:type="dxa"/>
            <w:vMerge/>
            <w:tcBorders>
              <w:top w:val="single" w:sz="4" w:space="0" w:color="auto"/>
              <w:left w:val="single" w:sz="4" w:space="0" w:color="auto"/>
              <w:bottom w:val="single" w:sz="4" w:space="0" w:color="auto"/>
              <w:right w:val="single" w:sz="4" w:space="0" w:color="auto"/>
            </w:tcBorders>
            <w:vAlign w:val="center"/>
            <w:hideMark/>
          </w:tcPr>
          <w:p w14:paraId="5F115214" w14:textId="77777777" w:rsidR="00F30608" w:rsidRPr="00E83FB6" w:rsidRDefault="00F30608" w:rsidP="00E83FB6">
            <w:pPr>
              <w:spacing w:line="240" w:lineRule="auto"/>
              <w:rPr>
                <w:rFonts w:eastAsia="Times New Roman" w:cs="Times New Roman"/>
                <w:color w:val="000000"/>
                <w:szCs w:val="24"/>
                <w:lang w:val="en-US"/>
              </w:rPr>
            </w:pPr>
          </w:p>
        </w:tc>
        <w:tc>
          <w:tcPr>
            <w:tcW w:w="816" w:type="dxa"/>
            <w:tcBorders>
              <w:top w:val="nil"/>
              <w:left w:val="nil"/>
              <w:bottom w:val="single" w:sz="4" w:space="0" w:color="auto"/>
              <w:right w:val="single" w:sz="4" w:space="0" w:color="auto"/>
            </w:tcBorders>
            <w:shd w:val="clear" w:color="auto" w:fill="auto"/>
            <w:noWrap/>
            <w:vAlign w:val="center"/>
            <w:hideMark/>
          </w:tcPr>
          <w:p w14:paraId="3686B68D" w14:textId="77777777" w:rsidR="00F30608" w:rsidRPr="00E83FB6" w:rsidRDefault="00F30608" w:rsidP="00E83FB6">
            <w:pPr>
              <w:spacing w:line="240" w:lineRule="auto"/>
              <w:jc w:val="center"/>
              <w:rPr>
                <w:rFonts w:eastAsia="Times New Roman" w:cs="Times New Roman"/>
                <w:color w:val="000000"/>
                <w:szCs w:val="24"/>
                <w:lang w:val="en-US"/>
              </w:rPr>
            </w:pPr>
            <w:r w:rsidRPr="00E83FB6">
              <w:rPr>
                <w:rFonts w:eastAsia="Times New Roman" w:cs="Times New Roman"/>
                <w:color w:val="000000"/>
                <w:szCs w:val="24"/>
                <w:lang w:val="en-US"/>
              </w:rPr>
              <w:t>2020</w:t>
            </w:r>
          </w:p>
        </w:tc>
        <w:tc>
          <w:tcPr>
            <w:tcW w:w="816" w:type="dxa"/>
            <w:tcBorders>
              <w:top w:val="nil"/>
              <w:left w:val="nil"/>
              <w:bottom w:val="single" w:sz="4" w:space="0" w:color="auto"/>
              <w:right w:val="single" w:sz="4" w:space="0" w:color="auto"/>
            </w:tcBorders>
            <w:shd w:val="clear" w:color="auto" w:fill="auto"/>
            <w:noWrap/>
            <w:vAlign w:val="center"/>
            <w:hideMark/>
          </w:tcPr>
          <w:p w14:paraId="691602F5" w14:textId="77777777" w:rsidR="00F30608" w:rsidRPr="00E83FB6" w:rsidRDefault="00F30608" w:rsidP="00E83FB6">
            <w:pPr>
              <w:spacing w:line="240" w:lineRule="auto"/>
              <w:jc w:val="center"/>
              <w:rPr>
                <w:rFonts w:eastAsia="Times New Roman" w:cs="Times New Roman"/>
                <w:color w:val="000000"/>
                <w:szCs w:val="24"/>
                <w:lang w:val="en-US"/>
              </w:rPr>
            </w:pPr>
            <w:r w:rsidRPr="00E83FB6">
              <w:rPr>
                <w:rFonts w:eastAsia="Times New Roman" w:cs="Times New Roman"/>
                <w:color w:val="000000"/>
                <w:szCs w:val="24"/>
                <w:lang w:val="en-US"/>
              </w:rPr>
              <w:t>2021</w:t>
            </w:r>
          </w:p>
        </w:tc>
        <w:tc>
          <w:tcPr>
            <w:tcW w:w="816" w:type="dxa"/>
            <w:tcBorders>
              <w:top w:val="nil"/>
              <w:left w:val="nil"/>
              <w:bottom w:val="single" w:sz="4" w:space="0" w:color="auto"/>
              <w:right w:val="single" w:sz="4" w:space="0" w:color="auto"/>
            </w:tcBorders>
          </w:tcPr>
          <w:p w14:paraId="770FA3C0" w14:textId="723E9AC4" w:rsidR="00F30608" w:rsidRPr="00E83FB6" w:rsidRDefault="00F30608" w:rsidP="007B42B1">
            <w:pPr>
              <w:spacing w:line="240" w:lineRule="auto"/>
              <w:jc w:val="center"/>
              <w:rPr>
                <w:rFonts w:eastAsia="Times New Roman" w:cs="Times New Roman"/>
                <w:color w:val="000000"/>
                <w:szCs w:val="24"/>
                <w:lang w:val="en-US"/>
              </w:rPr>
            </w:pPr>
            <w:r>
              <w:rPr>
                <w:rFonts w:eastAsia="Times New Roman" w:cs="Times New Roman"/>
                <w:color w:val="000000"/>
                <w:szCs w:val="24"/>
                <w:lang w:val="en-US"/>
              </w:rPr>
              <w:t>202</w:t>
            </w:r>
            <w:r w:rsidR="007B42B1">
              <w:rPr>
                <w:rFonts w:eastAsia="Times New Roman" w:cs="Times New Roman"/>
                <w:color w:val="000000"/>
                <w:szCs w:val="24"/>
                <w:lang w:val="en-US"/>
              </w:rPr>
              <w:t>2</w:t>
            </w:r>
          </w:p>
        </w:tc>
      </w:tr>
      <w:tr w:rsidR="00F30608" w:rsidRPr="00E83FB6" w14:paraId="636BE767" w14:textId="2E0A03FF" w:rsidTr="00D23635">
        <w:trPr>
          <w:trHeight w:val="312"/>
          <w:jc w:val="center"/>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187B04B2" w14:textId="77777777" w:rsidR="00F30608" w:rsidRPr="00E83FB6" w:rsidRDefault="00F30608" w:rsidP="00E83FB6">
            <w:pPr>
              <w:spacing w:line="240" w:lineRule="auto"/>
              <w:jc w:val="center"/>
              <w:rPr>
                <w:rFonts w:eastAsia="Times New Roman" w:cs="Times New Roman"/>
                <w:color w:val="000000"/>
                <w:szCs w:val="24"/>
                <w:lang w:val="en-US"/>
              </w:rPr>
            </w:pPr>
            <w:r w:rsidRPr="00E83FB6">
              <w:rPr>
                <w:rFonts w:eastAsia="Times New Roman" w:cs="Times New Roman"/>
                <w:color w:val="000000"/>
                <w:szCs w:val="24"/>
                <w:lang w:val="en-US"/>
              </w:rPr>
              <w:t>1</w:t>
            </w:r>
          </w:p>
        </w:tc>
        <w:tc>
          <w:tcPr>
            <w:tcW w:w="2354" w:type="dxa"/>
            <w:tcBorders>
              <w:top w:val="nil"/>
              <w:left w:val="nil"/>
              <w:bottom w:val="single" w:sz="4" w:space="0" w:color="auto"/>
              <w:right w:val="single" w:sz="4" w:space="0" w:color="auto"/>
            </w:tcBorders>
            <w:shd w:val="clear" w:color="auto" w:fill="auto"/>
            <w:noWrap/>
            <w:vAlign w:val="center"/>
            <w:hideMark/>
          </w:tcPr>
          <w:p w14:paraId="426FCD19" w14:textId="77777777" w:rsidR="00F30608" w:rsidRPr="00E83FB6" w:rsidRDefault="00F30608" w:rsidP="00E83FB6">
            <w:pPr>
              <w:spacing w:line="240" w:lineRule="auto"/>
              <w:jc w:val="center"/>
              <w:rPr>
                <w:rFonts w:eastAsia="Times New Roman" w:cs="Times New Roman"/>
                <w:color w:val="000000"/>
                <w:szCs w:val="24"/>
                <w:lang w:val="en-US"/>
              </w:rPr>
            </w:pPr>
            <w:r w:rsidRPr="00E83FB6">
              <w:rPr>
                <w:rFonts w:eastAsia="Times New Roman" w:cs="Times New Roman"/>
                <w:color w:val="000000"/>
                <w:szCs w:val="24"/>
                <w:lang w:val="en-US"/>
              </w:rPr>
              <w:t>Bus Kecil</w:t>
            </w:r>
          </w:p>
        </w:tc>
        <w:tc>
          <w:tcPr>
            <w:tcW w:w="1163" w:type="dxa"/>
            <w:tcBorders>
              <w:top w:val="nil"/>
              <w:left w:val="nil"/>
              <w:bottom w:val="single" w:sz="4" w:space="0" w:color="auto"/>
              <w:right w:val="single" w:sz="4" w:space="0" w:color="auto"/>
            </w:tcBorders>
            <w:shd w:val="clear" w:color="auto" w:fill="auto"/>
            <w:noWrap/>
            <w:vAlign w:val="center"/>
            <w:hideMark/>
          </w:tcPr>
          <w:p w14:paraId="561C06E8" w14:textId="77777777" w:rsidR="00F30608" w:rsidRPr="00E83FB6" w:rsidRDefault="00F30608" w:rsidP="00E83FB6">
            <w:pPr>
              <w:spacing w:line="240" w:lineRule="auto"/>
              <w:jc w:val="center"/>
              <w:rPr>
                <w:rFonts w:eastAsia="Times New Roman" w:cs="Times New Roman"/>
                <w:color w:val="000000"/>
                <w:szCs w:val="24"/>
                <w:lang w:val="en-US"/>
              </w:rPr>
            </w:pPr>
            <w:r w:rsidRPr="00E83FB6">
              <w:rPr>
                <w:rFonts w:eastAsia="Times New Roman" w:cs="Times New Roman"/>
                <w:color w:val="000000"/>
                <w:szCs w:val="24"/>
                <w:lang w:val="en-US"/>
              </w:rPr>
              <w:t>5a</w:t>
            </w:r>
          </w:p>
        </w:tc>
        <w:tc>
          <w:tcPr>
            <w:tcW w:w="816" w:type="dxa"/>
            <w:tcBorders>
              <w:top w:val="nil"/>
              <w:left w:val="nil"/>
              <w:bottom w:val="single" w:sz="4" w:space="0" w:color="auto"/>
              <w:right w:val="single" w:sz="4" w:space="0" w:color="auto"/>
            </w:tcBorders>
            <w:shd w:val="clear" w:color="auto" w:fill="auto"/>
            <w:noWrap/>
            <w:vAlign w:val="center"/>
            <w:hideMark/>
          </w:tcPr>
          <w:p w14:paraId="0C41CF6C" w14:textId="77777777" w:rsidR="00F30608" w:rsidRPr="00E83FB6" w:rsidRDefault="00F30608" w:rsidP="00E83FB6">
            <w:pPr>
              <w:spacing w:line="240" w:lineRule="auto"/>
              <w:jc w:val="center"/>
              <w:rPr>
                <w:rFonts w:eastAsia="Times New Roman" w:cs="Times New Roman"/>
                <w:color w:val="000000"/>
                <w:szCs w:val="24"/>
                <w:lang w:val="en-US"/>
              </w:rPr>
            </w:pPr>
            <w:r w:rsidRPr="00E83FB6">
              <w:rPr>
                <w:rFonts w:eastAsia="Times New Roman" w:cs="Times New Roman"/>
                <w:color w:val="000000"/>
                <w:szCs w:val="24"/>
                <w:lang w:val="en-US"/>
              </w:rPr>
              <w:t>395</w:t>
            </w:r>
          </w:p>
        </w:tc>
        <w:tc>
          <w:tcPr>
            <w:tcW w:w="816" w:type="dxa"/>
            <w:tcBorders>
              <w:top w:val="nil"/>
              <w:left w:val="nil"/>
              <w:bottom w:val="single" w:sz="4" w:space="0" w:color="auto"/>
              <w:right w:val="single" w:sz="4" w:space="0" w:color="auto"/>
            </w:tcBorders>
            <w:shd w:val="clear" w:color="auto" w:fill="auto"/>
            <w:noWrap/>
            <w:vAlign w:val="center"/>
            <w:hideMark/>
          </w:tcPr>
          <w:p w14:paraId="53BF0D3E" w14:textId="77777777" w:rsidR="00F30608" w:rsidRPr="00E83FB6" w:rsidRDefault="00F30608" w:rsidP="00E83FB6">
            <w:pPr>
              <w:spacing w:line="240" w:lineRule="auto"/>
              <w:jc w:val="center"/>
              <w:rPr>
                <w:rFonts w:eastAsia="Times New Roman" w:cs="Times New Roman"/>
                <w:color w:val="000000"/>
                <w:szCs w:val="24"/>
                <w:lang w:val="en-US"/>
              </w:rPr>
            </w:pPr>
            <w:r w:rsidRPr="00E83FB6">
              <w:rPr>
                <w:rFonts w:eastAsia="Times New Roman" w:cs="Times New Roman"/>
                <w:color w:val="000000"/>
                <w:szCs w:val="24"/>
                <w:lang w:val="en-US"/>
              </w:rPr>
              <w:t>133</w:t>
            </w:r>
          </w:p>
        </w:tc>
        <w:tc>
          <w:tcPr>
            <w:tcW w:w="816" w:type="dxa"/>
            <w:tcBorders>
              <w:top w:val="nil"/>
              <w:left w:val="nil"/>
              <w:bottom w:val="single" w:sz="4" w:space="0" w:color="auto"/>
              <w:right w:val="single" w:sz="4" w:space="0" w:color="auto"/>
            </w:tcBorders>
          </w:tcPr>
          <w:p w14:paraId="5148223B" w14:textId="0C57EBCE" w:rsidR="00F30608" w:rsidRPr="00E83FB6" w:rsidRDefault="00F30608" w:rsidP="00E83FB6">
            <w:pPr>
              <w:spacing w:line="240" w:lineRule="auto"/>
              <w:jc w:val="center"/>
              <w:rPr>
                <w:rFonts w:eastAsia="Times New Roman" w:cs="Times New Roman"/>
                <w:color w:val="000000"/>
                <w:szCs w:val="24"/>
                <w:lang w:val="en-US"/>
              </w:rPr>
            </w:pPr>
            <w:r>
              <w:rPr>
                <w:rFonts w:eastAsia="Times New Roman" w:cs="Times New Roman"/>
                <w:color w:val="000000"/>
                <w:szCs w:val="24"/>
                <w:lang w:val="en-US"/>
              </w:rPr>
              <w:t>90</w:t>
            </w:r>
          </w:p>
        </w:tc>
      </w:tr>
      <w:tr w:rsidR="00F30608" w:rsidRPr="00E83FB6" w14:paraId="0F64CB07" w14:textId="57560E0B" w:rsidTr="00D23635">
        <w:trPr>
          <w:trHeight w:val="312"/>
          <w:jc w:val="center"/>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3D993921" w14:textId="77777777" w:rsidR="00F30608" w:rsidRPr="00E83FB6" w:rsidRDefault="00F30608" w:rsidP="00E83FB6">
            <w:pPr>
              <w:spacing w:line="240" w:lineRule="auto"/>
              <w:jc w:val="center"/>
              <w:rPr>
                <w:rFonts w:eastAsia="Times New Roman" w:cs="Times New Roman"/>
                <w:color w:val="000000"/>
                <w:szCs w:val="24"/>
                <w:lang w:val="en-US"/>
              </w:rPr>
            </w:pPr>
            <w:r w:rsidRPr="00E83FB6">
              <w:rPr>
                <w:rFonts w:eastAsia="Times New Roman" w:cs="Times New Roman"/>
                <w:color w:val="000000"/>
                <w:szCs w:val="24"/>
                <w:lang w:val="en-US"/>
              </w:rPr>
              <w:t>2</w:t>
            </w:r>
          </w:p>
        </w:tc>
        <w:tc>
          <w:tcPr>
            <w:tcW w:w="2354" w:type="dxa"/>
            <w:tcBorders>
              <w:top w:val="nil"/>
              <w:left w:val="nil"/>
              <w:bottom w:val="single" w:sz="4" w:space="0" w:color="auto"/>
              <w:right w:val="single" w:sz="4" w:space="0" w:color="auto"/>
            </w:tcBorders>
            <w:shd w:val="clear" w:color="auto" w:fill="auto"/>
            <w:noWrap/>
            <w:vAlign w:val="center"/>
            <w:hideMark/>
          </w:tcPr>
          <w:p w14:paraId="3A31713E" w14:textId="77777777" w:rsidR="00F30608" w:rsidRPr="00E83FB6" w:rsidRDefault="00F30608" w:rsidP="00E83FB6">
            <w:pPr>
              <w:spacing w:line="240" w:lineRule="auto"/>
              <w:jc w:val="center"/>
              <w:rPr>
                <w:rFonts w:eastAsia="Times New Roman" w:cs="Times New Roman"/>
                <w:color w:val="000000"/>
                <w:szCs w:val="24"/>
                <w:lang w:val="en-US"/>
              </w:rPr>
            </w:pPr>
            <w:r w:rsidRPr="00E83FB6">
              <w:rPr>
                <w:rFonts w:eastAsia="Times New Roman" w:cs="Times New Roman"/>
                <w:color w:val="000000"/>
                <w:szCs w:val="24"/>
                <w:lang w:val="en-US"/>
              </w:rPr>
              <w:t>Bus Besar</w:t>
            </w:r>
          </w:p>
        </w:tc>
        <w:tc>
          <w:tcPr>
            <w:tcW w:w="1163" w:type="dxa"/>
            <w:tcBorders>
              <w:top w:val="nil"/>
              <w:left w:val="nil"/>
              <w:bottom w:val="single" w:sz="4" w:space="0" w:color="auto"/>
              <w:right w:val="single" w:sz="4" w:space="0" w:color="auto"/>
            </w:tcBorders>
            <w:shd w:val="clear" w:color="auto" w:fill="auto"/>
            <w:noWrap/>
            <w:vAlign w:val="center"/>
            <w:hideMark/>
          </w:tcPr>
          <w:p w14:paraId="15D23197" w14:textId="77777777" w:rsidR="00F30608" w:rsidRPr="00E83FB6" w:rsidRDefault="00F30608" w:rsidP="00E83FB6">
            <w:pPr>
              <w:spacing w:line="240" w:lineRule="auto"/>
              <w:jc w:val="center"/>
              <w:rPr>
                <w:rFonts w:eastAsia="Times New Roman" w:cs="Times New Roman"/>
                <w:color w:val="000000"/>
                <w:szCs w:val="24"/>
                <w:lang w:val="en-US"/>
              </w:rPr>
            </w:pPr>
            <w:r w:rsidRPr="00E83FB6">
              <w:rPr>
                <w:rFonts w:eastAsia="Times New Roman" w:cs="Times New Roman"/>
                <w:color w:val="000000"/>
                <w:szCs w:val="24"/>
                <w:lang w:val="en-US"/>
              </w:rPr>
              <w:t>5b</w:t>
            </w:r>
          </w:p>
        </w:tc>
        <w:tc>
          <w:tcPr>
            <w:tcW w:w="816" w:type="dxa"/>
            <w:tcBorders>
              <w:top w:val="nil"/>
              <w:left w:val="nil"/>
              <w:bottom w:val="single" w:sz="4" w:space="0" w:color="auto"/>
              <w:right w:val="single" w:sz="4" w:space="0" w:color="auto"/>
            </w:tcBorders>
            <w:shd w:val="clear" w:color="auto" w:fill="auto"/>
            <w:noWrap/>
            <w:vAlign w:val="center"/>
            <w:hideMark/>
          </w:tcPr>
          <w:p w14:paraId="3BC52E12" w14:textId="77777777" w:rsidR="00F30608" w:rsidRPr="00E83FB6" w:rsidRDefault="00F30608" w:rsidP="00E83FB6">
            <w:pPr>
              <w:spacing w:line="240" w:lineRule="auto"/>
              <w:jc w:val="center"/>
              <w:rPr>
                <w:rFonts w:eastAsia="Times New Roman" w:cs="Times New Roman"/>
                <w:color w:val="000000"/>
                <w:szCs w:val="24"/>
                <w:lang w:val="en-US"/>
              </w:rPr>
            </w:pPr>
            <w:r w:rsidRPr="00E83FB6">
              <w:rPr>
                <w:rFonts w:eastAsia="Times New Roman" w:cs="Times New Roman"/>
                <w:color w:val="000000"/>
                <w:szCs w:val="24"/>
                <w:lang w:val="en-US"/>
              </w:rPr>
              <w:t>83</w:t>
            </w:r>
          </w:p>
        </w:tc>
        <w:tc>
          <w:tcPr>
            <w:tcW w:w="816" w:type="dxa"/>
            <w:tcBorders>
              <w:top w:val="nil"/>
              <w:left w:val="nil"/>
              <w:bottom w:val="single" w:sz="4" w:space="0" w:color="auto"/>
              <w:right w:val="single" w:sz="4" w:space="0" w:color="auto"/>
            </w:tcBorders>
            <w:shd w:val="clear" w:color="auto" w:fill="auto"/>
            <w:noWrap/>
            <w:vAlign w:val="center"/>
            <w:hideMark/>
          </w:tcPr>
          <w:p w14:paraId="16853591" w14:textId="77777777" w:rsidR="00F30608" w:rsidRPr="00E83FB6" w:rsidRDefault="00F30608" w:rsidP="00E83FB6">
            <w:pPr>
              <w:spacing w:line="240" w:lineRule="auto"/>
              <w:jc w:val="center"/>
              <w:rPr>
                <w:rFonts w:eastAsia="Times New Roman" w:cs="Times New Roman"/>
                <w:color w:val="000000"/>
                <w:szCs w:val="24"/>
                <w:lang w:val="en-US"/>
              </w:rPr>
            </w:pPr>
            <w:r w:rsidRPr="00E83FB6">
              <w:rPr>
                <w:rFonts w:eastAsia="Times New Roman" w:cs="Times New Roman"/>
                <w:color w:val="000000"/>
                <w:szCs w:val="24"/>
                <w:lang w:val="en-US"/>
              </w:rPr>
              <w:t>510</w:t>
            </w:r>
          </w:p>
        </w:tc>
        <w:tc>
          <w:tcPr>
            <w:tcW w:w="816" w:type="dxa"/>
            <w:tcBorders>
              <w:top w:val="nil"/>
              <w:left w:val="nil"/>
              <w:bottom w:val="single" w:sz="4" w:space="0" w:color="auto"/>
              <w:right w:val="single" w:sz="4" w:space="0" w:color="auto"/>
            </w:tcBorders>
          </w:tcPr>
          <w:p w14:paraId="1B65A952" w14:textId="23FDF4C3" w:rsidR="00F30608" w:rsidRPr="00E83FB6" w:rsidRDefault="00F30608" w:rsidP="00E83FB6">
            <w:pPr>
              <w:spacing w:line="240" w:lineRule="auto"/>
              <w:jc w:val="center"/>
              <w:rPr>
                <w:rFonts w:eastAsia="Times New Roman" w:cs="Times New Roman"/>
                <w:color w:val="000000"/>
                <w:szCs w:val="24"/>
                <w:lang w:val="en-US"/>
              </w:rPr>
            </w:pPr>
            <w:r>
              <w:rPr>
                <w:rFonts w:eastAsia="Times New Roman" w:cs="Times New Roman"/>
                <w:color w:val="000000"/>
                <w:szCs w:val="24"/>
                <w:lang w:val="en-US"/>
              </w:rPr>
              <w:t>397</w:t>
            </w:r>
          </w:p>
        </w:tc>
      </w:tr>
      <w:tr w:rsidR="00F30608" w:rsidRPr="00E83FB6" w14:paraId="68620CA9" w14:textId="261D62CB" w:rsidTr="00D23635">
        <w:trPr>
          <w:trHeight w:val="312"/>
          <w:jc w:val="center"/>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28CD8CBB" w14:textId="77777777" w:rsidR="00F30608" w:rsidRPr="00E83FB6" w:rsidRDefault="00F30608" w:rsidP="00E83FB6">
            <w:pPr>
              <w:spacing w:line="240" w:lineRule="auto"/>
              <w:jc w:val="center"/>
              <w:rPr>
                <w:rFonts w:eastAsia="Times New Roman" w:cs="Times New Roman"/>
                <w:color w:val="000000"/>
                <w:szCs w:val="24"/>
                <w:lang w:val="en-US"/>
              </w:rPr>
            </w:pPr>
            <w:r w:rsidRPr="00E83FB6">
              <w:rPr>
                <w:rFonts w:eastAsia="Times New Roman" w:cs="Times New Roman"/>
                <w:color w:val="000000"/>
                <w:szCs w:val="24"/>
                <w:lang w:val="en-US"/>
              </w:rPr>
              <w:t>3</w:t>
            </w:r>
          </w:p>
        </w:tc>
        <w:tc>
          <w:tcPr>
            <w:tcW w:w="2354" w:type="dxa"/>
            <w:tcBorders>
              <w:top w:val="nil"/>
              <w:left w:val="nil"/>
              <w:bottom w:val="single" w:sz="4" w:space="0" w:color="auto"/>
              <w:right w:val="single" w:sz="4" w:space="0" w:color="auto"/>
            </w:tcBorders>
            <w:shd w:val="clear" w:color="auto" w:fill="auto"/>
            <w:noWrap/>
            <w:vAlign w:val="center"/>
            <w:hideMark/>
          </w:tcPr>
          <w:p w14:paraId="709CBCD2" w14:textId="77777777" w:rsidR="00F30608" w:rsidRPr="00E83FB6" w:rsidRDefault="00F30608" w:rsidP="00E83FB6">
            <w:pPr>
              <w:spacing w:line="240" w:lineRule="auto"/>
              <w:jc w:val="center"/>
              <w:rPr>
                <w:rFonts w:eastAsia="Times New Roman" w:cs="Times New Roman"/>
                <w:color w:val="000000"/>
                <w:szCs w:val="24"/>
                <w:lang w:val="en-US"/>
              </w:rPr>
            </w:pPr>
            <w:r w:rsidRPr="00E83FB6">
              <w:rPr>
                <w:rFonts w:eastAsia="Times New Roman" w:cs="Times New Roman"/>
                <w:color w:val="000000"/>
                <w:szCs w:val="24"/>
                <w:lang w:val="en-US"/>
              </w:rPr>
              <w:t>Truk Ringan 2 Sumbu</w:t>
            </w:r>
          </w:p>
        </w:tc>
        <w:tc>
          <w:tcPr>
            <w:tcW w:w="1163" w:type="dxa"/>
            <w:tcBorders>
              <w:top w:val="nil"/>
              <w:left w:val="nil"/>
              <w:bottom w:val="single" w:sz="4" w:space="0" w:color="auto"/>
              <w:right w:val="single" w:sz="4" w:space="0" w:color="auto"/>
            </w:tcBorders>
            <w:shd w:val="clear" w:color="auto" w:fill="auto"/>
            <w:noWrap/>
            <w:vAlign w:val="center"/>
            <w:hideMark/>
          </w:tcPr>
          <w:p w14:paraId="4804AACA" w14:textId="77777777" w:rsidR="00F30608" w:rsidRPr="00E83FB6" w:rsidRDefault="00F30608" w:rsidP="00E83FB6">
            <w:pPr>
              <w:spacing w:line="240" w:lineRule="auto"/>
              <w:jc w:val="center"/>
              <w:rPr>
                <w:rFonts w:eastAsia="Times New Roman" w:cs="Times New Roman"/>
                <w:color w:val="000000"/>
                <w:szCs w:val="24"/>
                <w:lang w:val="en-US"/>
              </w:rPr>
            </w:pPr>
            <w:r w:rsidRPr="00E83FB6">
              <w:rPr>
                <w:rFonts w:eastAsia="Times New Roman" w:cs="Times New Roman"/>
                <w:color w:val="000000"/>
                <w:szCs w:val="24"/>
                <w:lang w:val="en-US"/>
              </w:rPr>
              <w:t>6a</w:t>
            </w:r>
          </w:p>
        </w:tc>
        <w:tc>
          <w:tcPr>
            <w:tcW w:w="816" w:type="dxa"/>
            <w:tcBorders>
              <w:top w:val="nil"/>
              <w:left w:val="nil"/>
              <w:bottom w:val="single" w:sz="4" w:space="0" w:color="auto"/>
              <w:right w:val="single" w:sz="4" w:space="0" w:color="auto"/>
            </w:tcBorders>
            <w:shd w:val="clear" w:color="auto" w:fill="auto"/>
            <w:noWrap/>
            <w:vAlign w:val="center"/>
            <w:hideMark/>
          </w:tcPr>
          <w:p w14:paraId="7618F3CD" w14:textId="7425D991" w:rsidR="00F30608" w:rsidRPr="00E83FB6" w:rsidRDefault="00F30608" w:rsidP="00E83FB6">
            <w:pPr>
              <w:spacing w:line="240" w:lineRule="auto"/>
              <w:jc w:val="center"/>
              <w:rPr>
                <w:rFonts w:eastAsia="Times New Roman" w:cs="Times New Roman"/>
                <w:color w:val="000000"/>
                <w:szCs w:val="24"/>
                <w:lang w:val="en-US"/>
              </w:rPr>
            </w:pPr>
            <w:r w:rsidRPr="00E83FB6">
              <w:rPr>
                <w:rFonts w:eastAsia="Times New Roman" w:cs="Times New Roman"/>
                <w:color w:val="000000"/>
                <w:szCs w:val="24"/>
                <w:lang w:val="en-US"/>
              </w:rPr>
              <w:t>1</w:t>
            </w:r>
            <w:r w:rsidR="00BA61C3">
              <w:rPr>
                <w:rFonts w:eastAsia="Times New Roman" w:cs="Times New Roman"/>
                <w:color w:val="000000"/>
                <w:szCs w:val="24"/>
              </w:rPr>
              <w:t>.</w:t>
            </w:r>
            <w:r w:rsidRPr="00E83FB6">
              <w:rPr>
                <w:rFonts w:eastAsia="Times New Roman" w:cs="Times New Roman"/>
                <w:color w:val="000000"/>
                <w:szCs w:val="24"/>
                <w:lang w:val="en-US"/>
              </w:rPr>
              <w:t>210</w:t>
            </w:r>
          </w:p>
        </w:tc>
        <w:tc>
          <w:tcPr>
            <w:tcW w:w="816" w:type="dxa"/>
            <w:tcBorders>
              <w:top w:val="nil"/>
              <w:left w:val="nil"/>
              <w:bottom w:val="single" w:sz="4" w:space="0" w:color="auto"/>
              <w:right w:val="single" w:sz="4" w:space="0" w:color="auto"/>
            </w:tcBorders>
            <w:shd w:val="clear" w:color="auto" w:fill="auto"/>
            <w:noWrap/>
            <w:vAlign w:val="center"/>
            <w:hideMark/>
          </w:tcPr>
          <w:p w14:paraId="364DF94F" w14:textId="6B18786C" w:rsidR="00F30608" w:rsidRPr="00E83FB6" w:rsidRDefault="00F30608" w:rsidP="00E83FB6">
            <w:pPr>
              <w:spacing w:line="240" w:lineRule="auto"/>
              <w:jc w:val="center"/>
              <w:rPr>
                <w:rFonts w:eastAsia="Times New Roman" w:cs="Times New Roman"/>
                <w:color w:val="000000"/>
                <w:szCs w:val="24"/>
                <w:lang w:val="en-US"/>
              </w:rPr>
            </w:pPr>
            <w:r w:rsidRPr="00E83FB6">
              <w:rPr>
                <w:rFonts w:eastAsia="Times New Roman" w:cs="Times New Roman"/>
                <w:color w:val="000000"/>
                <w:szCs w:val="24"/>
                <w:lang w:val="en-US"/>
              </w:rPr>
              <w:t>1</w:t>
            </w:r>
            <w:r w:rsidR="00BA61C3">
              <w:rPr>
                <w:rFonts w:eastAsia="Times New Roman" w:cs="Times New Roman"/>
                <w:color w:val="000000"/>
                <w:szCs w:val="24"/>
              </w:rPr>
              <w:t>.</w:t>
            </w:r>
            <w:r w:rsidRPr="00E83FB6">
              <w:rPr>
                <w:rFonts w:eastAsia="Times New Roman" w:cs="Times New Roman"/>
                <w:color w:val="000000"/>
                <w:szCs w:val="24"/>
                <w:lang w:val="en-US"/>
              </w:rPr>
              <w:t>352</w:t>
            </w:r>
          </w:p>
        </w:tc>
        <w:tc>
          <w:tcPr>
            <w:tcW w:w="816" w:type="dxa"/>
            <w:tcBorders>
              <w:top w:val="nil"/>
              <w:left w:val="nil"/>
              <w:bottom w:val="single" w:sz="4" w:space="0" w:color="auto"/>
              <w:right w:val="single" w:sz="4" w:space="0" w:color="auto"/>
            </w:tcBorders>
          </w:tcPr>
          <w:p w14:paraId="5063BB78" w14:textId="60A395C9" w:rsidR="00F30608" w:rsidRPr="00E83FB6" w:rsidRDefault="00F30608" w:rsidP="00E83FB6">
            <w:pPr>
              <w:spacing w:line="240" w:lineRule="auto"/>
              <w:jc w:val="center"/>
              <w:rPr>
                <w:rFonts w:eastAsia="Times New Roman" w:cs="Times New Roman"/>
                <w:color w:val="000000"/>
                <w:szCs w:val="24"/>
                <w:lang w:val="en-US"/>
              </w:rPr>
            </w:pPr>
            <w:r>
              <w:rPr>
                <w:rFonts w:eastAsia="Times New Roman" w:cs="Times New Roman"/>
                <w:color w:val="000000"/>
                <w:szCs w:val="24"/>
                <w:lang w:val="en-US"/>
              </w:rPr>
              <w:t>883</w:t>
            </w:r>
          </w:p>
        </w:tc>
      </w:tr>
      <w:tr w:rsidR="00F30608" w:rsidRPr="00E83FB6" w14:paraId="75B19F70" w14:textId="1D1BCD80" w:rsidTr="00D23635">
        <w:trPr>
          <w:trHeight w:val="312"/>
          <w:jc w:val="center"/>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148C9BBE" w14:textId="77777777" w:rsidR="00F30608" w:rsidRPr="00E83FB6" w:rsidRDefault="00F30608" w:rsidP="00E83FB6">
            <w:pPr>
              <w:spacing w:line="240" w:lineRule="auto"/>
              <w:jc w:val="center"/>
              <w:rPr>
                <w:rFonts w:eastAsia="Times New Roman" w:cs="Times New Roman"/>
                <w:color w:val="000000"/>
                <w:szCs w:val="24"/>
                <w:lang w:val="en-US"/>
              </w:rPr>
            </w:pPr>
            <w:r w:rsidRPr="00E83FB6">
              <w:rPr>
                <w:rFonts w:eastAsia="Times New Roman" w:cs="Times New Roman"/>
                <w:color w:val="000000"/>
                <w:szCs w:val="24"/>
                <w:lang w:val="en-US"/>
              </w:rPr>
              <w:t>4</w:t>
            </w:r>
          </w:p>
        </w:tc>
        <w:tc>
          <w:tcPr>
            <w:tcW w:w="2354" w:type="dxa"/>
            <w:tcBorders>
              <w:top w:val="nil"/>
              <w:left w:val="nil"/>
              <w:bottom w:val="single" w:sz="4" w:space="0" w:color="auto"/>
              <w:right w:val="single" w:sz="4" w:space="0" w:color="auto"/>
            </w:tcBorders>
            <w:shd w:val="clear" w:color="auto" w:fill="auto"/>
            <w:noWrap/>
            <w:vAlign w:val="center"/>
            <w:hideMark/>
          </w:tcPr>
          <w:p w14:paraId="713F9486" w14:textId="77777777" w:rsidR="00F30608" w:rsidRPr="00E83FB6" w:rsidRDefault="00F30608" w:rsidP="00E83FB6">
            <w:pPr>
              <w:spacing w:line="240" w:lineRule="auto"/>
              <w:jc w:val="center"/>
              <w:rPr>
                <w:rFonts w:eastAsia="Times New Roman" w:cs="Times New Roman"/>
                <w:color w:val="000000"/>
                <w:szCs w:val="24"/>
                <w:lang w:val="en-US"/>
              </w:rPr>
            </w:pPr>
            <w:r w:rsidRPr="00E83FB6">
              <w:rPr>
                <w:rFonts w:eastAsia="Times New Roman" w:cs="Times New Roman"/>
                <w:color w:val="000000"/>
                <w:szCs w:val="24"/>
                <w:lang w:val="en-US"/>
              </w:rPr>
              <w:t>Truk Sedang 2 Sumbu</w:t>
            </w:r>
          </w:p>
        </w:tc>
        <w:tc>
          <w:tcPr>
            <w:tcW w:w="1163" w:type="dxa"/>
            <w:tcBorders>
              <w:top w:val="nil"/>
              <w:left w:val="nil"/>
              <w:bottom w:val="single" w:sz="4" w:space="0" w:color="auto"/>
              <w:right w:val="single" w:sz="4" w:space="0" w:color="auto"/>
            </w:tcBorders>
            <w:shd w:val="clear" w:color="auto" w:fill="auto"/>
            <w:noWrap/>
            <w:vAlign w:val="center"/>
            <w:hideMark/>
          </w:tcPr>
          <w:p w14:paraId="2F31C3FA" w14:textId="77777777" w:rsidR="00F30608" w:rsidRPr="00E83FB6" w:rsidRDefault="00F30608" w:rsidP="00E83FB6">
            <w:pPr>
              <w:spacing w:line="240" w:lineRule="auto"/>
              <w:jc w:val="center"/>
              <w:rPr>
                <w:rFonts w:eastAsia="Times New Roman" w:cs="Times New Roman"/>
                <w:color w:val="000000"/>
                <w:szCs w:val="24"/>
                <w:lang w:val="en-US"/>
              </w:rPr>
            </w:pPr>
            <w:r w:rsidRPr="00E83FB6">
              <w:rPr>
                <w:rFonts w:eastAsia="Times New Roman" w:cs="Times New Roman"/>
                <w:color w:val="000000"/>
                <w:szCs w:val="24"/>
                <w:lang w:val="en-US"/>
              </w:rPr>
              <w:t>6b</w:t>
            </w:r>
          </w:p>
        </w:tc>
        <w:tc>
          <w:tcPr>
            <w:tcW w:w="816" w:type="dxa"/>
            <w:tcBorders>
              <w:top w:val="nil"/>
              <w:left w:val="nil"/>
              <w:bottom w:val="single" w:sz="4" w:space="0" w:color="auto"/>
              <w:right w:val="single" w:sz="4" w:space="0" w:color="auto"/>
            </w:tcBorders>
            <w:shd w:val="clear" w:color="auto" w:fill="auto"/>
            <w:noWrap/>
            <w:vAlign w:val="center"/>
            <w:hideMark/>
          </w:tcPr>
          <w:p w14:paraId="23382BDB" w14:textId="24D0C50A" w:rsidR="00F30608" w:rsidRPr="00E83FB6" w:rsidRDefault="00F30608" w:rsidP="00E83FB6">
            <w:pPr>
              <w:spacing w:line="240" w:lineRule="auto"/>
              <w:jc w:val="center"/>
              <w:rPr>
                <w:rFonts w:eastAsia="Times New Roman" w:cs="Times New Roman"/>
                <w:color w:val="000000"/>
                <w:szCs w:val="24"/>
                <w:lang w:val="en-US"/>
              </w:rPr>
            </w:pPr>
            <w:r w:rsidRPr="00E83FB6">
              <w:rPr>
                <w:rFonts w:eastAsia="Times New Roman" w:cs="Times New Roman"/>
                <w:color w:val="000000"/>
                <w:szCs w:val="24"/>
                <w:lang w:val="en-US"/>
              </w:rPr>
              <w:t>5</w:t>
            </w:r>
            <w:r w:rsidR="00BA61C3">
              <w:rPr>
                <w:rFonts w:eastAsia="Times New Roman" w:cs="Times New Roman"/>
                <w:color w:val="000000"/>
                <w:szCs w:val="24"/>
              </w:rPr>
              <w:t>.</w:t>
            </w:r>
            <w:r w:rsidRPr="00E83FB6">
              <w:rPr>
                <w:rFonts w:eastAsia="Times New Roman" w:cs="Times New Roman"/>
                <w:color w:val="000000"/>
                <w:szCs w:val="24"/>
                <w:lang w:val="en-US"/>
              </w:rPr>
              <w:t>995</w:t>
            </w:r>
          </w:p>
        </w:tc>
        <w:tc>
          <w:tcPr>
            <w:tcW w:w="816" w:type="dxa"/>
            <w:tcBorders>
              <w:top w:val="nil"/>
              <w:left w:val="nil"/>
              <w:bottom w:val="single" w:sz="4" w:space="0" w:color="auto"/>
              <w:right w:val="single" w:sz="4" w:space="0" w:color="auto"/>
            </w:tcBorders>
            <w:shd w:val="clear" w:color="auto" w:fill="auto"/>
            <w:noWrap/>
            <w:vAlign w:val="center"/>
            <w:hideMark/>
          </w:tcPr>
          <w:p w14:paraId="3CF748D3" w14:textId="77777777" w:rsidR="00F30608" w:rsidRPr="00E83FB6" w:rsidRDefault="00F30608" w:rsidP="00E83FB6">
            <w:pPr>
              <w:spacing w:line="240" w:lineRule="auto"/>
              <w:jc w:val="center"/>
              <w:rPr>
                <w:rFonts w:eastAsia="Times New Roman" w:cs="Times New Roman"/>
                <w:color w:val="000000"/>
                <w:szCs w:val="24"/>
                <w:lang w:val="en-US"/>
              </w:rPr>
            </w:pPr>
            <w:r w:rsidRPr="00E83FB6">
              <w:rPr>
                <w:rFonts w:eastAsia="Times New Roman" w:cs="Times New Roman"/>
                <w:color w:val="000000"/>
                <w:szCs w:val="24"/>
                <w:lang w:val="en-US"/>
              </w:rPr>
              <w:t>612</w:t>
            </w:r>
          </w:p>
        </w:tc>
        <w:tc>
          <w:tcPr>
            <w:tcW w:w="816" w:type="dxa"/>
            <w:tcBorders>
              <w:top w:val="nil"/>
              <w:left w:val="nil"/>
              <w:bottom w:val="single" w:sz="4" w:space="0" w:color="auto"/>
              <w:right w:val="single" w:sz="4" w:space="0" w:color="auto"/>
            </w:tcBorders>
          </w:tcPr>
          <w:p w14:paraId="4EA77859" w14:textId="7EB61BA7" w:rsidR="00F30608" w:rsidRPr="00E83FB6" w:rsidRDefault="00F30608" w:rsidP="00E83FB6">
            <w:pPr>
              <w:spacing w:line="240" w:lineRule="auto"/>
              <w:jc w:val="center"/>
              <w:rPr>
                <w:rFonts w:eastAsia="Times New Roman" w:cs="Times New Roman"/>
                <w:color w:val="000000"/>
                <w:szCs w:val="24"/>
                <w:lang w:val="en-US"/>
              </w:rPr>
            </w:pPr>
            <w:r>
              <w:rPr>
                <w:rFonts w:eastAsia="Times New Roman" w:cs="Times New Roman"/>
                <w:color w:val="000000"/>
                <w:szCs w:val="24"/>
                <w:lang w:val="en-US"/>
              </w:rPr>
              <w:t>998</w:t>
            </w:r>
          </w:p>
        </w:tc>
      </w:tr>
      <w:tr w:rsidR="00F30608" w:rsidRPr="00E83FB6" w14:paraId="0AE59264" w14:textId="09C0C7CD" w:rsidTr="00D23635">
        <w:trPr>
          <w:trHeight w:val="312"/>
          <w:jc w:val="center"/>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3A3E9542" w14:textId="77777777" w:rsidR="00F30608" w:rsidRPr="00E83FB6" w:rsidRDefault="00F30608" w:rsidP="00E83FB6">
            <w:pPr>
              <w:spacing w:line="240" w:lineRule="auto"/>
              <w:jc w:val="center"/>
              <w:rPr>
                <w:rFonts w:eastAsia="Times New Roman" w:cs="Times New Roman"/>
                <w:color w:val="000000"/>
                <w:szCs w:val="24"/>
                <w:lang w:val="en-US"/>
              </w:rPr>
            </w:pPr>
            <w:r w:rsidRPr="00E83FB6">
              <w:rPr>
                <w:rFonts w:eastAsia="Times New Roman" w:cs="Times New Roman"/>
                <w:color w:val="000000"/>
                <w:szCs w:val="24"/>
                <w:lang w:val="en-US"/>
              </w:rPr>
              <w:t>5</w:t>
            </w:r>
          </w:p>
        </w:tc>
        <w:tc>
          <w:tcPr>
            <w:tcW w:w="2354" w:type="dxa"/>
            <w:tcBorders>
              <w:top w:val="nil"/>
              <w:left w:val="nil"/>
              <w:bottom w:val="single" w:sz="4" w:space="0" w:color="auto"/>
              <w:right w:val="single" w:sz="4" w:space="0" w:color="auto"/>
            </w:tcBorders>
            <w:shd w:val="clear" w:color="auto" w:fill="auto"/>
            <w:noWrap/>
            <w:vAlign w:val="center"/>
            <w:hideMark/>
          </w:tcPr>
          <w:p w14:paraId="0DF0CB56" w14:textId="77777777" w:rsidR="00F30608" w:rsidRPr="00E83FB6" w:rsidRDefault="00F30608" w:rsidP="00E83FB6">
            <w:pPr>
              <w:spacing w:line="240" w:lineRule="auto"/>
              <w:jc w:val="center"/>
              <w:rPr>
                <w:rFonts w:eastAsia="Times New Roman" w:cs="Times New Roman"/>
                <w:color w:val="000000"/>
                <w:szCs w:val="24"/>
                <w:lang w:val="en-US"/>
              </w:rPr>
            </w:pPr>
            <w:r w:rsidRPr="00E83FB6">
              <w:rPr>
                <w:rFonts w:eastAsia="Times New Roman" w:cs="Times New Roman"/>
                <w:color w:val="000000"/>
                <w:szCs w:val="24"/>
                <w:lang w:val="en-US"/>
              </w:rPr>
              <w:t>Truk 3 Sumbu</w:t>
            </w:r>
          </w:p>
        </w:tc>
        <w:tc>
          <w:tcPr>
            <w:tcW w:w="1163" w:type="dxa"/>
            <w:tcBorders>
              <w:top w:val="nil"/>
              <w:left w:val="nil"/>
              <w:bottom w:val="single" w:sz="4" w:space="0" w:color="auto"/>
              <w:right w:val="single" w:sz="4" w:space="0" w:color="auto"/>
            </w:tcBorders>
            <w:shd w:val="clear" w:color="auto" w:fill="auto"/>
            <w:noWrap/>
            <w:vAlign w:val="center"/>
            <w:hideMark/>
          </w:tcPr>
          <w:p w14:paraId="69B56B38" w14:textId="77777777" w:rsidR="00F30608" w:rsidRPr="00E83FB6" w:rsidRDefault="00F30608" w:rsidP="00E83FB6">
            <w:pPr>
              <w:spacing w:line="240" w:lineRule="auto"/>
              <w:jc w:val="center"/>
              <w:rPr>
                <w:rFonts w:eastAsia="Times New Roman" w:cs="Times New Roman"/>
                <w:color w:val="000000"/>
                <w:szCs w:val="24"/>
                <w:lang w:val="en-US"/>
              </w:rPr>
            </w:pPr>
            <w:r w:rsidRPr="00E83FB6">
              <w:rPr>
                <w:rFonts w:eastAsia="Times New Roman" w:cs="Times New Roman"/>
                <w:color w:val="000000"/>
                <w:szCs w:val="24"/>
                <w:lang w:val="en-US"/>
              </w:rPr>
              <w:t>7a</w:t>
            </w:r>
          </w:p>
        </w:tc>
        <w:tc>
          <w:tcPr>
            <w:tcW w:w="816" w:type="dxa"/>
            <w:tcBorders>
              <w:top w:val="nil"/>
              <w:left w:val="nil"/>
              <w:bottom w:val="single" w:sz="4" w:space="0" w:color="auto"/>
              <w:right w:val="single" w:sz="4" w:space="0" w:color="auto"/>
            </w:tcBorders>
            <w:shd w:val="clear" w:color="auto" w:fill="auto"/>
            <w:noWrap/>
            <w:vAlign w:val="center"/>
            <w:hideMark/>
          </w:tcPr>
          <w:p w14:paraId="6FDF4065" w14:textId="7823E992" w:rsidR="00F30608" w:rsidRPr="00E83FB6" w:rsidRDefault="00F30608" w:rsidP="00E83FB6">
            <w:pPr>
              <w:spacing w:line="240" w:lineRule="auto"/>
              <w:jc w:val="center"/>
              <w:rPr>
                <w:rFonts w:eastAsia="Times New Roman" w:cs="Times New Roman"/>
                <w:color w:val="000000"/>
                <w:szCs w:val="24"/>
                <w:lang w:val="en-US"/>
              </w:rPr>
            </w:pPr>
            <w:r w:rsidRPr="00E83FB6">
              <w:rPr>
                <w:rFonts w:eastAsia="Times New Roman" w:cs="Times New Roman"/>
                <w:color w:val="000000"/>
                <w:szCs w:val="24"/>
                <w:lang w:val="en-US"/>
              </w:rPr>
              <w:t>2</w:t>
            </w:r>
            <w:r w:rsidR="00BA61C3">
              <w:rPr>
                <w:rFonts w:eastAsia="Times New Roman" w:cs="Times New Roman"/>
                <w:color w:val="000000"/>
                <w:szCs w:val="24"/>
              </w:rPr>
              <w:t>.</w:t>
            </w:r>
            <w:r w:rsidRPr="00E83FB6">
              <w:rPr>
                <w:rFonts w:eastAsia="Times New Roman" w:cs="Times New Roman"/>
                <w:color w:val="000000"/>
                <w:szCs w:val="24"/>
                <w:lang w:val="en-US"/>
              </w:rPr>
              <w:t>959</w:t>
            </w:r>
          </w:p>
        </w:tc>
        <w:tc>
          <w:tcPr>
            <w:tcW w:w="816" w:type="dxa"/>
            <w:tcBorders>
              <w:top w:val="nil"/>
              <w:left w:val="nil"/>
              <w:bottom w:val="single" w:sz="4" w:space="0" w:color="auto"/>
              <w:right w:val="single" w:sz="4" w:space="0" w:color="auto"/>
            </w:tcBorders>
            <w:shd w:val="clear" w:color="auto" w:fill="auto"/>
            <w:noWrap/>
            <w:vAlign w:val="center"/>
            <w:hideMark/>
          </w:tcPr>
          <w:p w14:paraId="62B668F6" w14:textId="77777777" w:rsidR="00F30608" w:rsidRPr="00E83FB6" w:rsidRDefault="00F30608" w:rsidP="00E83FB6">
            <w:pPr>
              <w:spacing w:line="240" w:lineRule="auto"/>
              <w:jc w:val="center"/>
              <w:rPr>
                <w:rFonts w:eastAsia="Times New Roman" w:cs="Times New Roman"/>
                <w:color w:val="000000"/>
                <w:szCs w:val="24"/>
                <w:lang w:val="en-US"/>
              </w:rPr>
            </w:pPr>
            <w:r w:rsidRPr="00E83FB6">
              <w:rPr>
                <w:rFonts w:eastAsia="Times New Roman" w:cs="Times New Roman"/>
                <w:color w:val="000000"/>
                <w:szCs w:val="24"/>
                <w:lang w:val="en-US"/>
              </w:rPr>
              <w:t>128</w:t>
            </w:r>
          </w:p>
        </w:tc>
        <w:tc>
          <w:tcPr>
            <w:tcW w:w="816" w:type="dxa"/>
            <w:tcBorders>
              <w:top w:val="nil"/>
              <w:left w:val="nil"/>
              <w:bottom w:val="single" w:sz="4" w:space="0" w:color="auto"/>
              <w:right w:val="single" w:sz="4" w:space="0" w:color="auto"/>
            </w:tcBorders>
          </w:tcPr>
          <w:p w14:paraId="43BDB24E" w14:textId="2B4FDB7E" w:rsidR="00F30608" w:rsidRPr="00E83FB6" w:rsidRDefault="00F30608" w:rsidP="00E83FB6">
            <w:pPr>
              <w:spacing w:line="240" w:lineRule="auto"/>
              <w:jc w:val="center"/>
              <w:rPr>
                <w:rFonts w:eastAsia="Times New Roman" w:cs="Times New Roman"/>
                <w:color w:val="000000"/>
                <w:szCs w:val="24"/>
                <w:lang w:val="en-US"/>
              </w:rPr>
            </w:pPr>
            <w:r>
              <w:rPr>
                <w:rFonts w:eastAsia="Times New Roman" w:cs="Times New Roman"/>
                <w:color w:val="000000"/>
                <w:szCs w:val="24"/>
                <w:lang w:val="en-US"/>
              </w:rPr>
              <w:t>56</w:t>
            </w:r>
          </w:p>
        </w:tc>
      </w:tr>
      <w:tr w:rsidR="00F30608" w:rsidRPr="00E83FB6" w14:paraId="1AE38BE9" w14:textId="5F6E21F7" w:rsidTr="00D23635">
        <w:trPr>
          <w:trHeight w:val="312"/>
          <w:jc w:val="center"/>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242DC4D2" w14:textId="77777777" w:rsidR="00F30608" w:rsidRPr="00E83FB6" w:rsidRDefault="00F30608" w:rsidP="00E83FB6">
            <w:pPr>
              <w:spacing w:line="240" w:lineRule="auto"/>
              <w:jc w:val="center"/>
              <w:rPr>
                <w:rFonts w:eastAsia="Times New Roman" w:cs="Times New Roman"/>
                <w:color w:val="000000"/>
                <w:szCs w:val="24"/>
                <w:lang w:val="en-US"/>
              </w:rPr>
            </w:pPr>
            <w:r w:rsidRPr="00E83FB6">
              <w:rPr>
                <w:rFonts w:eastAsia="Times New Roman" w:cs="Times New Roman"/>
                <w:color w:val="000000"/>
                <w:szCs w:val="24"/>
                <w:lang w:val="en-US"/>
              </w:rPr>
              <w:t>6</w:t>
            </w:r>
          </w:p>
        </w:tc>
        <w:tc>
          <w:tcPr>
            <w:tcW w:w="2354" w:type="dxa"/>
            <w:tcBorders>
              <w:top w:val="nil"/>
              <w:left w:val="nil"/>
              <w:bottom w:val="single" w:sz="4" w:space="0" w:color="auto"/>
              <w:right w:val="single" w:sz="4" w:space="0" w:color="auto"/>
            </w:tcBorders>
            <w:shd w:val="clear" w:color="auto" w:fill="auto"/>
            <w:noWrap/>
            <w:vAlign w:val="center"/>
            <w:hideMark/>
          </w:tcPr>
          <w:p w14:paraId="0AE47280" w14:textId="77777777" w:rsidR="00F30608" w:rsidRPr="00E83FB6" w:rsidRDefault="00F30608" w:rsidP="00E83FB6">
            <w:pPr>
              <w:spacing w:line="240" w:lineRule="auto"/>
              <w:jc w:val="center"/>
              <w:rPr>
                <w:rFonts w:eastAsia="Times New Roman" w:cs="Times New Roman"/>
                <w:color w:val="000000"/>
                <w:szCs w:val="24"/>
                <w:lang w:val="en-US"/>
              </w:rPr>
            </w:pPr>
            <w:r w:rsidRPr="00E83FB6">
              <w:rPr>
                <w:rFonts w:eastAsia="Times New Roman" w:cs="Times New Roman"/>
                <w:color w:val="000000"/>
                <w:szCs w:val="24"/>
                <w:lang w:val="en-US"/>
              </w:rPr>
              <w:t>Truk Gandengan</w:t>
            </w:r>
          </w:p>
        </w:tc>
        <w:tc>
          <w:tcPr>
            <w:tcW w:w="1163" w:type="dxa"/>
            <w:tcBorders>
              <w:top w:val="nil"/>
              <w:left w:val="nil"/>
              <w:bottom w:val="single" w:sz="4" w:space="0" w:color="auto"/>
              <w:right w:val="single" w:sz="4" w:space="0" w:color="auto"/>
            </w:tcBorders>
            <w:shd w:val="clear" w:color="auto" w:fill="auto"/>
            <w:noWrap/>
            <w:vAlign w:val="center"/>
            <w:hideMark/>
          </w:tcPr>
          <w:p w14:paraId="7909538A" w14:textId="77777777" w:rsidR="00F30608" w:rsidRPr="00E83FB6" w:rsidRDefault="00F30608" w:rsidP="00E83FB6">
            <w:pPr>
              <w:spacing w:line="240" w:lineRule="auto"/>
              <w:jc w:val="center"/>
              <w:rPr>
                <w:rFonts w:eastAsia="Times New Roman" w:cs="Times New Roman"/>
                <w:color w:val="000000"/>
                <w:szCs w:val="24"/>
                <w:lang w:val="en-US"/>
              </w:rPr>
            </w:pPr>
            <w:r w:rsidRPr="00E83FB6">
              <w:rPr>
                <w:rFonts w:eastAsia="Times New Roman" w:cs="Times New Roman"/>
                <w:color w:val="000000"/>
                <w:szCs w:val="24"/>
                <w:lang w:val="en-US"/>
              </w:rPr>
              <w:t>7b</w:t>
            </w:r>
          </w:p>
        </w:tc>
        <w:tc>
          <w:tcPr>
            <w:tcW w:w="816" w:type="dxa"/>
            <w:tcBorders>
              <w:top w:val="nil"/>
              <w:left w:val="nil"/>
              <w:bottom w:val="single" w:sz="4" w:space="0" w:color="auto"/>
              <w:right w:val="single" w:sz="4" w:space="0" w:color="auto"/>
            </w:tcBorders>
            <w:shd w:val="clear" w:color="auto" w:fill="auto"/>
            <w:noWrap/>
            <w:vAlign w:val="center"/>
            <w:hideMark/>
          </w:tcPr>
          <w:p w14:paraId="75D6DA6D" w14:textId="77777777" w:rsidR="00F30608" w:rsidRPr="00E83FB6" w:rsidRDefault="00F30608" w:rsidP="00E83FB6">
            <w:pPr>
              <w:spacing w:line="240" w:lineRule="auto"/>
              <w:jc w:val="center"/>
              <w:rPr>
                <w:rFonts w:eastAsia="Times New Roman" w:cs="Times New Roman"/>
                <w:color w:val="000000"/>
                <w:szCs w:val="24"/>
                <w:lang w:val="en-US"/>
              </w:rPr>
            </w:pPr>
            <w:r w:rsidRPr="00E83FB6">
              <w:rPr>
                <w:rFonts w:eastAsia="Times New Roman" w:cs="Times New Roman"/>
                <w:color w:val="000000"/>
                <w:szCs w:val="24"/>
                <w:lang w:val="en-US"/>
              </w:rPr>
              <w:t>31</w:t>
            </w:r>
          </w:p>
        </w:tc>
        <w:tc>
          <w:tcPr>
            <w:tcW w:w="816" w:type="dxa"/>
            <w:tcBorders>
              <w:top w:val="nil"/>
              <w:left w:val="nil"/>
              <w:bottom w:val="single" w:sz="4" w:space="0" w:color="auto"/>
              <w:right w:val="single" w:sz="4" w:space="0" w:color="auto"/>
            </w:tcBorders>
            <w:shd w:val="clear" w:color="auto" w:fill="auto"/>
            <w:noWrap/>
            <w:vAlign w:val="center"/>
            <w:hideMark/>
          </w:tcPr>
          <w:p w14:paraId="4E868D32" w14:textId="77777777" w:rsidR="00F30608" w:rsidRPr="00E83FB6" w:rsidRDefault="00F30608" w:rsidP="00E83FB6">
            <w:pPr>
              <w:spacing w:line="240" w:lineRule="auto"/>
              <w:jc w:val="center"/>
              <w:rPr>
                <w:rFonts w:eastAsia="Times New Roman" w:cs="Times New Roman"/>
                <w:color w:val="000000"/>
                <w:szCs w:val="24"/>
                <w:lang w:val="en-US"/>
              </w:rPr>
            </w:pPr>
            <w:r w:rsidRPr="00E83FB6">
              <w:rPr>
                <w:rFonts w:eastAsia="Times New Roman" w:cs="Times New Roman"/>
                <w:color w:val="000000"/>
                <w:szCs w:val="24"/>
                <w:lang w:val="en-US"/>
              </w:rPr>
              <w:t>0</w:t>
            </w:r>
          </w:p>
        </w:tc>
        <w:tc>
          <w:tcPr>
            <w:tcW w:w="816" w:type="dxa"/>
            <w:tcBorders>
              <w:top w:val="nil"/>
              <w:left w:val="nil"/>
              <w:bottom w:val="single" w:sz="4" w:space="0" w:color="auto"/>
              <w:right w:val="single" w:sz="4" w:space="0" w:color="auto"/>
            </w:tcBorders>
          </w:tcPr>
          <w:p w14:paraId="1F19F373" w14:textId="31A43423" w:rsidR="00F30608" w:rsidRPr="00E83FB6" w:rsidRDefault="00F30608" w:rsidP="00E83FB6">
            <w:pPr>
              <w:spacing w:line="240" w:lineRule="auto"/>
              <w:jc w:val="center"/>
              <w:rPr>
                <w:rFonts w:eastAsia="Times New Roman" w:cs="Times New Roman"/>
                <w:color w:val="000000"/>
                <w:szCs w:val="24"/>
                <w:lang w:val="en-US"/>
              </w:rPr>
            </w:pPr>
            <w:r>
              <w:rPr>
                <w:rFonts w:eastAsia="Times New Roman" w:cs="Times New Roman"/>
                <w:color w:val="000000"/>
                <w:szCs w:val="24"/>
                <w:lang w:val="en-US"/>
              </w:rPr>
              <w:t>0</w:t>
            </w:r>
          </w:p>
        </w:tc>
      </w:tr>
      <w:tr w:rsidR="00F30608" w:rsidRPr="00E83FB6" w14:paraId="21DEF6D8" w14:textId="419D39C6" w:rsidTr="00D23635">
        <w:trPr>
          <w:trHeight w:val="312"/>
          <w:jc w:val="center"/>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267B2DD5" w14:textId="77777777" w:rsidR="00F30608" w:rsidRPr="00E83FB6" w:rsidRDefault="00F30608" w:rsidP="00E83FB6">
            <w:pPr>
              <w:spacing w:line="240" w:lineRule="auto"/>
              <w:jc w:val="center"/>
              <w:rPr>
                <w:rFonts w:eastAsia="Times New Roman" w:cs="Times New Roman"/>
                <w:color w:val="000000"/>
                <w:szCs w:val="24"/>
                <w:lang w:val="en-US"/>
              </w:rPr>
            </w:pPr>
            <w:r w:rsidRPr="00E83FB6">
              <w:rPr>
                <w:rFonts w:eastAsia="Times New Roman" w:cs="Times New Roman"/>
                <w:color w:val="000000"/>
                <w:szCs w:val="24"/>
                <w:lang w:val="en-US"/>
              </w:rPr>
              <w:t>7</w:t>
            </w:r>
          </w:p>
        </w:tc>
        <w:tc>
          <w:tcPr>
            <w:tcW w:w="2354" w:type="dxa"/>
            <w:tcBorders>
              <w:top w:val="nil"/>
              <w:left w:val="nil"/>
              <w:bottom w:val="single" w:sz="4" w:space="0" w:color="auto"/>
              <w:right w:val="single" w:sz="4" w:space="0" w:color="auto"/>
            </w:tcBorders>
            <w:shd w:val="clear" w:color="auto" w:fill="auto"/>
            <w:noWrap/>
            <w:vAlign w:val="center"/>
            <w:hideMark/>
          </w:tcPr>
          <w:p w14:paraId="5E9A0318" w14:textId="77777777" w:rsidR="00F30608" w:rsidRPr="00E83FB6" w:rsidRDefault="00F30608" w:rsidP="00E83FB6">
            <w:pPr>
              <w:spacing w:line="240" w:lineRule="auto"/>
              <w:jc w:val="center"/>
              <w:rPr>
                <w:rFonts w:eastAsia="Times New Roman" w:cs="Times New Roman"/>
                <w:color w:val="000000"/>
                <w:szCs w:val="24"/>
                <w:lang w:val="en-US"/>
              </w:rPr>
            </w:pPr>
            <w:r w:rsidRPr="00E83FB6">
              <w:rPr>
                <w:rFonts w:eastAsia="Times New Roman" w:cs="Times New Roman"/>
                <w:color w:val="000000"/>
                <w:szCs w:val="24"/>
                <w:lang w:val="en-US"/>
              </w:rPr>
              <w:t>Truk Semitrailer</w:t>
            </w:r>
          </w:p>
        </w:tc>
        <w:tc>
          <w:tcPr>
            <w:tcW w:w="1163" w:type="dxa"/>
            <w:tcBorders>
              <w:top w:val="nil"/>
              <w:left w:val="nil"/>
              <w:bottom w:val="single" w:sz="4" w:space="0" w:color="auto"/>
              <w:right w:val="single" w:sz="4" w:space="0" w:color="auto"/>
            </w:tcBorders>
            <w:shd w:val="clear" w:color="auto" w:fill="auto"/>
            <w:noWrap/>
            <w:vAlign w:val="center"/>
            <w:hideMark/>
          </w:tcPr>
          <w:p w14:paraId="55758AD5" w14:textId="77777777" w:rsidR="00F30608" w:rsidRPr="00E83FB6" w:rsidRDefault="00F30608" w:rsidP="00E83FB6">
            <w:pPr>
              <w:spacing w:line="240" w:lineRule="auto"/>
              <w:jc w:val="center"/>
              <w:rPr>
                <w:rFonts w:eastAsia="Times New Roman" w:cs="Times New Roman"/>
                <w:color w:val="000000"/>
                <w:szCs w:val="24"/>
                <w:lang w:val="en-US"/>
              </w:rPr>
            </w:pPr>
            <w:r w:rsidRPr="00E83FB6">
              <w:rPr>
                <w:rFonts w:eastAsia="Times New Roman" w:cs="Times New Roman"/>
                <w:color w:val="000000"/>
                <w:szCs w:val="24"/>
                <w:lang w:val="en-US"/>
              </w:rPr>
              <w:t>7c</w:t>
            </w:r>
          </w:p>
        </w:tc>
        <w:tc>
          <w:tcPr>
            <w:tcW w:w="816" w:type="dxa"/>
            <w:tcBorders>
              <w:top w:val="nil"/>
              <w:left w:val="nil"/>
              <w:bottom w:val="single" w:sz="4" w:space="0" w:color="auto"/>
              <w:right w:val="single" w:sz="4" w:space="0" w:color="auto"/>
            </w:tcBorders>
            <w:shd w:val="clear" w:color="auto" w:fill="auto"/>
            <w:noWrap/>
            <w:vAlign w:val="center"/>
            <w:hideMark/>
          </w:tcPr>
          <w:p w14:paraId="195BE26D" w14:textId="77777777" w:rsidR="00F30608" w:rsidRPr="00E83FB6" w:rsidRDefault="00F30608" w:rsidP="00E83FB6">
            <w:pPr>
              <w:spacing w:line="240" w:lineRule="auto"/>
              <w:jc w:val="center"/>
              <w:rPr>
                <w:rFonts w:eastAsia="Times New Roman" w:cs="Times New Roman"/>
                <w:color w:val="000000"/>
                <w:szCs w:val="24"/>
                <w:lang w:val="en-US"/>
              </w:rPr>
            </w:pPr>
            <w:r w:rsidRPr="00E83FB6">
              <w:rPr>
                <w:rFonts w:eastAsia="Times New Roman" w:cs="Times New Roman"/>
                <w:color w:val="000000"/>
                <w:szCs w:val="24"/>
                <w:lang w:val="en-US"/>
              </w:rPr>
              <w:t>0</w:t>
            </w:r>
          </w:p>
        </w:tc>
        <w:tc>
          <w:tcPr>
            <w:tcW w:w="816" w:type="dxa"/>
            <w:tcBorders>
              <w:top w:val="nil"/>
              <w:left w:val="nil"/>
              <w:bottom w:val="single" w:sz="4" w:space="0" w:color="auto"/>
              <w:right w:val="single" w:sz="4" w:space="0" w:color="auto"/>
            </w:tcBorders>
            <w:shd w:val="clear" w:color="auto" w:fill="auto"/>
            <w:noWrap/>
            <w:vAlign w:val="center"/>
            <w:hideMark/>
          </w:tcPr>
          <w:p w14:paraId="750A294A" w14:textId="77777777" w:rsidR="00F30608" w:rsidRPr="00E83FB6" w:rsidRDefault="00F30608" w:rsidP="00E83FB6">
            <w:pPr>
              <w:spacing w:line="240" w:lineRule="auto"/>
              <w:jc w:val="center"/>
              <w:rPr>
                <w:rFonts w:eastAsia="Times New Roman" w:cs="Times New Roman"/>
                <w:color w:val="000000"/>
                <w:szCs w:val="24"/>
                <w:lang w:val="en-US"/>
              </w:rPr>
            </w:pPr>
            <w:r w:rsidRPr="00E83FB6">
              <w:rPr>
                <w:rFonts w:eastAsia="Times New Roman" w:cs="Times New Roman"/>
                <w:color w:val="000000"/>
                <w:szCs w:val="24"/>
                <w:lang w:val="en-US"/>
              </w:rPr>
              <w:t>22</w:t>
            </w:r>
          </w:p>
        </w:tc>
        <w:tc>
          <w:tcPr>
            <w:tcW w:w="816" w:type="dxa"/>
            <w:tcBorders>
              <w:top w:val="nil"/>
              <w:left w:val="nil"/>
              <w:bottom w:val="single" w:sz="4" w:space="0" w:color="auto"/>
              <w:right w:val="single" w:sz="4" w:space="0" w:color="auto"/>
            </w:tcBorders>
          </w:tcPr>
          <w:p w14:paraId="47BE4735" w14:textId="0370E182" w:rsidR="00F30608" w:rsidRPr="00E83FB6" w:rsidRDefault="00F30608" w:rsidP="00E83FB6">
            <w:pPr>
              <w:spacing w:line="240" w:lineRule="auto"/>
              <w:jc w:val="center"/>
              <w:rPr>
                <w:rFonts w:eastAsia="Times New Roman" w:cs="Times New Roman"/>
                <w:color w:val="000000"/>
                <w:szCs w:val="24"/>
                <w:lang w:val="en-US"/>
              </w:rPr>
            </w:pPr>
            <w:r>
              <w:rPr>
                <w:rFonts w:eastAsia="Times New Roman" w:cs="Times New Roman"/>
                <w:color w:val="000000"/>
                <w:szCs w:val="24"/>
                <w:lang w:val="en-US"/>
              </w:rPr>
              <w:t>4</w:t>
            </w:r>
          </w:p>
        </w:tc>
      </w:tr>
    </w:tbl>
    <w:p w14:paraId="4392CBF1" w14:textId="06AEB6A1" w:rsidR="00E46FD3" w:rsidRPr="00E46FD3" w:rsidRDefault="002E2E25" w:rsidP="00E46FD3">
      <w:pPr>
        <w:rPr>
          <w:i/>
          <w:lang w:val="en-US"/>
        </w:rPr>
      </w:pPr>
      <w:r>
        <w:rPr>
          <w:i/>
          <w:lang w:val="en-US"/>
        </w:rPr>
        <w:t xml:space="preserve">Sumber : </w:t>
      </w:r>
      <w:r w:rsidRPr="002E2E25">
        <w:rPr>
          <w:i/>
          <w:lang w:val="en-US"/>
        </w:rPr>
        <w:t>Balai Besar Pelaksanaan Jalan Nasional DKI Jakarta - Jawa Barat</w:t>
      </w:r>
      <w:r w:rsidR="00F30608">
        <w:rPr>
          <w:i/>
          <w:lang w:val="en-US"/>
        </w:rPr>
        <w:t xml:space="preserve"> tahun 2020 dan 2021, Peneliti tahun 202</w:t>
      </w:r>
      <w:r w:rsidR="007B42B1">
        <w:rPr>
          <w:i/>
          <w:lang w:val="en-US"/>
        </w:rPr>
        <w:t>2</w:t>
      </w:r>
    </w:p>
    <w:p w14:paraId="36A591A3" w14:textId="0DF674A3" w:rsidR="00144175" w:rsidRDefault="00144175" w:rsidP="00144175">
      <w:pPr>
        <w:pStyle w:val="Heading2"/>
        <w:rPr>
          <w:lang w:val="en-US"/>
        </w:rPr>
      </w:pPr>
      <w:bookmarkStart w:id="86" w:name="_Toc120195185"/>
      <w:r>
        <w:rPr>
          <w:lang w:val="en-US"/>
        </w:rPr>
        <w:t>4.2</w:t>
      </w:r>
      <w:r>
        <w:rPr>
          <w:lang w:val="en-US"/>
        </w:rPr>
        <w:tab/>
        <w:t>Analisa Data</w:t>
      </w:r>
      <w:bookmarkEnd w:id="86"/>
    </w:p>
    <w:p w14:paraId="292E2CE9" w14:textId="3F783507" w:rsidR="00733BC1" w:rsidRDefault="00144175" w:rsidP="00144175">
      <w:pPr>
        <w:pStyle w:val="Heading3"/>
        <w:rPr>
          <w:lang w:val="en-US"/>
        </w:rPr>
      </w:pPr>
      <w:bookmarkStart w:id="87" w:name="_Toc120195186"/>
      <w:r>
        <w:rPr>
          <w:lang w:val="en-US"/>
        </w:rPr>
        <w:t>4.2.1</w:t>
      </w:r>
      <w:r>
        <w:rPr>
          <w:lang w:val="en-US"/>
        </w:rPr>
        <w:tab/>
        <w:t>Analisa Kondisi Fungsional Jalan</w:t>
      </w:r>
      <w:bookmarkEnd w:id="87"/>
    </w:p>
    <w:p w14:paraId="4433B72C" w14:textId="24A4A6B1" w:rsidR="00C9364E" w:rsidRPr="00C9364E" w:rsidRDefault="00C9364E" w:rsidP="00C9364E">
      <w:pPr>
        <w:rPr>
          <w:lang w:val="en-US"/>
        </w:rPr>
      </w:pPr>
      <w:r>
        <w:rPr>
          <w:lang w:val="en-US"/>
        </w:rPr>
        <w:tab/>
        <w:t xml:space="preserve">Dalam penentuan kondisi fungsional jalan yang dilakukan pada penelitian ini </w:t>
      </w:r>
      <w:r w:rsidR="00EB17E9">
        <w:rPr>
          <w:lang w:val="en-US"/>
        </w:rPr>
        <w:t>dilakukan analisa fungsi pelayanan jalan dengan</w:t>
      </w:r>
      <w:r>
        <w:rPr>
          <w:lang w:val="en-US"/>
        </w:rPr>
        <w:t xml:space="preserve"> metode </w:t>
      </w:r>
      <w:r>
        <w:rPr>
          <w:i/>
          <w:lang w:val="en-US"/>
        </w:rPr>
        <w:t xml:space="preserve">Present Serviceability Index </w:t>
      </w:r>
      <w:r>
        <w:rPr>
          <w:lang w:val="en-US"/>
        </w:rPr>
        <w:t xml:space="preserve">(PSI) dan </w:t>
      </w:r>
      <w:r w:rsidR="004E5582">
        <w:rPr>
          <w:lang w:val="en-US"/>
        </w:rPr>
        <w:t xml:space="preserve">analisa kondisi permukaan jalan dengan </w:t>
      </w:r>
      <w:r>
        <w:rPr>
          <w:lang w:val="en-US"/>
        </w:rPr>
        <w:t xml:space="preserve">metode </w:t>
      </w:r>
      <w:r>
        <w:rPr>
          <w:i/>
          <w:lang w:val="en-US"/>
        </w:rPr>
        <w:t xml:space="preserve">Road Condition Index </w:t>
      </w:r>
      <w:r>
        <w:rPr>
          <w:lang w:val="en-US"/>
        </w:rPr>
        <w:t>(RCI)</w:t>
      </w:r>
      <w:r w:rsidR="004E5582">
        <w:rPr>
          <w:lang w:val="en-US"/>
        </w:rPr>
        <w:t xml:space="preserve">. </w:t>
      </w:r>
    </w:p>
    <w:p w14:paraId="17C7A5D4" w14:textId="4606D89C" w:rsidR="00C9364E" w:rsidRPr="00E24C9A" w:rsidRDefault="00C9364E" w:rsidP="00C9364E">
      <w:pPr>
        <w:pStyle w:val="Heading4"/>
        <w:rPr>
          <w:b w:val="0"/>
          <w:lang w:val="en-US"/>
        </w:rPr>
      </w:pPr>
      <w:r w:rsidRPr="00E24C9A">
        <w:rPr>
          <w:b w:val="0"/>
          <w:lang w:val="en-US"/>
        </w:rPr>
        <w:t>4.2.1.1</w:t>
      </w:r>
      <w:r w:rsidRPr="00E24C9A">
        <w:rPr>
          <w:b w:val="0"/>
          <w:lang w:val="en-US"/>
        </w:rPr>
        <w:tab/>
        <w:t>Analisa Fungsi Pelayanan Jalan (PSI)</w:t>
      </w:r>
    </w:p>
    <w:p w14:paraId="0BA00D70" w14:textId="1ACFCBAD" w:rsidR="00F7114F" w:rsidRDefault="004E5582" w:rsidP="00840F77">
      <w:pPr>
        <w:jc w:val="both"/>
        <w:rPr>
          <w:lang w:val="en-US"/>
        </w:rPr>
      </w:pPr>
      <w:r>
        <w:rPr>
          <w:lang w:val="en-US"/>
        </w:rPr>
        <w:tab/>
        <w:t xml:space="preserve">Analisa fungsi pelayanan jalan </w:t>
      </w:r>
      <w:r w:rsidR="006E1E61">
        <w:rPr>
          <w:lang w:val="en-US"/>
        </w:rPr>
        <w:t>di</w:t>
      </w:r>
      <w:r w:rsidR="00022253">
        <w:rPr>
          <w:lang w:val="en-US"/>
        </w:rPr>
        <w:t>analisa</w:t>
      </w:r>
      <w:r w:rsidR="006E1E61">
        <w:rPr>
          <w:lang w:val="en-US"/>
        </w:rPr>
        <w:t xml:space="preserve"> berdasarkan nilai IRI </w:t>
      </w:r>
      <w:r w:rsidR="00C50905">
        <w:rPr>
          <w:lang w:val="en-US"/>
        </w:rPr>
        <w:t>ruas Jalan Raya Sindanglaya</w:t>
      </w:r>
      <w:r w:rsidR="006E1E61">
        <w:rPr>
          <w:lang w:val="en-US"/>
        </w:rPr>
        <w:t xml:space="preserve">, </w:t>
      </w:r>
      <w:r w:rsidR="00ED1A61">
        <w:rPr>
          <w:lang w:val="en-US"/>
        </w:rPr>
        <w:t xml:space="preserve">yang dikorelasikan dengan menggunakan persamaan 2.1 </w:t>
      </w:r>
      <w:r w:rsidR="0063098F">
        <w:rPr>
          <w:lang w:val="en-US"/>
        </w:rPr>
        <w:t xml:space="preserve">sehingga </w:t>
      </w:r>
      <w:r w:rsidR="00ED1A61">
        <w:rPr>
          <w:lang w:val="en-US"/>
        </w:rPr>
        <w:t xml:space="preserve">bisa </w:t>
      </w:r>
      <w:r w:rsidR="0063098F">
        <w:rPr>
          <w:lang w:val="en-US"/>
        </w:rPr>
        <w:t>di</w:t>
      </w:r>
      <w:r w:rsidR="00FF0142">
        <w:rPr>
          <w:lang w:val="en-US"/>
        </w:rPr>
        <w:t>peroleh</w:t>
      </w:r>
      <w:r w:rsidR="0063098F">
        <w:rPr>
          <w:lang w:val="en-US"/>
        </w:rPr>
        <w:t xml:space="preserve"> nilai PSI </w:t>
      </w:r>
      <w:r w:rsidR="00881EF4">
        <w:rPr>
          <w:lang w:val="en-US"/>
        </w:rPr>
        <w:t xml:space="preserve"> </w:t>
      </w:r>
      <w:r w:rsidR="0063098F">
        <w:rPr>
          <w:lang w:val="en-US"/>
        </w:rPr>
        <w:t>yang akan digunakan untuk menentukan fungsi pelayanan jalan berdasarkan tabel</w:t>
      </w:r>
      <w:r w:rsidR="00162111">
        <w:rPr>
          <w:lang w:val="en-US"/>
        </w:rPr>
        <w:t xml:space="preserve"> 2.</w:t>
      </w:r>
      <w:r w:rsidR="0004762E">
        <w:rPr>
          <w:lang w:val="en-US"/>
        </w:rPr>
        <w:t>4</w:t>
      </w:r>
      <w:r w:rsidR="00162111">
        <w:rPr>
          <w:lang w:val="en-US"/>
        </w:rPr>
        <w:t xml:space="preserve">. </w:t>
      </w:r>
      <w:r w:rsidR="00F7114F">
        <w:rPr>
          <w:lang w:val="en-US"/>
        </w:rPr>
        <w:t>Contoh</w:t>
      </w:r>
      <w:r w:rsidR="00162111">
        <w:rPr>
          <w:lang w:val="en-US"/>
        </w:rPr>
        <w:t xml:space="preserve"> perhitungan nilai PSI pada STA 0+000 – STA 0+100 </w:t>
      </w:r>
      <w:r w:rsidR="008D289A">
        <w:rPr>
          <w:lang w:val="en-US"/>
        </w:rPr>
        <w:t xml:space="preserve">dengan menggunakan </w:t>
      </w:r>
      <w:r w:rsidR="00D64F13">
        <w:rPr>
          <w:lang w:val="en-US"/>
        </w:rPr>
        <w:t xml:space="preserve">suatu </w:t>
      </w:r>
      <w:r w:rsidR="008D289A">
        <w:rPr>
          <w:lang w:val="en-US"/>
        </w:rPr>
        <w:t xml:space="preserve">persamaan </w:t>
      </w:r>
      <w:r w:rsidR="009D77CD">
        <w:rPr>
          <w:lang w:val="en-US"/>
        </w:rPr>
        <w:t>adalah sebagai berikut</w:t>
      </w:r>
    </w:p>
    <w:p w14:paraId="2671B258" w14:textId="4A107287" w:rsidR="0057145E" w:rsidRDefault="0057145E" w:rsidP="001066A8">
      <w:pPr>
        <w:jc w:val="center"/>
        <w:rPr>
          <w:rFonts w:cs="Times New Roman"/>
          <w:lang w:val="en-US"/>
        </w:rPr>
      </w:pPr>
      <w:r>
        <w:rPr>
          <w:rFonts w:cs="Times New Roman"/>
          <w:lang w:val="en-US"/>
        </w:rPr>
        <w:t>PSI</w:t>
      </w:r>
      <w:r>
        <w:rPr>
          <w:rFonts w:cs="Times New Roman"/>
          <w:lang w:val="en-US"/>
        </w:rPr>
        <w:tab/>
        <w:t>= 5 – 0,2937X</w:t>
      </w:r>
      <w:r>
        <w:rPr>
          <w:rFonts w:cs="Times New Roman"/>
          <w:vertAlign w:val="superscript"/>
          <w:lang w:val="en-US"/>
        </w:rPr>
        <w:t>4</w:t>
      </w:r>
      <w:r>
        <w:rPr>
          <w:rFonts w:cs="Times New Roman"/>
          <w:lang w:val="en-US"/>
        </w:rPr>
        <w:t xml:space="preserve"> + 1,1171X</w:t>
      </w:r>
      <w:r>
        <w:rPr>
          <w:rFonts w:cs="Times New Roman"/>
          <w:vertAlign w:val="superscript"/>
          <w:lang w:val="en-US"/>
        </w:rPr>
        <w:t xml:space="preserve">3 </w:t>
      </w:r>
      <w:r>
        <w:rPr>
          <w:rFonts w:cs="Times New Roman"/>
          <w:lang w:val="en-US"/>
        </w:rPr>
        <w:t>– 1,4045X</w:t>
      </w:r>
      <w:r>
        <w:rPr>
          <w:rFonts w:cs="Times New Roman"/>
          <w:vertAlign w:val="superscript"/>
          <w:lang w:val="en-US"/>
        </w:rPr>
        <w:t xml:space="preserve">2 </w:t>
      </w:r>
      <w:r>
        <w:rPr>
          <w:rFonts w:cs="Times New Roman"/>
          <w:lang w:val="en-US"/>
        </w:rPr>
        <w:t>- 1,5803X</w:t>
      </w:r>
    </w:p>
    <w:p w14:paraId="60405AA3" w14:textId="77777777" w:rsidR="0057145E" w:rsidRDefault="0057145E" w:rsidP="0057145E">
      <w:pPr>
        <w:jc w:val="both"/>
        <w:rPr>
          <w:rFonts w:cs="Times New Roman"/>
          <w:lang w:val="en-US"/>
        </w:rPr>
      </w:pPr>
      <w:r>
        <w:rPr>
          <w:rFonts w:cs="Times New Roman"/>
          <w:lang w:val="en-US"/>
        </w:rPr>
        <w:t>Dengan</w:t>
      </w:r>
    </w:p>
    <w:p w14:paraId="1FE1F9BB" w14:textId="2CDE6D94" w:rsidR="0057145E" w:rsidRDefault="0057145E" w:rsidP="0057145E">
      <w:pPr>
        <w:jc w:val="both"/>
        <w:rPr>
          <w:rFonts w:cs="Times New Roman"/>
          <w:lang w:val="en-US"/>
        </w:rPr>
      </w:pPr>
      <w:r>
        <w:rPr>
          <w:rFonts w:cs="Times New Roman"/>
          <w:noProof/>
          <w:lang w:val="en-US"/>
        </w:rPr>
        <mc:AlternateContent>
          <mc:Choice Requires="wps">
            <w:drawing>
              <wp:anchor distT="0" distB="0" distL="114300" distR="114300" simplePos="0" relativeHeight="251840512" behindDoc="0" locked="0" layoutInCell="1" allowOverlap="1" wp14:anchorId="1980712E" wp14:editId="00B1DC0D">
                <wp:simplePos x="0" y="0"/>
                <wp:positionH relativeFrom="column">
                  <wp:posOffset>1493520</wp:posOffset>
                </wp:positionH>
                <wp:positionV relativeFrom="paragraph">
                  <wp:posOffset>99060</wp:posOffset>
                </wp:positionV>
                <wp:extent cx="533400" cy="7620"/>
                <wp:effectExtent l="0" t="57150" r="38100" b="87630"/>
                <wp:wrapNone/>
                <wp:docPr id="21" name="Straight Arrow Connector 21"/>
                <wp:cNvGraphicFramePr/>
                <a:graphic xmlns:a="http://schemas.openxmlformats.org/drawingml/2006/main">
                  <a:graphicData uri="http://schemas.microsoft.com/office/word/2010/wordprocessingShape">
                    <wps:wsp>
                      <wps:cNvCnPr/>
                      <wps:spPr>
                        <a:xfrm>
                          <a:off x="0" y="0"/>
                          <a:ext cx="533400" cy="762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21781DA" id="Straight Arrow Connector 21" o:spid="_x0000_s1026" type="#_x0000_t32" style="position:absolute;margin-left:117.6pt;margin-top:7.8pt;width:42pt;height:.6pt;z-index:251840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" strokecolor="black [3213]">
                <v:stroke endarrow="block"/>
              </v:shape>
            </w:pict>
          </mc:Fallback>
        </mc:AlternateContent>
      </w:r>
      <w:r>
        <w:rPr>
          <w:rFonts w:cs="Times New Roman"/>
          <w:lang w:val="en-US"/>
        </w:rPr>
        <w:t>X</w:t>
      </w:r>
      <w:r>
        <w:rPr>
          <w:rFonts w:cs="Times New Roman"/>
          <w:lang w:val="en-US"/>
        </w:rPr>
        <w:tab/>
        <w:t xml:space="preserve">= Log (1+SV) </w:t>
      </w:r>
      <w:r>
        <w:rPr>
          <w:rFonts w:cs="Times New Roman"/>
          <w:lang w:val="en-US"/>
        </w:rPr>
        <w:tab/>
      </w:r>
      <w:r>
        <w:rPr>
          <w:rFonts w:cs="Times New Roman"/>
          <w:lang w:val="en-US"/>
        </w:rPr>
        <w:tab/>
      </w:r>
      <w:r>
        <w:rPr>
          <w:rFonts w:cs="Times New Roman"/>
          <w:lang w:val="en-US"/>
        </w:rPr>
        <w:tab/>
      </w:r>
      <w:r w:rsidRPr="0057145E">
        <w:rPr>
          <w:rFonts w:cs="Times New Roman"/>
          <w:lang w:val="en-US"/>
        </w:rPr>
        <w:t>SV</w:t>
      </w:r>
      <w:r w:rsidRPr="0057145E">
        <w:rPr>
          <w:rFonts w:cs="Times New Roman"/>
          <w:lang w:val="en-US"/>
        </w:rPr>
        <w:tab/>
        <w:t>= 2,2704 IRI</w:t>
      </w:r>
      <w:r w:rsidRPr="0057145E">
        <w:rPr>
          <w:rFonts w:cs="Times New Roman"/>
          <w:vertAlign w:val="superscript"/>
          <w:lang w:val="en-US"/>
        </w:rPr>
        <w:t>2</w:t>
      </w:r>
    </w:p>
    <w:p w14:paraId="3B363E98" w14:textId="77777777" w:rsidR="0057145E" w:rsidRPr="003B01DF" w:rsidRDefault="0057145E" w:rsidP="0057145E">
      <w:pPr>
        <w:jc w:val="both"/>
        <w:rPr>
          <w:rFonts w:cs="Times New Roman"/>
          <w:lang w:val="en-US"/>
        </w:rPr>
      </w:pPr>
      <w:r>
        <w:rPr>
          <w:rFonts w:cs="Times New Roman"/>
          <w:lang w:val="en-US"/>
        </w:rPr>
        <w:t>PSI</w:t>
      </w:r>
      <w:r>
        <w:rPr>
          <w:rFonts w:cs="Times New Roman"/>
          <w:lang w:val="en-US"/>
        </w:rPr>
        <w:tab/>
        <w:t xml:space="preserve">= </w:t>
      </w:r>
      <w:r w:rsidRPr="003B01DF">
        <w:rPr>
          <w:rFonts w:cs="Times New Roman"/>
          <w:i/>
          <w:lang w:val="en-US"/>
        </w:rPr>
        <w:t>Present Serviceability Index</w:t>
      </w:r>
    </w:p>
    <w:p w14:paraId="74068805" w14:textId="7D18D5C6" w:rsidR="00C6743C" w:rsidRDefault="0057145E" w:rsidP="0057145E">
      <w:pPr>
        <w:jc w:val="both"/>
        <w:rPr>
          <w:rFonts w:cs="Times New Roman"/>
          <w:i/>
          <w:lang w:val="en-US"/>
        </w:rPr>
      </w:pPr>
      <w:r>
        <w:rPr>
          <w:rFonts w:cs="Times New Roman"/>
          <w:lang w:val="en-US"/>
        </w:rPr>
        <w:t>SV</w:t>
      </w:r>
      <w:r>
        <w:rPr>
          <w:rFonts w:cs="Times New Roman"/>
          <w:lang w:val="en-US"/>
        </w:rPr>
        <w:tab/>
        <w:t xml:space="preserve">= </w:t>
      </w:r>
      <w:r>
        <w:rPr>
          <w:rFonts w:cs="Times New Roman"/>
          <w:i/>
          <w:lang w:val="en-US"/>
        </w:rPr>
        <w:t>Slope Variance</w:t>
      </w:r>
    </w:p>
    <w:p w14:paraId="3CCE0138" w14:textId="77777777" w:rsidR="00627F5A" w:rsidRDefault="00627F5A" w:rsidP="0057145E">
      <w:pPr>
        <w:jc w:val="both"/>
        <w:rPr>
          <w:rFonts w:cs="Times New Roman"/>
          <w:i/>
          <w:lang w:val="en-US"/>
        </w:rPr>
      </w:pPr>
    </w:p>
    <w:p w14:paraId="5427124A" w14:textId="60CBDEB1" w:rsidR="00F7114F" w:rsidRPr="00F7114F" w:rsidRDefault="00F7114F" w:rsidP="00840F77">
      <w:pPr>
        <w:jc w:val="both"/>
        <w:rPr>
          <w:u w:val="single"/>
          <w:lang w:val="en-US"/>
        </w:rPr>
      </w:pPr>
      <w:r w:rsidRPr="00F7114F">
        <w:rPr>
          <w:u w:val="single"/>
          <w:lang w:val="en-US"/>
        </w:rPr>
        <w:t>STA 0+000 – STA 0+100</w:t>
      </w:r>
    </w:p>
    <w:p w14:paraId="4B6744CB" w14:textId="072AB14D" w:rsidR="005F2DB2" w:rsidRDefault="00586CAF" w:rsidP="00840F77">
      <w:pPr>
        <w:jc w:val="both"/>
        <w:rPr>
          <w:lang w:val="en-US"/>
        </w:rPr>
      </w:pPr>
      <w:r>
        <w:rPr>
          <w:lang w:val="en-US"/>
        </w:rPr>
        <w:t>IRI</w:t>
      </w:r>
      <w:r>
        <w:rPr>
          <w:lang w:val="en-US"/>
        </w:rPr>
        <w:tab/>
        <w:t>= 6,</w:t>
      </w:r>
      <w:r w:rsidR="00F7114F">
        <w:rPr>
          <w:lang w:val="en-US"/>
        </w:rPr>
        <w:t>12 m/km</w:t>
      </w:r>
    </w:p>
    <w:p w14:paraId="615DA8B8" w14:textId="40E4272C" w:rsidR="00122A31" w:rsidRDefault="00586CAF" w:rsidP="00840F77">
      <w:pPr>
        <w:jc w:val="both"/>
        <w:rPr>
          <w:lang w:val="en-US"/>
        </w:rPr>
      </w:pPr>
      <w:r>
        <w:rPr>
          <w:lang w:val="en-US"/>
        </w:rPr>
        <w:t>SV</w:t>
      </w:r>
      <w:r>
        <w:rPr>
          <w:lang w:val="en-US"/>
        </w:rPr>
        <w:tab/>
        <w:t>= 2,</w:t>
      </w:r>
      <w:r w:rsidR="00122A31">
        <w:rPr>
          <w:lang w:val="en-US"/>
        </w:rPr>
        <w:t>2704 x IRI</w:t>
      </w:r>
      <w:r w:rsidR="00122A31">
        <w:rPr>
          <w:vertAlign w:val="superscript"/>
          <w:lang w:val="en-US"/>
        </w:rPr>
        <w:t>2</w:t>
      </w:r>
    </w:p>
    <w:p w14:paraId="27E05DAC" w14:textId="28A34F7C" w:rsidR="002D2C2B" w:rsidRDefault="00586CAF" w:rsidP="00840F77">
      <w:pPr>
        <w:jc w:val="both"/>
        <w:rPr>
          <w:vertAlign w:val="superscript"/>
          <w:lang w:val="en-US"/>
        </w:rPr>
      </w:pPr>
      <w:r>
        <w:rPr>
          <w:lang w:val="en-US"/>
        </w:rPr>
        <w:t>SV</w:t>
      </w:r>
      <w:r>
        <w:rPr>
          <w:lang w:val="en-US"/>
        </w:rPr>
        <w:tab/>
        <w:t>= 2,2704 x (6,</w:t>
      </w:r>
      <w:r w:rsidR="00122A31">
        <w:rPr>
          <w:lang w:val="en-US"/>
        </w:rPr>
        <w:t>12)</w:t>
      </w:r>
      <w:r w:rsidR="00122A31">
        <w:rPr>
          <w:vertAlign w:val="superscript"/>
          <w:lang w:val="en-US"/>
        </w:rPr>
        <w:t>2</w:t>
      </w:r>
    </w:p>
    <w:p w14:paraId="5233990F" w14:textId="068040EC" w:rsidR="002D2C2B" w:rsidRDefault="00586CAF" w:rsidP="00840F77">
      <w:pPr>
        <w:jc w:val="both"/>
        <w:rPr>
          <w:lang w:val="en-US"/>
        </w:rPr>
      </w:pPr>
      <w:r>
        <w:rPr>
          <w:lang w:val="en-US"/>
        </w:rPr>
        <w:t>SV</w:t>
      </w:r>
      <w:r>
        <w:rPr>
          <w:lang w:val="en-US"/>
        </w:rPr>
        <w:tab/>
        <w:t>= 85,</w:t>
      </w:r>
      <w:r w:rsidR="002D2C2B">
        <w:rPr>
          <w:lang w:val="en-US"/>
        </w:rPr>
        <w:t>036</w:t>
      </w:r>
    </w:p>
    <w:p w14:paraId="2149E924" w14:textId="77777777" w:rsidR="002D2C2B" w:rsidRDefault="002D2C2B" w:rsidP="00840F77">
      <w:pPr>
        <w:jc w:val="both"/>
        <w:rPr>
          <w:lang w:val="en-US"/>
        </w:rPr>
      </w:pPr>
      <w:r>
        <w:rPr>
          <w:lang w:val="en-US"/>
        </w:rPr>
        <w:t>X</w:t>
      </w:r>
      <w:r>
        <w:rPr>
          <w:lang w:val="en-US"/>
        </w:rPr>
        <w:tab/>
        <w:t>= Log (1+SV)</w:t>
      </w:r>
    </w:p>
    <w:p w14:paraId="497E34FA" w14:textId="281A5542" w:rsidR="002D2C2B" w:rsidRDefault="00586CAF" w:rsidP="00840F77">
      <w:pPr>
        <w:jc w:val="both"/>
        <w:rPr>
          <w:lang w:val="en-US"/>
        </w:rPr>
      </w:pPr>
      <w:r>
        <w:rPr>
          <w:lang w:val="en-US"/>
        </w:rPr>
        <w:t>X</w:t>
      </w:r>
      <w:r>
        <w:rPr>
          <w:lang w:val="en-US"/>
        </w:rPr>
        <w:tab/>
        <w:t>= Log (1+85,</w:t>
      </w:r>
      <w:r w:rsidR="002D2C2B">
        <w:rPr>
          <w:lang w:val="en-US"/>
        </w:rPr>
        <w:t>036)</w:t>
      </w:r>
    </w:p>
    <w:p w14:paraId="2083A67F" w14:textId="65BA4CE2" w:rsidR="002D2C2B" w:rsidRDefault="00586CAF" w:rsidP="00840F77">
      <w:pPr>
        <w:jc w:val="both"/>
        <w:rPr>
          <w:lang w:val="en-US"/>
        </w:rPr>
      </w:pPr>
      <w:r>
        <w:rPr>
          <w:lang w:val="en-US"/>
        </w:rPr>
        <w:t>X</w:t>
      </w:r>
      <w:r>
        <w:rPr>
          <w:lang w:val="en-US"/>
        </w:rPr>
        <w:tab/>
        <w:t>= 1,</w:t>
      </w:r>
      <w:r w:rsidR="002D2C2B">
        <w:rPr>
          <w:lang w:val="en-US"/>
        </w:rPr>
        <w:t>935</w:t>
      </w:r>
    </w:p>
    <w:p w14:paraId="43800259" w14:textId="3A36D2B7" w:rsidR="002D2C2B" w:rsidRDefault="005F2DB2" w:rsidP="00840F77">
      <w:pPr>
        <w:jc w:val="both"/>
        <w:rPr>
          <w:lang w:val="en-US"/>
        </w:rPr>
      </w:pPr>
      <w:r>
        <w:rPr>
          <w:rFonts w:cs="Times New Roman"/>
          <w:lang w:val="en-US"/>
        </w:rPr>
        <w:t>PSI</w:t>
      </w:r>
      <w:r>
        <w:rPr>
          <w:rFonts w:cs="Times New Roman"/>
          <w:lang w:val="en-US"/>
        </w:rPr>
        <w:tab/>
        <w:t>= 5 – 0,2937X</w:t>
      </w:r>
      <w:r>
        <w:rPr>
          <w:rFonts w:cs="Times New Roman"/>
          <w:vertAlign w:val="superscript"/>
          <w:lang w:val="en-US"/>
        </w:rPr>
        <w:t>4</w:t>
      </w:r>
      <w:r>
        <w:rPr>
          <w:rFonts w:cs="Times New Roman"/>
          <w:lang w:val="en-US"/>
        </w:rPr>
        <w:t xml:space="preserve"> + 1,1171X</w:t>
      </w:r>
      <w:r>
        <w:rPr>
          <w:rFonts w:cs="Times New Roman"/>
          <w:vertAlign w:val="superscript"/>
          <w:lang w:val="en-US"/>
        </w:rPr>
        <w:t xml:space="preserve">3 </w:t>
      </w:r>
      <w:r>
        <w:rPr>
          <w:rFonts w:cs="Times New Roman"/>
          <w:lang w:val="en-US"/>
        </w:rPr>
        <w:t>– 1,4045X</w:t>
      </w:r>
      <w:r>
        <w:rPr>
          <w:rFonts w:cs="Times New Roman"/>
          <w:vertAlign w:val="superscript"/>
          <w:lang w:val="en-US"/>
        </w:rPr>
        <w:t xml:space="preserve">2 </w:t>
      </w:r>
      <w:r>
        <w:rPr>
          <w:rFonts w:cs="Times New Roman"/>
          <w:lang w:val="en-US"/>
        </w:rPr>
        <w:t>- 1,5803X</w:t>
      </w:r>
    </w:p>
    <w:p w14:paraId="14A63795" w14:textId="045C1974" w:rsidR="005F2DB2" w:rsidRDefault="00627F5A" w:rsidP="005F2DB2">
      <w:pPr>
        <w:jc w:val="both"/>
        <w:rPr>
          <w:lang w:val="en-US"/>
        </w:rPr>
      </w:pPr>
      <w:r>
        <w:rPr>
          <w:rFonts w:cs="Times New Roman"/>
          <w:lang w:val="en-US"/>
        </w:rPr>
        <w:t>PSI</w:t>
      </w:r>
      <w:r>
        <w:rPr>
          <w:rFonts w:cs="Times New Roman"/>
          <w:lang w:val="en-US"/>
        </w:rPr>
        <w:tab/>
        <w:t>= 5 – 0,2937(1,</w:t>
      </w:r>
      <w:r w:rsidR="005F2DB2">
        <w:rPr>
          <w:rFonts w:cs="Times New Roman"/>
          <w:lang w:val="en-US"/>
        </w:rPr>
        <w:t>935)</w:t>
      </w:r>
      <w:r w:rsidR="005F2DB2">
        <w:rPr>
          <w:rFonts w:cs="Times New Roman"/>
          <w:vertAlign w:val="superscript"/>
          <w:lang w:val="en-US"/>
        </w:rPr>
        <w:t>4</w:t>
      </w:r>
      <w:r>
        <w:rPr>
          <w:rFonts w:cs="Times New Roman"/>
          <w:lang w:val="en-US"/>
        </w:rPr>
        <w:t xml:space="preserve"> + 1,1171(1,</w:t>
      </w:r>
      <w:r w:rsidR="005F2DB2">
        <w:rPr>
          <w:rFonts w:cs="Times New Roman"/>
          <w:lang w:val="en-US"/>
        </w:rPr>
        <w:t>935)</w:t>
      </w:r>
      <w:r w:rsidR="005F2DB2">
        <w:rPr>
          <w:rFonts w:cs="Times New Roman"/>
          <w:vertAlign w:val="superscript"/>
          <w:lang w:val="en-US"/>
        </w:rPr>
        <w:t xml:space="preserve">3 </w:t>
      </w:r>
      <w:r>
        <w:rPr>
          <w:rFonts w:cs="Times New Roman"/>
          <w:lang w:val="en-US"/>
        </w:rPr>
        <w:t>– 1,4045(</w:t>
      </w:r>
      <w:r w:rsidR="00C65ADA">
        <w:rPr>
          <w:rFonts w:cs="Times New Roman"/>
          <w:lang w:val="en-US"/>
        </w:rPr>
        <w:t>1</w:t>
      </w:r>
      <w:r w:rsidR="0052164B">
        <w:rPr>
          <w:rFonts w:cs="Times New Roman"/>
          <w:lang w:val="en-US"/>
        </w:rPr>
        <w:t>,</w:t>
      </w:r>
      <w:r w:rsidR="005F2DB2">
        <w:rPr>
          <w:rFonts w:cs="Times New Roman"/>
          <w:lang w:val="en-US"/>
        </w:rPr>
        <w:t>935)</w:t>
      </w:r>
      <w:r w:rsidR="005F2DB2">
        <w:rPr>
          <w:rFonts w:cs="Times New Roman"/>
          <w:vertAlign w:val="superscript"/>
          <w:lang w:val="en-US"/>
        </w:rPr>
        <w:t xml:space="preserve">2 </w:t>
      </w:r>
      <w:r w:rsidR="005F2DB2">
        <w:rPr>
          <w:rFonts w:cs="Times New Roman"/>
          <w:lang w:val="en-US"/>
        </w:rPr>
        <w:t>- 1,5803(1</w:t>
      </w:r>
      <w:r>
        <w:rPr>
          <w:rFonts w:cs="Times New Roman"/>
          <w:lang w:val="en-US"/>
        </w:rPr>
        <w:t>,</w:t>
      </w:r>
      <w:r w:rsidR="005F2DB2">
        <w:rPr>
          <w:rFonts w:cs="Times New Roman"/>
          <w:lang w:val="en-US"/>
        </w:rPr>
        <w:t>935)</w:t>
      </w:r>
    </w:p>
    <w:p w14:paraId="5F7A774B" w14:textId="17D3778F" w:rsidR="00920672" w:rsidRDefault="0056475C" w:rsidP="00840F77">
      <w:pPr>
        <w:jc w:val="both"/>
        <w:rPr>
          <w:lang w:val="en-US"/>
        </w:rPr>
      </w:pPr>
      <w:r>
        <w:rPr>
          <w:lang w:val="en-US"/>
        </w:rPr>
        <w:t>PSI</w:t>
      </w:r>
      <w:r>
        <w:rPr>
          <w:lang w:val="en-US"/>
        </w:rPr>
        <w:tab/>
        <w:t xml:space="preserve">= </w:t>
      </w:r>
      <w:r w:rsidR="00627F5A">
        <w:rPr>
          <w:lang w:val="en-US"/>
        </w:rPr>
        <w:t>1,</w:t>
      </w:r>
      <w:r w:rsidR="00E66B03">
        <w:rPr>
          <w:lang w:val="en-US"/>
        </w:rPr>
        <w:t>096</w:t>
      </w:r>
    </w:p>
    <w:p w14:paraId="2DF0E314" w14:textId="75BC9A26" w:rsidR="00D17A71" w:rsidRPr="00122A31" w:rsidRDefault="0004762E" w:rsidP="00C65ADA">
      <w:pPr>
        <w:ind w:firstLine="720"/>
        <w:jc w:val="both"/>
        <w:rPr>
          <w:lang w:val="en-US"/>
        </w:rPr>
      </w:pPr>
      <w:r>
        <w:rPr>
          <w:lang w:val="en-US"/>
        </w:rPr>
        <w:t>Nilai PSI yang telah diperoleh, ditentukan fungsi pelayanannya berdasark</w:t>
      </w:r>
      <w:r w:rsidR="00627F5A">
        <w:rPr>
          <w:lang w:val="en-US"/>
        </w:rPr>
        <w:t>an tabel 2.4. Untuk nilai PSI 1,</w:t>
      </w:r>
      <w:r w:rsidR="00E66B03">
        <w:rPr>
          <w:lang w:val="en-US"/>
        </w:rPr>
        <w:t>096</w:t>
      </w:r>
      <w:r w:rsidR="00D1014A">
        <w:rPr>
          <w:lang w:val="en-US"/>
        </w:rPr>
        <w:t>,</w:t>
      </w:r>
      <w:r>
        <w:rPr>
          <w:lang w:val="en-US"/>
        </w:rPr>
        <w:t xml:space="preserve"> fungsi pelayanan</w:t>
      </w:r>
      <w:r w:rsidR="000E5E1A">
        <w:rPr>
          <w:lang w:val="en-US"/>
        </w:rPr>
        <w:t>nya</w:t>
      </w:r>
      <w:r w:rsidR="005050EB">
        <w:rPr>
          <w:lang w:val="en-US"/>
        </w:rPr>
        <w:t xml:space="preserve"> </w:t>
      </w:r>
      <w:r w:rsidR="000E5E1A">
        <w:rPr>
          <w:lang w:val="en-US"/>
        </w:rPr>
        <w:t>adalah</w:t>
      </w:r>
      <w:r>
        <w:rPr>
          <w:lang w:val="en-US"/>
        </w:rPr>
        <w:t xml:space="preserve"> kurang</w:t>
      </w:r>
      <w:r w:rsidR="005050EB">
        <w:rPr>
          <w:lang w:val="en-US"/>
        </w:rPr>
        <w:t>. Berikut untuk</w:t>
      </w:r>
      <w:r w:rsidR="00DB7198">
        <w:rPr>
          <w:lang w:val="en-US"/>
        </w:rPr>
        <w:t xml:space="preserve"> rekapitulasi</w:t>
      </w:r>
      <w:r w:rsidR="005050EB">
        <w:rPr>
          <w:lang w:val="en-US"/>
        </w:rPr>
        <w:t xml:space="preserve"> hasil analisa fungsi pelayanan </w:t>
      </w:r>
      <w:r w:rsidR="00D9303B">
        <w:rPr>
          <w:lang w:val="en-US"/>
        </w:rPr>
        <w:t>pada STA 0+000 – STA 4+</w:t>
      </w:r>
      <w:r w:rsidR="00E66B03">
        <w:rPr>
          <w:lang w:val="en-US"/>
        </w:rPr>
        <w:t>190</w:t>
      </w:r>
      <w:r w:rsidR="00D9303B">
        <w:rPr>
          <w:lang w:val="en-US"/>
        </w:rPr>
        <w:t xml:space="preserve"> </w:t>
      </w:r>
      <w:r w:rsidR="00DB7198">
        <w:rPr>
          <w:lang w:val="en-US"/>
        </w:rPr>
        <w:t>dapat dilihat pada tabel berikut :</w:t>
      </w:r>
    </w:p>
    <w:p w14:paraId="16302B21" w14:textId="2FEA214C" w:rsidR="00F7114F" w:rsidRPr="004754C4" w:rsidRDefault="004754C4" w:rsidP="004754C4">
      <w:pPr>
        <w:pStyle w:val="Caption"/>
        <w:jc w:val="center"/>
        <w:rPr>
          <w:i w:val="0"/>
          <w:color w:val="auto"/>
          <w:sz w:val="24"/>
          <w:szCs w:val="24"/>
          <w:lang w:val="en-US"/>
        </w:rPr>
      </w:pPr>
      <w:bookmarkStart w:id="88" w:name="_Toc120941897"/>
      <w:r w:rsidRPr="004754C4">
        <w:rPr>
          <w:i w:val="0"/>
          <w:color w:val="auto"/>
          <w:sz w:val="24"/>
          <w:szCs w:val="24"/>
        </w:rPr>
        <w:t xml:space="preserve">Tabel 4. </w:t>
      </w:r>
      <w:r w:rsidRPr="004754C4">
        <w:rPr>
          <w:i w:val="0"/>
          <w:color w:val="auto"/>
          <w:sz w:val="24"/>
          <w:szCs w:val="24"/>
        </w:rPr>
        <w:fldChar w:fldCharType="begin"/>
      </w:r>
      <w:r w:rsidRPr="004754C4">
        <w:rPr>
          <w:i w:val="0"/>
          <w:color w:val="auto"/>
          <w:sz w:val="24"/>
          <w:szCs w:val="24"/>
        </w:rPr>
        <w:instrText xml:space="preserve"> SEQ Tabel_4. \* ARABIC </w:instrText>
      </w:r>
      <w:r w:rsidRPr="004754C4">
        <w:rPr>
          <w:i w:val="0"/>
          <w:color w:val="auto"/>
          <w:sz w:val="24"/>
          <w:szCs w:val="24"/>
        </w:rPr>
        <w:fldChar w:fldCharType="separate"/>
      </w:r>
      <w:r w:rsidR="008343C9">
        <w:rPr>
          <w:i w:val="0"/>
          <w:noProof/>
          <w:color w:val="auto"/>
          <w:sz w:val="24"/>
          <w:szCs w:val="24"/>
        </w:rPr>
        <w:t>3</w:t>
      </w:r>
      <w:r w:rsidRPr="004754C4">
        <w:rPr>
          <w:i w:val="0"/>
          <w:color w:val="auto"/>
          <w:sz w:val="24"/>
          <w:szCs w:val="24"/>
        </w:rPr>
        <w:fldChar w:fldCharType="end"/>
      </w:r>
      <w:r w:rsidR="003E480A">
        <w:rPr>
          <w:i w:val="0"/>
          <w:color w:val="auto"/>
          <w:sz w:val="24"/>
          <w:szCs w:val="24"/>
          <w:lang w:val="en-US"/>
        </w:rPr>
        <w:t xml:space="preserve"> Hasil Analisa</w:t>
      </w:r>
      <w:r w:rsidRPr="004754C4">
        <w:rPr>
          <w:i w:val="0"/>
          <w:color w:val="auto"/>
          <w:sz w:val="24"/>
          <w:szCs w:val="24"/>
          <w:lang w:val="en-US"/>
        </w:rPr>
        <w:t xml:space="preserve"> Fungsi Pelayanan Pada STA 0+000 – STA 4+</w:t>
      </w:r>
      <w:r w:rsidR="00E66B03">
        <w:rPr>
          <w:i w:val="0"/>
          <w:color w:val="auto"/>
          <w:sz w:val="24"/>
          <w:szCs w:val="24"/>
          <w:lang w:val="en-US"/>
        </w:rPr>
        <w:t>190</w:t>
      </w:r>
      <w:bookmarkEnd w:id="88"/>
    </w:p>
    <w:tbl>
      <w:tblPr>
        <w:tblW w:w="0" w:type="auto"/>
        <w:jc w:val="center"/>
        <w:tblLook w:val="04A0" w:firstRow="1" w:lastRow="0" w:firstColumn="1" w:lastColumn="0" w:noHBand="0" w:noVBand="1"/>
      </w:tblPr>
      <w:tblGrid>
        <w:gridCol w:w="570"/>
        <w:gridCol w:w="832"/>
        <w:gridCol w:w="832"/>
        <w:gridCol w:w="1556"/>
        <w:gridCol w:w="756"/>
        <w:gridCol w:w="1916"/>
      </w:tblGrid>
      <w:tr w:rsidR="004754C4" w:rsidRPr="004754C4" w14:paraId="60BFA94E" w14:textId="77777777" w:rsidTr="004754C4">
        <w:trPr>
          <w:trHeight w:val="312"/>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DD9338"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No.</w:t>
            </w: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14:paraId="2E65B777"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STA</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F3C2E45"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IRI Rata-Rata</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2C7BEF9"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PSI</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3F608E3"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Fungsi Pelayanan</w:t>
            </w:r>
          </w:p>
        </w:tc>
      </w:tr>
      <w:tr w:rsidR="004754C4" w:rsidRPr="004754C4" w14:paraId="242B2608" w14:textId="77777777" w:rsidTr="004754C4">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3CF020F"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w:t>
            </w:r>
          </w:p>
        </w:tc>
        <w:tc>
          <w:tcPr>
            <w:tcW w:w="0" w:type="auto"/>
            <w:tcBorders>
              <w:top w:val="nil"/>
              <w:left w:val="nil"/>
              <w:bottom w:val="single" w:sz="4" w:space="0" w:color="auto"/>
              <w:right w:val="single" w:sz="4" w:space="0" w:color="auto"/>
            </w:tcBorders>
            <w:shd w:val="clear" w:color="auto" w:fill="auto"/>
            <w:noWrap/>
            <w:vAlign w:val="center"/>
            <w:hideMark/>
          </w:tcPr>
          <w:p w14:paraId="278EC26E"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0+000</w:t>
            </w:r>
          </w:p>
        </w:tc>
        <w:tc>
          <w:tcPr>
            <w:tcW w:w="0" w:type="auto"/>
            <w:tcBorders>
              <w:top w:val="nil"/>
              <w:left w:val="nil"/>
              <w:bottom w:val="single" w:sz="4" w:space="0" w:color="auto"/>
              <w:right w:val="single" w:sz="4" w:space="0" w:color="auto"/>
            </w:tcBorders>
            <w:shd w:val="clear" w:color="auto" w:fill="auto"/>
            <w:noWrap/>
            <w:vAlign w:val="center"/>
            <w:hideMark/>
          </w:tcPr>
          <w:p w14:paraId="2AC5CCA8"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0+100</w:t>
            </w:r>
          </w:p>
        </w:tc>
        <w:tc>
          <w:tcPr>
            <w:tcW w:w="0" w:type="auto"/>
            <w:tcBorders>
              <w:top w:val="nil"/>
              <w:left w:val="nil"/>
              <w:bottom w:val="single" w:sz="4" w:space="0" w:color="auto"/>
              <w:right w:val="single" w:sz="4" w:space="0" w:color="auto"/>
            </w:tcBorders>
            <w:shd w:val="clear" w:color="auto" w:fill="auto"/>
            <w:noWrap/>
            <w:vAlign w:val="center"/>
            <w:hideMark/>
          </w:tcPr>
          <w:p w14:paraId="01490295" w14:textId="0834FD3B"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6</w:t>
            </w:r>
            <w:r w:rsidR="00627F5A">
              <w:rPr>
                <w:rFonts w:eastAsia="Times New Roman" w:cs="Times New Roman"/>
                <w:color w:val="000000"/>
                <w:szCs w:val="24"/>
                <w:lang w:val="en-US"/>
              </w:rPr>
              <w:t>,</w:t>
            </w:r>
            <w:r w:rsidRPr="004754C4">
              <w:rPr>
                <w:rFonts w:eastAsia="Times New Roman" w:cs="Times New Roman"/>
                <w:color w:val="000000"/>
                <w:szCs w:val="24"/>
                <w:lang w:val="en-US"/>
              </w:rPr>
              <w:t>12</w:t>
            </w:r>
          </w:p>
        </w:tc>
        <w:tc>
          <w:tcPr>
            <w:tcW w:w="0" w:type="auto"/>
            <w:tcBorders>
              <w:top w:val="nil"/>
              <w:left w:val="nil"/>
              <w:bottom w:val="single" w:sz="4" w:space="0" w:color="auto"/>
              <w:right w:val="single" w:sz="4" w:space="0" w:color="auto"/>
            </w:tcBorders>
            <w:shd w:val="clear" w:color="auto" w:fill="auto"/>
            <w:noWrap/>
            <w:vAlign w:val="center"/>
            <w:hideMark/>
          </w:tcPr>
          <w:p w14:paraId="68F4AE6C" w14:textId="6FF90D0F"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w:t>
            </w:r>
            <w:r w:rsidR="00627F5A">
              <w:rPr>
                <w:rFonts w:eastAsia="Times New Roman" w:cs="Times New Roman"/>
                <w:color w:val="000000"/>
                <w:szCs w:val="24"/>
                <w:lang w:val="en-US"/>
              </w:rPr>
              <w:t>,</w:t>
            </w:r>
            <w:r w:rsidRPr="004754C4">
              <w:rPr>
                <w:rFonts w:eastAsia="Times New Roman" w:cs="Times New Roman"/>
                <w:color w:val="000000"/>
                <w:szCs w:val="24"/>
                <w:lang w:val="en-US"/>
              </w:rPr>
              <w:t>096</w:t>
            </w:r>
          </w:p>
        </w:tc>
        <w:tc>
          <w:tcPr>
            <w:tcW w:w="0" w:type="auto"/>
            <w:tcBorders>
              <w:top w:val="nil"/>
              <w:left w:val="nil"/>
              <w:bottom w:val="single" w:sz="4" w:space="0" w:color="auto"/>
              <w:right w:val="single" w:sz="4" w:space="0" w:color="auto"/>
            </w:tcBorders>
            <w:shd w:val="clear" w:color="auto" w:fill="auto"/>
            <w:noWrap/>
            <w:vAlign w:val="center"/>
            <w:hideMark/>
          </w:tcPr>
          <w:p w14:paraId="0DD44A18"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Kurang</w:t>
            </w:r>
          </w:p>
        </w:tc>
      </w:tr>
      <w:tr w:rsidR="004754C4" w:rsidRPr="004754C4" w14:paraId="4A0FC4E4" w14:textId="77777777" w:rsidTr="004754C4">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65EB3EF"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2</w:t>
            </w:r>
          </w:p>
        </w:tc>
        <w:tc>
          <w:tcPr>
            <w:tcW w:w="0" w:type="auto"/>
            <w:tcBorders>
              <w:top w:val="nil"/>
              <w:left w:val="nil"/>
              <w:bottom w:val="single" w:sz="4" w:space="0" w:color="auto"/>
              <w:right w:val="single" w:sz="4" w:space="0" w:color="auto"/>
            </w:tcBorders>
            <w:shd w:val="clear" w:color="auto" w:fill="auto"/>
            <w:noWrap/>
            <w:vAlign w:val="center"/>
            <w:hideMark/>
          </w:tcPr>
          <w:p w14:paraId="1A29A60D"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0+100</w:t>
            </w:r>
          </w:p>
        </w:tc>
        <w:tc>
          <w:tcPr>
            <w:tcW w:w="0" w:type="auto"/>
            <w:tcBorders>
              <w:top w:val="nil"/>
              <w:left w:val="nil"/>
              <w:bottom w:val="single" w:sz="4" w:space="0" w:color="auto"/>
              <w:right w:val="single" w:sz="4" w:space="0" w:color="auto"/>
            </w:tcBorders>
            <w:shd w:val="clear" w:color="auto" w:fill="auto"/>
            <w:noWrap/>
            <w:vAlign w:val="center"/>
            <w:hideMark/>
          </w:tcPr>
          <w:p w14:paraId="4AD40C7A"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0+200</w:t>
            </w:r>
          </w:p>
        </w:tc>
        <w:tc>
          <w:tcPr>
            <w:tcW w:w="0" w:type="auto"/>
            <w:tcBorders>
              <w:top w:val="nil"/>
              <w:left w:val="nil"/>
              <w:bottom w:val="single" w:sz="4" w:space="0" w:color="auto"/>
              <w:right w:val="single" w:sz="4" w:space="0" w:color="auto"/>
            </w:tcBorders>
            <w:shd w:val="clear" w:color="auto" w:fill="auto"/>
            <w:noWrap/>
            <w:vAlign w:val="center"/>
            <w:hideMark/>
          </w:tcPr>
          <w:p w14:paraId="43EF704C" w14:textId="75759F3F"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5</w:t>
            </w:r>
            <w:r w:rsidR="00627F5A">
              <w:rPr>
                <w:rFonts w:eastAsia="Times New Roman" w:cs="Times New Roman"/>
                <w:color w:val="000000"/>
                <w:szCs w:val="24"/>
                <w:lang w:val="en-US"/>
              </w:rPr>
              <w:t>,</w:t>
            </w:r>
            <w:r w:rsidRPr="004754C4">
              <w:rPr>
                <w:rFonts w:eastAsia="Times New Roman" w:cs="Times New Roman"/>
                <w:color w:val="000000"/>
                <w:szCs w:val="24"/>
                <w:lang w:val="en-US"/>
              </w:rPr>
              <w:t>36</w:t>
            </w:r>
          </w:p>
        </w:tc>
        <w:tc>
          <w:tcPr>
            <w:tcW w:w="0" w:type="auto"/>
            <w:tcBorders>
              <w:top w:val="nil"/>
              <w:left w:val="nil"/>
              <w:bottom w:val="single" w:sz="4" w:space="0" w:color="auto"/>
              <w:right w:val="single" w:sz="4" w:space="0" w:color="auto"/>
            </w:tcBorders>
            <w:shd w:val="clear" w:color="auto" w:fill="auto"/>
            <w:noWrap/>
            <w:vAlign w:val="center"/>
            <w:hideMark/>
          </w:tcPr>
          <w:p w14:paraId="53B3F47E" w14:textId="3002A6D9"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w:t>
            </w:r>
            <w:r w:rsidR="00627F5A">
              <w:rPr>
                <w:rFonts w:eastAsia="Times New Roman" w:cs="Times New Roman"/>
                <w:color w:val="000000"/>
                <w:szCs w:val="24"/>
                <w:lang w:val="en-US"/>
              </w:rPr>
              <w:t>,</w:t>
            </w:r>
            <w:r w:rsidRPr="004754C4">
              <w:rPr>
                <w:rFonts w:eastAsia="Times New Roman" w:cs="Times New Roman"/>
                <w:color w:val="000000"/>
                <w:szCs w:val="24"/>
                <w:lang w:val="en-US"/>
              </w:rPr>
              <w:t>342</w:t>
            </w:r>
          </w:p>
        </w:tc>
        <w:tc>
          <w:tcPr>
            <w:tcW w:w="0" w:type="auto"/>
            <w:tcBorders>
              <w:top w:val="nil"/>
              <w:left w:val="nil"/>
              <w:bottom w:val="single" w:sz="4" w:space="0" w:color="auto"/>
              <w:right w:val="single" w:sz="4" w:space="0" w:color="auto"/>
            </w:tcBorders>
            <w:shd w:val="clear" w:color="auto" w:fill="auto"/>
            <w:noWrap/>
            <w:vAlign w:val="center"/>
            <w:hideMark/>
          </w:tcPr>
          <w:p w14:paraId="39B75A4B"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Kurang</w:t>
            </w:r>
          </w:p>
        </w:tc>
      </w:tr>
      <w:tr w:rsidR="004754C4" w:rsidRPr="004754C4" w14:paraId="71DBA297" w14:textId="77777777" w:rsidTr="004754C4">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A0129E8"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3</w:t>
            </w:r>
          </w:p>
        </w:tc>
        <w:tc>
          <w:tcPr>
            <w:tcW w:w="0" w:type="auto"/>
            <w:tcBorders>
              <w:top w:val="nil"/>
              <w:left w:val="nil"/>
              <w:bottom w:val="single" w:sz="4" w:space="0" w:color="auto"/>
              <w:right w:val="single" w:sz="4" w:space="0" w:color="auto"/>
            </w:tcBorders>
            <w:shd w:val="clear" w:color="auto" w:fill="auto"/>
            <w:noWrap/>
            <w:vAlign w:val="center"/>
            <w:hideMark/>
          </w:tcPr>
          <w:p w14:paraId="79B18344"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0+200</w:t>
            </w:r>
          </w:p>
        </w:tc>
        <w:tc>
          <w:tcPr>
            <w:tcW w:w="0" w:type="auto"/>
            <w:tcBorders>
              <w:top w:val="nil"/>
              <w:left w:val="nil"/>
              <w:bottom w:val="single" w:sz="4" w:space="0" w:color="auto"/>
              <w:right w:val="single" w:sz="4" w:space="0" w:color="auto"/>
            </w:tcBorders>
            <w:shd w:val="clear" w:color="auto" w:fill="auto"/>
            <w:noWrap/>
            <w:vAlign w:val="center"/>
            <w:hideMark/>
          </w:tcPr>
          <w:p w14:paraId="2A05CDAD"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0+300</w:t>
            </w:r>
          </w:p>
        </w:tc>
        <w:tc>
          <w:tcPr>
            <w:tcW w:w="0" w:type="auto"/>
            <w:tcBorders>
              <w:top w:val="nil"/>
              <w:left w:val="nil"/>
              <w:bottom w:val="single" w:sz="4" w:space="0" w:color="auto"/>
              <w:right w:val="single" w:sz="4" w:space="0" w:color="auto"/>
            </w:tcBorders>
            <w:shd w:val="clear" w:color="auto" w:fill="auto"/>
            <w:noWrap/>
            <w:vAlign w:val="center"/>
            <w:hideMark/>
          </w:tcPr>
          <w:p w14:paraId="3BB036FF" w14:textId="78D99B2B"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6</w:t>
            </w:r>
            <w:r w:rsidR="00627F5A">
              <w:rPr>
                <w:rFonts w:eastAsia="Times New Roman" w:cs="Times New Roman"/>
                <w:color w:val="000000"/>
                <w:szCs w:val="24"/>
                <w:lang w:val="en-US"/>
              </w:rPr>
              <w:t>,</w:t>
            </w:r>
            <w:r w:rsidRPr="004754C4">
              <w:rPr>
                <w:rFonts w:eastAsia="Times New Roman" w:cs="Times New Roman"/>
                <w:color w:val="000000"/>
                <w:szCs w:val="24"/>
                <w:lang w:val="en-US"/>
              </w:rPr>
              <w:t>43</w:t>
            </w:r>
          </w:p>
        </w:tc>
        <w:tc>
          <w:tcPr>
            <w:tcW w:w="0" w:type="auto"/>
            <w:tcBorders>
              <w:top w:val="nil"/>
              <w:left w:val="nil"/>
              <w:bottom w:val="single" w:sz="4" w:space="0" w:color="auto"/>
              <w:right w:val="single" w:sz="4" w:space="0" w:color="auto"/>
            </w:tcBorders>
            <w:shd w:val="clear" w:color="auto" w:fill="auto"/>
            <w:noWrap/>
            <w:vAlign w:val="center"/>
            <w:hideMark/>
          </w:tcPr>
          <w:p w14:paraId="723AA39C" w14:textId="32BD27C2"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0</w:t>
            </w:r>
            <w:r w:rsidR="00627F5A">
              <w:rPr>
                <w:rFonts w:eastAsia="Times New Roman" w:cs="Times New Roman"/>
                <w:color w:val="000000"/>
                <w:szCs w:val="24"/>
                <w:lang w:val="en-US"/>
              </w:rPr>
              <w:t>,</w:t>
            </w:r>
            <w:r w:rsidRPr="004754C4">
              <w:rPr>
                <w:rFonts w:eastAsia="Times New Roman" w:cs="Times New Roman"/>
                <w:color w:val="000000"/>
                <w:szCs w:val="24"/>
                <w:lang w:val="en-US"/>
              </w:rPr>
              <w:t>995</w:t>
            </w:r>
          </w:p>
        </w:tc>
        <w:tc>
          <w:tcPr>
            <w:tcW w:w="0" w:type="auto"/>
            <w:tcBorders>
              <w:top w:val="nil"/>
              <w:left w:val="nil"/>
              <w:bottom w:val="single" w:sz="4" w:space="0" w:color="auto"/>
              <w:right w:val="single" w:sz="4" w:space="0" w:color="auto"/>
            </w:tcBorders>
            <w:shd w:val="clear" w:color="auto" w:fill="auto"/>
            <w:noWrap/>
            <w:vAlign w:val="center"/>
            <w:hideMark/>
          </w:tcPr>
          <w:p w14:paraId="4EA382BE"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Sangat Kurang</w:t>
            </w:r>
          </w:p>
        </w:tc>
      </w:tr>
      <w:tr w:rsidR="004754C4" w:rsidRPr="004754C4" w14:paraId="4CACD23C" w14:textId="77777777" w:rsidTr="004754C4">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1F96675"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4</w:t>
            </w:r>
          </w:p>
        </w:tc>
        <w:tc>
          <w:tcPr>
            <w:tcW w:w="0" w:type="auto"/>
            <w:tcBorders>
              <w:top w:val="nil"/>
              <w:left w:val="nil"/>
              <w:bottom w:val="single" w:sz="4" w:space="0" w:color="auto"/>
              <w:right w:val="single" w:sz="4" w:space="0" w:color="auto"/>
            </w:tcBorders>
            <w:shd w:val="clear" w:color="auto" w:fill="auto"/>
            <w:noWrap/>
            <w:vAlign w:val="center"/>
            <w:hideMark/>
          </w:tcPr>
          <w:p w14:paraId="27DC43B0"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0+300</w:t>
            </w:r>
          </w:p>
        </w:tc>
        <w:tc>
          <w:tcPr>
            <w:tcW w:w="0" w:type="auto"/>
            <w:tcBorders>
              <w:top w:val="nil"/>
              <w:left w:val="nil"/>
              <w:bottom w:val="single" w:sz="4" w:space="0" w:color="auto"/>
              <w:right w:val="single" w:sz="4" w:space="0" w:color="auto"/>
            </w:tcBorders>
            <w:shd w:val="clear" w:color="auto" w:fill="auto"/>
            <w:noWrap/>
            <w:vAlign w:val="center"/>
            <w:hideMark/>
          </w:tcPr>
          <w:p w14:paraId="481D7EB8"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0+400</w:t>
            </w:r>
          </w:p>
        </w:tc>
        <w:tc>
          <w:tcPr>
            <w:tcW w:w="0" w:type="auto"/>
            <w:tcBorders>
              <w:top w:val="nil"/>
              <w:left w:val="nil"/>
              <w:bottom w:val="single" w:sz="4" w:space="0" w:color="auto"/>
              <w:right w:val="single" w:sz="4" w:space="0" w:color="auto"/>
            </w:tcBorders>
            <w:shd w:val="clear" w:color="auto" w:fill="auto"/>
            <w:noWrap/>
            <w:vAlign w:val="center"/>
            <w:hideMark/>
          </w:tcPr>
          <w:p w14:paraId="2E933322" w14:textId="0001F65F"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5</w:t>
            </w:r>
            <w:r w:rsidR="00627F5A">
              <w:rPr>
                <w:rFonts w:eastAsia="Times New Roman" w:cs="Times New Roman"/>
                <w:color w:val="000000"/>
                <w:szCs w:val="24"/>
                <w:lang w:val="en-US"/>
              </w:rPr>
              <w:t>,</w:t>
            </w:r>
            <w:r w:rsidRPr="004754C4">
              <w:rPr>
                <w:rFonts w:eastAsia="Times New Roman" w:cs="Times New Roman"/>
                <w:color w:val="000000"/>
                <w:szCs w:val="24"/>
                <w:lang w:val="en-US"/>
              </w:rPr>
              <w:t>95</w:t>
            </w:r>
          </w:p>
        </w:tc>
        <w:tc>
          <w:tcPr>
            <w:tcW w:w="0" w:type="auto"/>
            <w:tcBorders>
              <w:top w:val="nil"/>
              <w:left w:val="nil"/>
              <w:bottom w:val="single" w:sz="4" w:space="0" w:color="auto"/>
              <w:right w:val="single" w:sz="4" w:space="0" w:color="auto"/>
            </w:tcBorders>
            <w:shd w:val="clear" w:color="auto" w:fill="auto"/>
            <w:noWrap/>
            <w:vAlign w:val="center"/>
            <w:hideMark/>
          </w:tcPr>
          <w:p w14:paraId="601D7478" w14:textId="46CFD9ED"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w:t>
            </w:r>
            <w:r w:rsidR="00627F5A">
              <w:rPr>
                <w:rFonts w:eastAsia="Times New Roman" w:cs="Times New Roman"/>
                <w:color w:val="000000"/>
                <w:szCs w:val="24"/>
                <w:lang w:val="en-US"/>
              </w:rPr>
              <w:t>,</w:t>
            </w:r>
            <w:r w:rsidRPr="004754C4">
              <w:rPr>
                <w:rFonts w:eastAsia="Times New Roman" w:cs="Times New Roman"/>
                <w:color w:val="000000"/>
                <w:szCs w:val="24"/>
                <w:lang w:val="en-US"/>
              </w:rPr>
              <w:t>151</w:t>
            </w:r>
          </w:p>
        </w:tc>
        <w:tc>
          <w:tcPr>
            <w:tcW w:w="0" w:type="auto"/>
            <w:tcBorders>
              <w:top w:val="nil"/>
              <w:left w:val="nil"/>
              <w:bottom w:val="single" w:sz="4" w:space="0" w:color="auto"/>
              <w:right w:val="single" w:sz="4" w:space="0" w:color="auto"/>
            </w:tcBorders>
            <w:shd w:val="clear" w:color="auto" w:fill="auto"/>
            <w:noWrap/>
            <w:vAlign w:val="center"/>
            <w:hideMark/>
          </w:tcPr>
          <w:p w14:paraId="650A069E"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Kurang</w:t>
            </w:r>
          </w:p>
        </w:tc>
      </w:tr>
      <w:tr w:rsidR="004754C4" w:rsidRPr="004754C4" w14:paraId="28C81B6F" w14:textId="77777777" w:rsidTr="004754C4">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D0A24C9"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5</w:t>
            </w:r>
          </w:p>
        </w:tc>
        <w:tc>
          <w:tcPr>
            <w:tcW w:w="0" w:type="auto"/>
            <w:tcBorders>
              <w:top w:val="nil"/>
              <w:left w:val="nil"/>
              <w:bottom w:val="single" w:sz="4" w:space="0" w:color="auto"/>
              <w:right w:val="single" w:sz="4" w:space="0" w:color="auto"/>
            </w:tcBorders>
            <w:shd w:val="clear" w:color="auto" w:fill="auto"/>
            <w:noWrap/>
            <w:vAlign w:val="center"/>
            <w:hideMark/>
          </w:tcPr>
          <w:p w14:paraId="2931F675"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0+400</w:t>
            </w:r>
          </w:p>
        </w:tc>
        <w:tc>
          <w:tcPr>
            <w:tcW w:w="0" w:type="auto"/>
            <w:tcBorders>
              <w:top w:val="nil"/>
              <w:left w:val="nil"/>
              <w:bottom w:val="single" w:sz="4" w:space="0" w:color="auto"/>
              <w:right w:val="single" w:sz="4" w:space="0" w:color="auto"/>
            </w:tcBorders>
            <w:shd w:val="clear" w:color="auto" w:fill="auto"/>
            <w:noWrap/>
            <w:vAlign w:val="center"/>
            <w:hideMark/>
          </w:tcPr>
          <w:p w14:paraId="7CC8AC42"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0+500</w:t>
            </w:r>
          </w:p>
        </w:tc>
        <w:tc>
          <w:tcPr>
            <w:tcW w:w="0" w:type="auto"/>
            <w:tcBorders>
              <w:top w:val="nil"/>
              <w:left w:val="nil"/>
              <w:bottom w:val="single" w:sz="4" w:space="0" w:color="auto"/>
              <w:right w:val="single" w:sz="4" w:space="0" w:color="auto"/>
            </w:tcBorders>
            <w:shd w:val="clear" w:color="auto" w:fill="auto"/>
            <w:noWrap/>
            <w:vAlign w:val="center"/>
            <w:hideMark/>
          </w:tcPr>
          <w:p w14:paraId="3985644D" w14:textId="709DE01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5</w:t>
            </w:r>
            <w:r w:rsidR="00627F5A">
              <w:rPr>
                <w:rFonts w:eastAsia="Times New Roman" w:cs="Times New Roman"/>
                <w:color w:val="000000"/>
                <w:szCs w:val="24"/>
                <w:lang w:val="en-US"/>
              </w:rPr>
              <w:t>,</w:t>
            </w:r>
            <w:r w:rsidRPr="004754C4">
              <w:rPr>
                <w:rFonts w:eastAsia="Times New Roman" w:cs="Times New Roman"/>
                <w:color w:val="000000"/>
                <w:szCs w:val="24"/>
                <w:lang w:val="en-US"/>
              </w:rPr>
              <w:t>63</w:t>
            </w:r>
          </w:p>
        </w:tc>
        <w:tc>
          <w:tcPr>
            <w:tcW w:w="0" w:type="auto"/>
            <w:tcBorders>
              <w:top w:val="nil"/>
              <w:left w:val="nil"/>
              <w:bottom w:val="single" w:sz="4" w:space="0" w:color="auto"/>
              <w:right w:val="single" w:sz="4" w:space="0" w:color="auto"/>
            </w:tcBorders>
            <w:shd w:val="clear" w:color="auto" w:fill="auto"/>
            <w:noWrap/>
            <w:vAlign w:val="center"/>
            <w:hideMark/>
          </w:tcPr>
          <w:p w14:paraId="4D65AF6B" w14:textId="1DD728C6"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w:t>
            </w:r>
            <w:r w:rsidR="00627F5A">
              <w:rPr>
                <w:rFonts w:eastAsia="Times New Roman" w:cs="Times New Roman"/>
                <w:color w:val="000000"/>
                <w:szCs w:val="24"/>
                <w:lang w:val="en-US"/>
              </w:rPr>
              <w:t>,</w:t>
            </w:r>
            <w:r w:rsidRPr="004754C4">
              <w:rPr>
                <w:rFonts w:eastAsia="Times New Roman" w:cs="Times New Roman"/>
                <w:color w:val="000000"/>
                <w:szCs w:val="24"/>
                <w:lang w:val="en-US"/>
              </w:rPr>
              <w:t>254</w:t>
            </w:r>
          </w:p>
        </w:tc>
        <w:tc>
          <w:tcPr>
            <w:tcW w:w="0" w:type="auto"/>
            <w:tcBorders>
              <w:top w:val="nil"/>
              <w:left w:val="nil"/>
              <w:bottom w:val="single" w:sz="4" w:space="0" w:color="auto"/>
              <w:right w:val="single" w:sz="4" w:space="0" w:color="auto"/>
            </w:tcBorders>
            <w:shd w:val="clear" w:color="auto" w:fill="auto"/>
            <w:noWrap/>
            <w:vAlign w:val="center"/>
            <w:hideMark/>
          </w:tcPr>
          <w:p w14:paraId="510786B8"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Kurang</w:t>
            </w:r>
          </w:p>
        </w:tc>
      </w:tr>
      <w:tr w:rsidR="004754C4" w:rsidRPr="004754C4" w14:paraId="3FB32011" w14:textId="77777777" w:rsidTr="004754C4">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FD13BF5"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6</w:t>
            </w:r>
          </w:p>
        </w:tc>
        <w:tc>
          <w:tcPr>
            <w:tcW w:w="0" w:type="auto"/>
            <w:tcBorders>
              <w:top w:val="nil"/>
              <w:left w:val="nil"/>
              <w:bottom w:val="single" w:sz="4" w:space="0" w:color="auto"/>
              <w:right w:val="single" w:sz="4" w:space="0" w:color="auto"/>
            </w:tcBorders>
            <w:shd w:val="clear" w:color="auto" w:fill="auto"/>
            <w:noWrap/>
            <w:vAlign w:val="center"/>
            <w:hideMark/>
          </w:tcPr>
          <w:p w14:paraId="38F5D62F"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0+500</w:t>
            </w:r>
          </w:p>
        </w:tc>
        <w:tc>
          <w:tcPr>
            <w:tcW w:w="0" w:type="auto"/>
            <w:tcBorders>
              <w:top w:val="nil"/>
              <w:left w:val="nil"/>
              <w:bottom w:val="single" w:sz="4" w:space="0" w:color="auto"/>
              <w:right w:val="single" w:sz="4" w:space="0" w:color="auto"/>
            </w:tcBorders>
            <w:shd w:val="clear" w:color="auto" w:fill="auto"/>
            <w:noWrap/>
            <w:vAlign w:val="center"/>
            <w:hideMark/>
          </w:tcPr>
          <w:p w14:paraId="4A269B0C"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0+600</w:t>
            </w:r>
          </w:p>
        </w:tc>
        <w:tc>
          <w:tcPr>
            <w:tcW w:w="0" w:type="auto"/>
            <w:tcBorders>
              <w:top w:val="nil"/>
              <w:left w:val="nil"/>
              <w:bottom w:val="single" w:sz="4" w:space="0" w:color="auto"/>
              <w:right w:val="single" w:sz="4" w:space="0" w:color="auto"/>
            </w:tcBorders>
            <w:shd w:val="clear" w:color="auto" w:fill="auto"/>
            <w:noWrap/>
            <w:vAlign w:val="center"/>
            <w:hideMark/>
          </w:tcPr>
          <w:p w14:paraId="4616EA42" w14:textId="7AD84FA4"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5</w:t>
            </w:r>
            <w:r w:rsidR="00627F5A">
              <w:rPr>
                <w:rFonts w:eastAsia="Times New Roman" w:cs="Times New Roman"/>
                <w:color w:val="000000"/>
                <w:szCs w:val="24"/>
                <w:lang w:val="en-US"/>
              </w:rPr>
              <w:t>,</w:t>
            </w:r>
            <w:r w:rsidRPr="004754C4">
              <w:rPr>
                <w:rFonts w:eastAsia="Times New Roman" w:cs="Times New Roman"/>
                <w:color w:val="000000"/>
                <w:szCs w:val="24"/>
                <w:lang w:val="en-US"/>
              </w:rPr>
              <w:t>40</w:t>
            </w:r>
          </w:p>
        </w:tc>
        <w:tc>
          <w:tcPr>
            <w:tcW w:w="0" w:type="auto"/>
            <w:tcBorders>
              <w:top w:val="nil"/>
              <w:left w:val="nil"/>
              <w:bottom w:val="single" w:sz="4" w:space="0" w:color="auto"/>
              <w:right w:val="single" w:sz="4" w:space="0" w:color="auto"/>
            </w:tcBorders>
            <w:shd w:val="clear" w:color="auto" w:fill="auto"/>
            <w:noWrap/>
            <w:vAlign w:val="center"/>
            <w:hideMark/>
          </w:tcPr>
          <w:p w14:paraId="7825CA14" w14:textId="65922A1A"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w:t>
            </w:r>
            <w:r w:rsidR="00627F5A">
              <w:rPr>
                <w:rFonts w:eastAsia="Times New Roman" w:cs="Times New Roman"/>
                <w:color w:val="000000"/>
                <w:szCs w:val="24"/>
                <w:lang w:val="en-US"/>
              </w:rPr>
              <w:t>,</w:t>
            </w:r>
            <w:r w:rsidRPr="004754C4">
              <w:rPr>
                <w:rFonts w:eastAsia="Times New Roman" w:cs="Times New Roman"/>
                <w:color w:val="000000"/>
                <w:szCs w:val="24"/>
                <w:lang w:val="en-US"/>
              </w:rPr>
              <w:t>332</w:t>
            </w:r>
          </w:p>
        </w:tc>
        <w:tc>
          <w:tcPr>
            <w:tcW w:w="0" w:type="auto"/>
            <w:tcBorders>
              <w:top w:val="nil"/>
              <w:left w:val="nil"/>
              <w:bottom w:val="single" w:sz="4" w:space="0" w:color="auto"/>
              <w:right w:val="single" w:sz="4" w:space="0" w:color="auto"/>
            </w:tcBorders>
            <w:shd w:val="clear" w:color="auto" w:fill="auto"/>
            <w:noWrap/>
            <w:vAlign w:val="center"/>
            <w:hideMark/>
          </w:tcPr>
          <w:p w14:paraId="5CC654E1"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Kurang</w:t>
            </w:r>
          </w:p>
        </w:tc>
      </w:tr>
      <w:tr w:rsidR="004754C4" w:rsidRPr="004754C4" w14:paraId="61DC2FC7" w14:textId="77777777" w:rsidTr="004754C4">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E20E55"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7</w:t>
            </w:r>
          </w:p>
        </w:tc>
        <w:tc>
          <w:tcPr>
            <w:tcW w:w="0" w:type="auto"/>
            <w:tcBorders>
              <w:top w:val="nil"/>
              <w:left w:val="nil"/>
              <w:bottom w:val="single" w:sz="4" w:space="0" w:color="auto"/>
              <w:right w:val="single" w:sz="4" w:space="0" w:color="auto"/>
            </w:tcBorders>
            <w:shd w:val="clear" w:color="auto" w:fill="auto"/>
            <w:noWrap/>
            <w:vAlign w:val="center"/>
            <w:hideMark/>
          </w:tcPr>
          <w:p w14:paraId="5C4CAAC5"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0+600</w:t>
            </w:r>
          </w:p>
        </w:tc>
        <w:tc>
          <w:tcPr>
            <w:tcW w:w="0" w:type="auto"/>
            <w:tcBorders>
              <w:top w:val="nil"/>
              <w:left w:val="nil"/>
              <w:bottom w:val="single" w:sz="4" w:space="0" w:color="auto"/>
              <w:right w:val="single" w:sz="4" w:space="0" w:color="auto"/>
            </w:tcBorders>
            <w:shd w:val="clear" w:color="auto" w:fill="auto"/>
            <w:noWrap/>
            <w:vAlign w:val="center"/>
            <w:hideMark/>
          </w:tcPr>
          <w:p w14:paraId="044023E2"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0+700</w:t>
            </w:r>
          </w:p>
        </w:tc>
        <w:tc>
          <w:tcPr>
            <w:tcW w:w="0" w:type="auto"/>
            <w:tcBorders>
              <w:top w:val="nil"/>
              <w:left w:val="nil"/>
              <w:bottom w:val="single" w:sz="4" w:space="0" w:color="auto"/>
              <w:right w:val="single" w:sz="4" w:space="0" w:color="auto"/>
            </w:tcBorders>
            <w:shd w:val="clear" w:color="auto" w:fill="auto"/>
            <w:noWrap/>
            <w:vAlign w:val="center"/>
            <w:hideMark/>
          </w:tcPr>
          <w:p w14:paraId="2BAD4030" w14:textId="2372F0E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4</w:t>
            </w:r>
            <w:r w:rsidR="00627F5A">
              <w:rPr>
                <w:rFonts w:eastAsia="Times New Roman" w:cs="Times New Roman"/>
                <w:color w:val="000000"/>
                <w:szCs w:val="24"/>
                <w:lang w:val="en-US"/>
              </w:rPr>
              <w:t>,</w:t>
            </w:r>
            <w:r w:rsidRPr="004754C4">
              <w:rPr>
                <w:rFonts w:eastAsia="Times New Roman" w:cs="Times New Roman"/>
                <w:color w:val="000000"/>
                <w:szCs w:val="24"/>
                <w:lang w:val="en-US"/>
              </w:rPr>
              <w:t>57</w:t>
            </w:r>
          </w:p>
        </w:tc>
        <w:tc>
          <w:tcPr>
            <w:tcW w:w="0" w:type="auto"/>
            <w:tcBorders>
              <w:top w:val="nil"/>
              <w:left w:val="nil"/>
              <w:bottom w:val="single" w:sz="4" w:space="0" w:color="auto"/>
              <w:right w:val="single" w:sz="4" w:space="0" w:color="auto"/>
            </w:tcBorders>
            <w:shd w:val="clear" w:color="auto" w:fill="auto"/>
            <w:noWrap/>
            <w:vAlign w:val="center"/>
            <w:hideMark/>
          </w:tcPr>
          <w:p w14:paraId="308435EC" w14:textId="6E03BFE4"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w:t>
            </w:r>
            <w:r w:rsidR="00627F5A">
              <w:rPr>
                <w:rFonts w:eastAsia="Times New Roman" w:cs="Times New Roman"/>
                <w:color w:val="000000"/>
                <w:szCs w:val="24"/>
                <w:lang w:val="en-US"/>
              </w:rPr>
              <w:t>,</w:t>
            </w:r>
            <w:r w:rsidRPr="004754C4">
              <w:rPr>
                <w:rFonts w:eastAsia="Times New Roman" w:cs="Times New Roman"/>
                <w:color w:val="000000"/>
                <w:szCs w:val="24"/>
                <w:lang w:val="en-US"/>
              </w:rPr>
              <w:t>615</w:t>
            </w:r>
          </w:p>
        </w:tc>
        <w:tc>
          <w:tcPr>
            <w:tcW w:w="0" w:type="auto"/>
            <w:tcBorders>
              <w:top w:val="nil"/>
              <w:left w:val="nil"/>
              <w:bottom w:val="single" w:sz="4" w:space="0" w:color="auto"/>
              <w:right w:val="single" w:sz="4" w:space="0" w:color="auto"/>
            </w:tcBorders>
            <w:shd w:val="clear" w:color="auto" w:fill="auto"/>
            <w:noWrap/>
            <w:vAlign w:val="center"/>
            <w:hideMark/>
          </w:tcPr>
          <w:p w14:paraId="5B157952"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Kurang</w:t>
            </w:r>
          </w:p>
        </w:tc>
      </w:tr>
      <w:tr w:rsidR="004754C4" w:rsidRPr="004754C4" w14:paraId="00039ADB" w14:textId="77777777" w:rsidTr="004754C4">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721E233"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8</w:t>
            </w:r>
          </w:p>
        </w:tc>
        <w:tc>
          <w:tcPr>
            <w:tcW w:w="0" w:type="auto"/>
            <w:tcBorders>
              <w:top w:val="nil"/>
              <w:left w:val="nil"/>
              <w:bottom w:val="single" w:sz="4" w:space="0" w:color="auto"/>
              <w:right w:val="single" w:sz="4" w:space="0" w:color="auto"/>
            </w:tcBorders>
            <w:shd w:val="clear" w:color="auto" w:fill="auto"/>
            <w:noWrap/>
            <w:vAlign w:val="center"/>
            <w:hideMark/>
          </w:tcPr>
          <w:p w14:paraId="49EF9080"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0+700</w:t>
            </w:r>
          </w:p>
        </w:tc>
        <w:tc>
          <w:tcPr>
            <w:tcW w:w="0" w:type="auto"/>
            <w:tcBorders>
              <w:top w:val="nil"/>
              <w:left w:val="nil"/>
              <w:bottom w:val="single" w:sz="4" w:space="0" w:color="auto"/>
              <w:right w:val="single" w:sz="4" w:space="0" w:color="auto"/>
            </w:tcBorders>
            <w:shd w:val="clear" w:color="auto" w:fill="auto"/>
            <w:noWrap/>
            <w:vAlign w:val="center"/>
            <w:hideMark/>
          </w:tcPr>
          <w:p w14:paraId="06874D67"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0+800</w:t>
            </w:r>
          </w:p>
        </w:tc>
        <w:tc>
          <w:tcPr>
            <w:tcW w:w="0" w:type="auto"/>
            <w:tcBorders>
              <w:top w:val="nil"/>
              <w:left w:val="nil"/>
              <w:bottom w:val="single" w:sz="4" w:space="0" w:color="auto"/>
              <w:right w:val="single" w:sz="4" w:space="0" w:color="auto"/>
            </w:tcBorders>
            <w:shd w:val="clear" w:color="auto" w:fill="auto"/>
            <w:noWrap/>
            <w:vAlign w:val="center"/>
            <w:hideMark/>
          </w:tcPr>
          <w:p w14:paraId="0FB1262A" w14:textId="47277328"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4</w:t>
            </w:r>
            <w:r w:rsidR="00627F5A">
              <w:rPr>
                <w:rFonts w:eastAsia="Times New Roman" w:cs="Times New Roman"/>
                <w:color w:val="000000"/>
                <w:szCs w:val="24"/>
                <w:lang w:val="en-US"/>
              </w:rPr>
              <w:t>,</w:t>
            </w:r>
            <w:r w:rsidRPr="004754C4">
              <w:rPr>
                <w:rFonts w:eastAsia="Times New Roman" w:cs="Times New Roman"/>
                <w:color w:val="000000"/>
                <w:szCs w:val="24"/>
                <w:lang w:val="en-US"/>
              </w:rPr>
              <w:t>33</w:t>
            </w:r>
          </w:p>
        </w:tc>
        <w:tc>
          <w:tcPr>
            <w:tcW w:w="0" w:type="auto"/>
            <w:tcBorders>
              <w:top w:val="nil"/>
              <w:left w:val="nil"/>
              <w:bottom w:val="single" w:sz="4" w:space="0" w:color="auto"/>
              <w:right w:val="single" w:sz="4" w:space="0" w:color="auto"/>
            </w:tcBorders>
            <w:shd w:val="clear" w:color="auto" w:fill="auto"/>
            <w:noWrap/>
            <w:vAlign w:val="center"/>
            <w:hideMark/>
          </w:tcPr>
          <w:p w14:paraId="1A11C026" w14:textId="217B1B2C"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w:t>
            </w:r>
            <w:r w:rsidR="00627F5A">
              <w:rPr>
                <w:rFonts w:eastAsia="Times New Roman" w:cs="Times New Roman"/>
                <w:color w:val="000000"/>
                <w:szCs w:val="24"/>
                <w:lang w:val="en-US"/>
              </w:rPr>
              <w:t>,</w:t>
            </w:r>
            <w:r w:rsidRPr="004754C4">
              <w:rPr>
                <w:rFonts w:eastAsia="Times New Roman" w:cs="Times New Roman"/>
                <w:color w:val="000000"/>
                <w:szCs w:val="24"/>
                <w:lang w:val="en-US"/>
              </w:rPr>
              <w:t>699</w:t>
            </w:r>
          </w:p>
        </w:tc>
        <w:tc>
          <w:tcPr>
            <w:tcW w:w="0" w:type="auto"/>
            <w:tcBorders>
              <w:top w:val="nil"/>
              <w:left w:val="nil"/>
              <w:bottom w:val="single" w:sz="4" w:space="0" w:color="auto"/>
              <w:right w:val="single" w:sz="4" w:space="0" w:color="auto"/>
            </w:tcBorders>
            <w:shd w:val="clear" w:color="auto" w:fill="auto"/>
            <w:noWrap/>
            <w:vAlign w:val="center"/>
            <w:hideMark/>
          </w:tcPr>
          <w:p w14:paraId="36052FB2"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Kurang</w:t>
            </w:r>
          </w:p>
        </w:tc>
      </w:tr>
      <w:tr w:rsidR="004754C4" w:rsidRPr="004754C4" w14:paraId="2FC61C49" w14:textId="77777777" w:rsidTr="004754C4">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5587936"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9</w:t>
            </w:r>
          </w:p>
        </w:tc>
        <w:tc>
          <w:tcPr>
            <w:tcW w:w="0" w:type="auto"/>
            <w:tcBorders>
              <w:top w:val="nil"/>
              <w:left w:val="nil"/>
              <w:bottom w:val="single" w:sz="4" w:space="0" w:color="auto"/>
              <w:right w:val="single" w:sz="4" w:space="0" w:color="auto"/>
            </w:tcBorders>
            <w:shd w:val="clear" w:color="auto" w:fill="auto"/>
            <w:noWrap/>
            <w:vAlign w:val="center"/>
            <w:hideMark/>
          </w:tcPr>
          <w:p w14:paraId="4E2EC231"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0+800</w:t>
            </w:r>
          </w:p>
        </w:tc>
        <w:tc>
          <w:tcPr>
            <w:tcW w:w="0" w:type="auto"/>
            <w:tcBorders>
              <w:top w:val="nil"/>
              <w:left w:val="nil"/>
              <w:bottom w:val="single" w:sz="4" w:space="0" w:color="auto"/>
              <w:right w:val="single" w:sz="4" w:space="0" w:color="auto"/>
            </w:tcBorders>
            <w:shd w:val="clear" w:color="auto" w:fill="auto"/>
            <w:noWrap/>
            <w:vAlign w:val="center"/>
            <w:hideMark/>
          </w:tcPr>
          <w:p w14:paraId="72DCB497"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0+900</w:t>
            </w:r>
          </w:p>
        </w:tc>
        <w:tc>
          <w:tcPr>
            <w:tcW w:w="0" w:type="auto"/>
            <w:tcBorders>
              <w:top w:val="nil"/>
              <w:left w:val="nil"/>
              <w:bottom w:val="single" w:sz="4" w:space="0" w:color="auto"/>
              <w:right w:val="single" w:sz="4" w:space="0" w:color="auto"/>
            </w:tcBorders>
            <w:shd w:val="clear" w:color="auto" w:fill="auto"/>
            <w:noWrap/>
            <w:vAlign w:val="center"/>
            <w:hideMark/>
          </w:tcPr>
          <w:p w14:paraId="180904D6" w14:textId="09B85C1B"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4</w:t>
            </w:r>
            <w:r w:rsidR="00627F5A">
              <w:rPr>
                <w:rFonts w:eastAsia="Times New Roman" w:cs="Times New Roman"/>
                <w:color w:val="000000"/>
                <w:szCs w:val="24"/>
                <w:lang w:val="en-US"/>
              </w:rPr>
              <w:t>,</w:t>
            </w:r>
            <w:r w:rsidRPr="004754C4">
              <w:rPr>
                <w:rFonts w:eastAsia="Times New Roman" w:cs="Times New Roman"/>
                <w:color w:val="000000"/>
                <w:szCs w:val="24"/>
                <w:lang w:val="en-US"/>
              </w:rPr>
              <w:t>73</w:t>
            </w:r>
          </w:p>
        </w:tc>
        <w:tc>
          <w:tcPr>
            <w:tcW w:w="0" w:type="auto"/>
            <w:tcBorders>
              <w:top w:val="nil"/>
              <w:left w:val="nil"/>
              <w:bottom w:val="single" w:sz="4" w:space="0" w:color="auto"/>
              <w:right w:val="single" w:sz="4" w:space="0" w:color="auto"/>
            </w:tcBorders>
            <w:shd w:val="clear" w:color="auto" w:fill="auto"/>
            <w:noWrap/>
            <w:vAlign w:val="center"/>
            <w:hideMark/>
          </w:tcPr>
          <w:p w14:paraId="2D0B4283" w14:textId="234C6AD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w:t>
            </w:r>
            <w:r w:rsidR="00627F5A">
              <w:rPr>
                <w:rFonts w:eastAsia="Times New Roman" w:cs="Times New Roman"/>
                <w:color w:val="000000"/>
                <w:szCs w:val="24"/>
                <w:lang w:val="en-US"/>
              </w:rPr>
              <w:t>,</w:t>
            </w:r>
            <w:r w:rsidRPr="004754C4">
              <w:rPr>
                <w:rFonts w:eastAsia="Times New Roman" w:cs="Times New Roman"/>
                <w:color w:val="000000"/>
                <w:szCs w:val="24"/>
                <w:lang w:val="en-US"/>
              </w:rPr>
              <w:t>559</w:t>
            </w:r>
          </w:p>
        </w:tc>
        <w:tc>
          <w:tcPr>
            <w:tcW w:w="0" w:type="auto"/>
            <w:tcBorders>
              <w:top w:val="nil"/>
              <w:left w:val="nil"/>
              <w:bottom w:val="single" w:sz="4" w:space="0" w:color="auto"/>
              <w:right w:val="single" w:sz="4" w:space="0" w:color="auto"/>
            </w:tcBorders>
            <w:shd w:val="clear" w:color="auto" w:fill="auto"/>
            <w:noWrap/>
            <w:vAlign w:val="center"/>
            <w:hideMark/>
          </w:tcPr>
          <w:p w14:paraId="24035AFB"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Kurang</w:t>
            </w:r>
          </w:p>
        </w:tc>
      </w:tr>
      <w:tr w:rsidR="004754C4" w:rsidRPr="004754C4" w14:paraId="7AB7F9DC" w14:textId="77777777" w:rsidTr="004754C4">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E37F2D6"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10</w:t>
            </w:r>
          </w:p>
        </w:tc>
        <w:tc>
          <w:tcPr>
            <w:tcW w:w="0" w:type="auto"/>
            <w:tcBorders>
              <w:top w:val="nil"/>
              <w:left w:val="nil"/>
              <w:bottom w:val="single" w:sz="4" w:space="0" w:color="auto"/>
              <w:right w:val="single" w:sz="4" w:space="0" w:color="auto"/>
            </w:tcBorders>
            <w:shd w:val="clear" w:color="auto" w:fill="auto"/>
            <w:noWrap/>
            <w:vAlign w:val="center"/>
            <w:hideMark/>
          </w:tcPr>
          <w:p w14:paraId="236BDF2D"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0+900</w:t>
            </w:r>
          </w:p>
        </w:tc>
        <w:tc>
          <w:tcPr>
            <w:tcW w:w="0" w:type="auto"/>
            <w:tcBorders>
              <w:top w:val="nil"/>
              <w:left w:val="nil"/>
              <w:bottom w:val="single" w:sz="4" w:space="0" w:color="auto"/>
              <w:right w:val="single" w:sz="4" w:space="0" w:color="auto"/>
            </w:tcBorders>
            <w:shd w:val="clear" w:color="auto" w:fill="auto"/>
            <w:noWrap/>
            <w:vAlign w:val="center"/>
            <w:hideMark/>
          </w:tcPr>
          <w:p w14:paraId="7C5D763E"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1+000</w:t>
            </w:r>
          </w:p>
        </w:tc>
        <w:tc>
          <w:tcPr>
            <w:tcW w:w="0" w:type="auto"/>
            <w:tcBorders>
              <w:top w:val="nil"/>
              <w:left w:val="nil"/>
              <w:bottom w:val="single" w:sz="4" w:space="0" w:color="auto"/>
              <w:right w:val="single" w:sz="4" w:space="0" w:color="auto"/>
            </w:tcBorders>
            <w:shd w:val="clear" w:color="auto" w:fill="auto"/>
            <w:noWrap/>
            <w:vAlign w:val="center"/>
            <w:hideMark/>
          </w:tcPr>
          <w:p w14:paraId="288E31DE" w14:textId="50F3A181"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4</w:t>
            </w:r>
            <w:r w:rsidR="00627F5A">
              <w:rPr>
                <w:rFonts w:eastAsia="Times New Roman" w:cs="Times New Roman"/>
                <w:color w:val="000000"/>
                <w:szCs w:val="24"/>
                <w:lang w:val="en-US"/>
              </w:rPr>
              <w:t>,</w:t>
            </w:r>
            <w:r w:rsidRPr="004754C4">
              <w:rPr>
                <w:rFonts w:eastAsia="Times New Roman" w:cs="Times New Roman"/>
                <w:color w:val="000000"/>
                <w:szCs w:val="24"/>
                <w:lang w:val="en-US"/>
              </w:rPr>
              <w:t>81</w:t>
            </w:r>
          </w:p>
        </w:tc>
        <w:tc>
          <w:tcPr>
            <w:tcW w:w="0" w:type="auto"/>
            <w:tcBorders>
              <w:top w:val="nil"/>
              <w:left w:val="nil"/>
              <w:bottom w:val="single" w:sz="4" w:space="0" w:color="auto"/>
              <w:right w:val="single" w:sz="4" w:space="0" w:color="auto"/>
            </w:tcBorders>
            <w:shd w:val="clear" w:color="auto" w:fill="auto"/>
            <w:noWrap/>
            <w:vAlign w:val="center"/>
            <w:hideMark/>
          </w:tcPr>
          <w:p w14:paraId="721BE989" w14:textId="5CA61E2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w:t>
            </w:r>
            <w:r w:rsidR="00627F5A">
              <w:rPr>
                <w:rFonts w:eastAsia="Times New Roman" w:cs="Times New Roman"/>
                <w:color w:val="000000"/>
                <w:szCs w:val="24"/>
                <w:lang w:val="en-US"/>
              </w:rPr>
              <w:t>,</w:t>
            </w:r>
            <w:r w:rsidRPr="004754C4">
              <w:rPr>
                <w:rFonts w:eastAsia="Times New Roman" w:cs="Times New Roman"/>
                <w:color w:val="000000"/>
                <w:szCs w:val="24"/>
                <w:lang w:val="en-US"/>
              </w:rPr>
              <w:t>529</w:t>
            </w:r>
          </w:p>
        </w:tc>
        <w:tc>
          <w:tcPr>
            <w:tcW w:w="0" w:type="auto"/>
            <w:tcBorders>
              <w:top w:val="nil"/>
              <w:left w:val="nil"/>
              <w:bottom w:val="single" w:sz="4" w:space="0" w:color="auto"/>
              <w:right w:val="single" w:sz="4" w:space="0" w:color="auto"/>
            </w:tcBorders>
            <w:shd w:val="clear" w:color="auto" w:fill="auto"/>
            <w:noWrap/>
            <w:vAlign w:val="center"/>
            <w:hideMark/>
          </w:tcPr>
          <w:p w14:paraId="33DB2F72"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Kurang</w:t>
            </w:r>
          </w:p>
        </w:tc>
      </w:tr>
      <w:tr w:rsidR="004754C4" w:rsidRPr="004754C4" w14:paraId="5A58F576" w14:textId="77777777" w:rsidTr="004754C4">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EF957C4"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11</w:t>
            </w:r>
          </w:p>
        </w:tc>
        <w:tc>
          <w:tcPr>
            <w:tcW w:w="0" w:type="auto"/>
            <w:tcBorders>
              <w:top w:val="nil"/>
              <w:left w:val="nil"/>
              <w:bottom w:val="single" w:sz="4" w:space="0" w:color="auto"/>
              <w:right w:val="single" w:sz="4" w:space="0" w:color="auto"/>
            </w:tcBorders>
            <w:shd w:val="clear" w:color="auto" w:fill="auto"/>
            <w:noWrap/>
            <w:vAlign w:val="center"/>
            <w:hideMark/>
          </w:tcPr>
          <w:p w14:paraId="3EA8FB4E"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1+000</w:t>
            </w:r>
          </w:p>
        </w:tc>
        <w:tc>
          <w:tcPr>
            <w:tcW w:w="0" w:type="auto"/>
            <w:tcBorders>
              <w:top w:val="nil"/>
              <w:left w:val="nil"/>
              <w:bottom w:val="single" w:sz="4" w:space="0" w:color="auto"/>
              <w:right w:val="single" w:sz="4" w:space="0" w:color="auto"/>
            </w:tcBorders>
            <w:shd w:val="clear" w:color="auto" w:fill="auto"/>
            <w:noWrap/>
            <w:vAlign w:val="center"/>
            <w:hideMark/>
          </w:tcPr>
          <w:p w14:paraId="73BDB7F9"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1+100</w:t>
            </w:r>
          </w:p>
        </w:tc>
        <w:tc>
          <w:tcPr>
            <w:tcW w:w="0" w:type="auto"/>
            <w:tcBorders>
              <w:top w:val="nil"/>
              <w:left w:val="nil"/>
              <w:bottom w:val="single" w:sz="4" w:space="0" w:color="auto"/>
              <w:right w:val="single" w:sz="4" w:space="0" w:color="auto"/>
            </w:tcBorders>
            <w:shd w:val="clear" w:color="auto" w:fill="auto"/>
            <w:noWrap/>
            <w:vAlign w:val="center"/>
            <w:hideMark/>
          </w:tcPr>
          <w:p w14:paraId="5047C717" w14:textId="4CACE92B"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4</w:t>
            </w:r>
            <w:r w:rsidR="00627F5A">
              <w:rPr>
                <w:rFonts w:eastAsia="Times New Roman" w:cs="Times New Roman"/>
                <w:color w:val="000000"/>
                <w:szCs w:val="24"/>
                <w:lang w:val="en-US"/>
              </w:rPr>
              <w:t>,</w:t>
            </w:r>
            <w:r w:rsidRPr="004754C4">
              <w:rPr>
                <w:rFonts w:eastAsia="Times New Roman" w:cs="Times New Roman"/>
                <w:color w:val="000000"/>
                <w:szCs w:val="24"/>
                <w:lang w:val="en-US"/>
              </w:rPr>
              <w:t>98</w:t>
            </w:r>
          </w:p>
        </w:tc>
        <w:tc>
          <w:tcPr>
            <w:tcW w:w="0" w:type="auto"/>
            <w:tcBorders>
              <w:top w:val="nil"/>
              <w:left w:val="nil"/>
              <w:bottom w:val="single" w:sz="4" w:space="0" w:color="auto"/>
              <w:right w:val="single" w:sz="4" w:space="0" w:color="auto"/>
            </w:tcBorders>
            <w:shd w:val="clear" w:color="auto" w:fill="auto"/>
            <w:noWrap/>
            <w:vAlign w:val="center"/>
            <w:hideMark/>
          </w:tcPr>
          <w:p w14:paraId="6CAD8C1A" w14:textId="7E6F5885"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w:t>
            </w:r>
            <w:r w:rsidR="00627F5A">
              <w:rPr>
                <w:rFonts w:eastAsia="Times New Roman" w:cs="Times New Roman"/>
                <w:color w:val="000000"/>
                <w:szCs w:val="24"/>
                <w:lang w:val="en-US"/>
              </w:rPr>
              <w:t>,</w:t>
            </w:r>
            <w:r w:rsidRPr="004754C4">
              <w:rPr>
                <w:rFonts w:eastAsia="Times New Roman" w:cs="Times New Roman"/>
                <w:color w:val="000000"/>
                <w:szCs w:val="24"/>
                <w:lang w:val="en-US"/>
              </w:rPr>
              <w:t>473</w:t>
            </w:r>
          </w:p>
        </w:tc>
        <w:tc>
          <w:tcPr>
            <w:tcW w:w="0" w:type="auto"/>
            <w:tcBorders>
              <w:top w:val="nil"/>
              <w:left w:val="nil"/>
              <w:bottom w:val="single" w:sz="4" w:space="0" w:color="auto"/>
              <w:right w:val="single" w:sz="4" w:space="0" w:color="auto"/>
            </w:tcBorders>
            <w:shd w:val="clear" w:color="auto" w:fill="auto"/>
            <w:noWrap/>
            <w:vAlign w:val="center"/>
            <w:hideMark/>
          </w:tcPr>
          <w:p w14:paraId="58E4BDFA"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Kurang</w:t>
            </w:r>
          </w:p>
        </w:tc>
      </w:tr>
      <w:tr w:rsidR="004754C4" w:rsidRPr="004754C4" w14:paraId="3259FB94" w14:textId="77777777" w:rsidTr="004754C4">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1CDA150"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12</w:t>
            </w:r>
          </w:p>
        </w:tc>
        <w:tc>
          <w:tcPr>
            <w:tcW w:w="0" w:type="auto"/>
            <w:tcBorders>
              <w:top w:val="nil"/>
              <w:left w:val="nil"/>
              <w:bottom w:val="single" w:sz="4" w:space="0" w:color="auto"/>
              <w:right w:val="single" w:sz="4" w:space="0" w:color="auto"/>
            </w:tcBorders>
            <w:shd w:val="clear" w:color="auto" w:fill="auto"/>
            <w:noWrap/>
            <w:vAlign w:val="center"/>
            <w:hideMark/>
          </w:tcPr>
          <w:p w14:paraId="68B22DB0"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1+100</w:t>
            </w:r>
          </w:p>
        </w:tc>
        <w:tc>
          <w:tcPr>
            <w:tcW w:w="0" w:type="auto"/>
            <w:tcBorders>
              <w:top w:val="nil"/>
              <w:left w:val="nil"/>
              <w:bottom w:val="single" w:sz="4" w:space="0" w:color="auto"/>
              <w:right w:val="single" w:sz="4" w:space="0" w:color="auto"/>
            </w:tcBorders>
            <w:shd w:val="clear" w:color="auto" w:fill="auto"/>
            <w:noWrap/>
            <w:vAlign w:val="center"/>
            <w:hideMark/>
          </w:tcPr>
          <w:p w14:paraId="168F988D"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1+200</w:t>
            </w:r>
          </w:p>
        </w:tc>
        <w:tc>
          <w:tcPr>
            <w:tcW w:w="0" w:type="auto"/>
            <w:tcBorders>
              <w:top w:val="nil"/>
              <w:left w:val="nil"/>
              <w:bottom w:val="single" w:sz="4" w:space="0" w:color="auto"/>
              <w:right w:val="single" w:sz="4" w:space="0" w:color="auto"/>
            </w:tcBorders>
            <w:shd w:val="clear" w:color="auto" w:fill="auto"/>
            <w:noWrap/>
            <w:vAlign w:val="center"/>
            <w:hideMark/>
          </w:tcPr>
          <w:p w14:paraId="1DDC0402" w14:textId="00A8F4F1"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5</w:t>
            </w:r>
            <w:r w:rsidR="00627F5A">
              <w:rPr>
                <w:rFonts w:eastAsia="Times New Roman" w:cs="Times New Roman"/>
                <w:color w:val="000000"/>
                <w:szCs w:val="24"/>
                <w:lang w:val="en-US"/>
              </w:rPr>
              <w:t>,</w:t>
            </w:r>
            <w:r w:rsidRPr="004754C4">
              <w:rPr>
                <w:rFonts w:eastAsia="Times New Roman" w:cs="Times New Roman"/>
                <w:color w:val="000000"/>
                <w:szCs w:val="24"/>
                <w:lang w:val="en-US"/>
              </w:rPr>
              <w:t>35</w:t>
            </w:r>
          </w:p>
        </w:tc>
        <w:tc>
          <w:tcPr>
            <w:tcW w:w="0" w:type="auto"/>
            <w:tcBorders>
              <w:top w:val="nil"/>
              <w:left w:val="nil"/>
              <w:bottom w:val="single" w:sz="4" w:space="0" w:color="auto"/>
              <w:right w:val="single" w:sz="4" w:space="0" w:color="auto"/>
            </w:tcBorders>
            <w:shd w:val="clear" w:color="auto" w:fill="auto"/>
            <w:noWrap/>
            <w:vAlign w:val="center"/>
            <w:hideMark/>
          </w:tcPr>
          <w:p w14:paraId="1C928FB4" w14:textId="7BD2026C"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w:t>
            </w:r>
            <w:r w:rsidR="00627F5A">
              <w:rPr>
                <w:rFonts w:eastAsia="Times New Roman" w:cs="Times New Roman"/>
                <w:color w:val="000000"/>
                <w:szCs w:val="24"/>
                <w:lang w:val="en-US"/>
              </w:rPr>
              <w:t>,</w:t>
            </w:r>
            <w:r w:rsidRPr="004754C4">
              <w:rPr>
                <w:rFonts w:eastAsia="Times New Roman" w:cs="Times New Roman"/>
                <w:color w:val="000000"/>
                <w:szCs w:val="24"/>
                <w:lang w:val="en-US"/>
              </w:rPr>
              <w:t>347</w:t>
            </w:r>
          </w:p>
        </w:tc>
        <w:tc>
          <w:tcPr>
            <w:tcW w:w="0" w:type="auto"/>
            <w:tcBorders>
              <w:top w:val="nil"/>
              <w:left w:val="nil"/>
              <w:bottom w:val="single" w:sz="4" w:space="0" w:color="auto"/>
              <w:right w:val="single" w:sz="4" w:space="0" w:color="auto"/>
            </w:tcBorders>
            <w:shd w:val="clear" w:color="auto" w:fill="auto"/>
            <w:noWrap/>
            <w:vAlign w:val="center"/>
            <w:hideMark/>
          </w:tcPr>
          <w:p w14:paraId="3D9FB11A"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Kurang</w:t>
            </w:r>
          </w:p>
        </w:tc>
      </w:tr>
      <w:tr w:rsidR="004754C4" w:rsidRPr="004754C4" w14:paraId="37F614B1" w14:textId="77777777" w:rsidTr="004754C4">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1151B08"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13</w:t>
            </w:r>
          </w:p>
        </w:tc>
        <w:tc>
          <w:tcPr>
            <w:tcW w:w="0" w:type="auto"/>
            <w:tcBorders>
              <w:top w:val="nil"/>
              <w:left w:val="nil"/>
              <w:bottom w:val="single" w:sz="4" w:space="0" w:color="auto"/>
              <w:right w:val="single" w:sz="4" w:space="0" w:color="auto"/>
            </w:tcBorders>
            <w:shd w:val="clear" w:color="auto" w:fill="auto"/>
            <w:noWrap/>
            <w:vAlign w:val="center"/>
            <w:hideMark/>
          </w:tcPr>
          <w:p w14:paraId="61BAD992"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1+200</w:t>
            </w:r>
          </w:p>
        </w:tc>
        <w:tc>
          <w:tcPr>
            <w:tcW w:w="0" w:type="auto"/>
            <w:tcBorders>
              <w:top w:val="nil"/>
              <w:left w:val="nil"/>
              <w:bottom w:val="single" w:sz="4" w:space="0" w:color="auto"/>
              <w:right w:val="single" w:sz="4" w:space="0" w:color="auto"/>
            </w:tcBorders>
            <w:shd w:val="clear" w:color="auto" w:fill="auto"/>
            <w:noWrap/>
            <w:vAlign w:val="center"/>
            <w:hideMark/>
          </w:tcPr>
          <w:p w14:paraId="5839A3CF"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1+300</w:t>
            </w:r>
          </w:p>
        </w:tc>
        <w:tc>
          <w:tcPr>
            <w:tcW w:w="0" w:type="auto"/>
            <w:tcBorders>
              <w:top w:val="nil"/>
              <w:left w:val="nil"/>
              <w:bottom w:val="single" w:sz="4" w:space="0" w:color="auto"/>
              <w:right w:val="single" w:sz="4" w:space="0" w:color="auto"/>
            </w:tcBorders>
            <w:shd w:val="clear" w:color="auto" w:fill="auto"/>
            <w:noWrap/>
            <w:vAlign w:val="center"/>
            <w:hideMark/>
          </w:tcPr>
          <w:p w14:paraId="364E1A03" w14:textId="058A7704"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4</w:t>
            </w:r>
            <w:r w:rsidR="00627F5A">
              <w:rPr>
                <w:rFonts w:eastAsia="Times New Roman" w:cs="Times New Roman"/>
                <w:color w:val="000000"/>
                <w:szCs w:val="24"/>
                <w:lang w:val="en-US"/>
              </w:rPr>
              <w:t>,</w:t>
            </w:r>
            <w:r w:rsidRPr="004754C4">
              <w:rPr>
                <w:rFonts w:eastAsia="Times New Roman" w:cs="Times New Roman"/>
                <w:color w:val="000000"/>
                <w:szCs w:val="24"/>
                <w:lang w:val="en-US"/>
              </w:rPr>
              <w:t>26</w:t>
            </w:r>
          </w:p>
        </w:tc>
        <w:tc>
          <w:tcPr>
            <w:tcW w:w="0" w:type="auto"/>
            <w:tcBorders>
              <w:top w:val="nil"/>
              <w:left w:val="nil"/>
              <w:bottom w:val="single" w:sz="4" w:space="0" w:color="auto"/>
              <w:right w:val="single" w:sz="4" w:space="0" w:color="auto"/>
            </w:tcBorders>
            <w:shd w:val="clear" w:color="auto" w:fill="auto"/>
            <w:noWrap/>
            <w:vAlign w:val="center"/>
            <w:hideMark/>
          </w:tcPr>
          <w:p w14:paraId="6D48A873" w14:textId="0832405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w:t>
            </w:r>
            <w:r w:rsidR="00627F5A">
              <w:rPr>
                <w:rFonts w:eastAsia="Times New Roman" w:cs="Times New Roman"/>
                <w:color w:val="000000"/>
                <w:szCs w:val="24"/>
                <w:lang w:val="en-US"/>
              </w:rPr>
              <w:t>,</w:t>
            </w:r>
            <w:r w:rsidRPr="004754C4">
              <w:rPr>
                <w:rFonts w:eastAsia="Times New Roman" w:cs="Times New Roman"/>
                <w:color w:val="000000"/>
                <w:szCs w:val="24"/>
                <w:lang w:val="en-US"/>
              </w:rPr>
              <w:t>727</w:t>
            </w:r>
          </w:p>
        </w:tc>
        <w:tc>
          <w:tcPr>
            <w:tcW w:w="0" w:type="auto"/>
            <w:tcBorders>
              <w:top w:val="nil"/>
              <w:left w:val="nil"/>
              <w:bottom w:val="single" w:sz="4" w:space="0" w:color="auto"/>
              <w:right w:val="single" w:sz="4" w:space="0" w:color="auto"/>
            </w:tcBorders>
            <w:shd w:val="clear" w:color="auto" w:fill="auto"/>
            <w:noWrap/>
            <w:vAlign w:val="center"/>
            <w:hideMark/>
          </w:tcPr>
          <w:p w14:paraId="177328EF"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Kurang</w:t>
            </w:r>
          </w:p>
        </w:tc>
      </w:tr>
      <w:tr w:rsidR="004754C4" w:rsidRPr="004754C4" w14:paraId="37E7717B" w14:textId="77777777" w:rsidTr="004754C4">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684A928"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14</w:t>
            </w:r>
          </w:p>
        </w:tc>
        <w:tc>
          <w:tcPr>
            <w:tcW w:w="0" w:type="auto"/>
            <w:tcBorders>
              <w:top w:val="nil"/>
              <w:left w:val="nil"/>
              <w:bottom w:val="single" w:sz="4" w:space="0" w:color="auto"/>
              <w:right w:val="single" w:sz="4" w:space="0" w:color="auto"/>
            </w:tcBorders>
            <w:shd w:val="clear" w:color="auto" w:fill="auto"/>
            <w:noWrap/>
            <w:vAlign w:val="center"/>
            <w:hideMark/>
          </w:tcPr>
          <w:p w14:paraId="5A5A6215"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1+300</w:t>
            </w:r>
          </w:p>
        </w:tc>
        <w:tc>
          <w:tcPr>
            <w:tcW w:w="0" w:type="auto"/>
            <w:tcBorders>
              <w:top w:val="nil"/>
              <w:left w:val="nil"/>
              <w:bottom w:val="single" w:sz="4" w:space="0" w:color="auto"/>
              <w:right w:val="single" w:sz="4" w:space="0" w:color="auto"/>
            </w:tcBorders>
            <w:shd w:val="clear" w:color="auto" w:fill="auto"/>
            <w:noWrap/>
            <w:vAlign w:val="center"/>
            <w:hideMark/>
          </w:tcPr>
          <w:p w14:paraId="5871B7E3"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1+400</w:t>
            </w:r>
          </w:p>
        </w:tc>
        <w:tc>
          <w:tcPr>
            <w:tcW w:w="0" w:type="auto"/>
            <w:tcBorders>
              <w:top w:val="nil"/>
              <w:left w:val="nil"/>
              <w:bottom w:val="single" w:sz="4" w:space="0" w:color="auto"/>
              <w:right w:val="single" w:sz="4" w:space="0" w:color="auto"/>
            </w:tcBorders>
            <w:shd w:val="clear" w:color="auto" w:fill="auto"/>
            <w:noWrap/>
            <w:vAlign w:val="center"/>
            <w:hideMark/>
          </w:tcPr>
          <w:p w14:paraId="1DA86DC3" w14:textId="45300383"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5</w:t>
            </w:r>
            <w:r w:rsidR="00627F5A">
              <w:rPr>
                <w:rFonts w:eastAsia="Times New Roman" w:cs="Times New Roman"/>
                <w:color w:val="000000"/>
                <w:szCs w:val="24"/>
                <w:lang w:val="en-US"/>
              </w:rPr>
              <w:t>,</w:t>
            </w:r>
            <w:r w:rsidRPr="004754C4">
              <w:rPr>
                <w:rFonts w:eastAsia="Times New Roman" w:cs="Times New Roman"/>
                <w:color w:val="000000"/>
                <w:szCs w:val="24"/>
                <w:lang w:val="en-US"/>
              </w:rPr>
              <w:t>10</w:t>
            </w:r>
          </w:p>
        </w:tc>
        <w:tc>
          <w:tcPr>
            <w:tcW w:w="0" w:type="auto"/>
            <w:tcBorders>
              <w:top w:val="nil"/>
              <w:left w:val="nil"/>
              <w:bottom w:val="single" w:sz="4" w:space="0" w:color="auto"/>
              <w:right w:val="single" w:sz="4" w:space="0" w:color="auto"/>
            </w:tcBorders>
            <w:shd w:val="clear" w:color="auto" w:fill="auto"/>
            <w:noWrap/>
            <w:vAlign w:val="center"/>
            <w:hideMark/>
          </w:tcPr>
          <w:p w14:paraId="618793B3" w14:textId="105C6716"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w:t>
            </w:r>
            <w:r w:rsidR="00627F5A">
              <w:rPr>
                <w:rFonts w:eastAsia="Times New Roman" w:cs="Times New Roman"/>
                <w:color w:val="000000"/>
                <w:szCs w:val="24"/>
                <w:lang w:val="en-US"/>
              </w:rPr>
              <w:t>,</w:t>
            </w:r>
            <w:r w:rsidRPr="004754C4">
              <w:rPr>
                <w:rFonts w:eastAsia="Times New Roman" w:cs="Times New Roman"/>
                <w:color w:val="000000"/>
                <w:szCs w:val="24"/>
                <w:lang w:val="en-US"/>
              </w:rPr>
              <w:t>432</w:t>
            </w:r>
          </w:p>
        </w:tc>
        <w:tc>
          <w:tcPr>
            <w:tcW w:w="0" w:type="auto"/>
            <w:tcBorders>
              <w:top w:val="nil"/>
              <w:left w:val="nil"/>
              <w:bottom w:val="single" w:sz="4" w:space="0" w:color="auto"/>
              <w:right w:val="single" w:sz="4" w:space="0" w:color="auto"/>
            </w:tcBorders>
            <w:shd w:val="clear" w:color="auto" w:fill="auto"/>
            <w:noWrap/>
            <w:vAlign w:val="center"/>
            <w:hideMark/>
          </w:tcPr>
          <w:p w14:paraId="293A2D45"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Kurang</w:t>
            </w:r>
          </w:p>
        </w:tc>
      </w:tr>
      <w:tr w:rsidR="004754C4" w:rsidRPr="004754C4" w14:paraId="6986E081" w14:textId="77777777" w:rsidTr="004754C4">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F9451D"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15</w:t>
            </w:r>
          </w:p>
        </w:tc>
        <w:tc>
          <w:tcPr>
            <w:tcW w:w="0" w:type="auto"/>
            <w:tcBorders>
              <w:top w:val="nil"/>
              <w:left w:val="nil"/>
              <w:bottom w:val="single" w:sz="4" w:space="0" w:color="auto"/>
              <w:right w:val="single" w:sz="4" w:space="0" w:color="auto"/>
            </w:tcBorders>
            <w:shd w:val="clear" w:color="auto" w:fill="auto"/>
            <w:noWrap/>
            <w:vAlign w:val="center"/>
            <w:hideMark/>
          </w:tcPr>
          <w:p w14:paraId="29DD43AD"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1+400</w:t>
            </w:r>
          </w:p>
        </w:tc>
        <w:tc>
          <w:tcPr>
            <w:tcW w:w="0" w:type="auto"/>
            <w:tcBorders>
              <w:top w:val="nil"/>
              <w:left w:val="nil"/>
              <w:bottom w:val="single" w:sz="4" w:space="0" w:color="auto"/>
              <w:right w:val="single" w:sz="4" w:space="0" w:color="auto"/>
            </w:tcBorders>
            <w:shd w:val="clear" w:color="auto" w:fill="auto"/>
            <w:noWrap/>
            <w:vAlign w:val="center"/>
            <w:hideMark/>
          </w:tcPr>
          <w:p w14:paraId="287A0B08"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1+500</w:t>
            </w:r>
          </w:p>
        </w:tc>
        <w:tc>
          <w:tcPr>
            <w:tcW w:w="0" w:type="auto"/>
            <w:tcBorders>
              <w:top w:val="nil"/>
              <w:left w:val="nil"/>
              <w:bottom w:val="single" w:sz="4" w:space="0" w:color="auto"/>
              <w:right w:val="single" w:sz="4" w:space="0" w:color="auto"/>
            </w:tcBorders>
            <w:shd w:val="clear" w:color="auto" w:fill="auto"/>
            <w:noWrap/>
            <w:vAlign w:val="center"/>
            <w:hideMark/>
          </w:tcPr>
          <w:p w14:paraId="6D05FACF" w14:textId="49F898ED"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4</w:t>
            </w:r>
            <w:r w:rsidR="00627F5A">
              <w:rPr>
                <w:rFonts w:eastAsia="Times New Roman" w:cs="Times New Roman"/>
                <w:color w:val="000000"/>
                <w:szCs w:val="24"/>
                <w:lang w:val="en-US"/>
              </w:rPr>
              <w:t>,</w:t>
            </w:r>
            <w:r w:rsidRPr="004754C4">
              <w:rPr>
                <w:rFonts w:eastAsia="Times New Roman" w:cs="Times New Roman"/>
                <w:color w:val="000000"/>
                <w:szCs w:val="24"/>
                <w:lang w:val="en-US"/>
              </w:rPr>
              <w:t>69</w:t>
            </w:r>
          </w:p>
        </w:tc>
        <w:tc>
          <w:tcPr>
            <w:tcW w:w="0" w:type="auto"/>
            <w:tcBorders>
              <w:top w:val="nil"/>
              <w:left w:val="nil"/>
              <w:bottom w:val="single" w:sz="4" w:space="0" w:color="auto"/>
              <w:right w:val="single" w:sz="4" w:space="0" w:color="auto"/>
            </w:tcBorders>
            <w:shd w:val="clear" w:color="auto" w:fill="auto"/>
            <w:noWrap/>
            <w:vAlign w:val="center"/>
            <w:hideMark/>
          </w:tcPr>
          <w:p w14:paraId="1973CD4A" w14:textId="399CAC8D"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w:t>
            </w:r>
            <w:r w:rsidR="00627F5A">
              <w:rPr>
                <w:rFonts w:eastAsia="Times New Roman" w:cs="Times New Roman"/>
                <w:color w:val="000000"/>
                <w:szCs w:val="24"/>
                <w:lang w:val="en-US"/>
              </w:rPr>
              <w:t>,</w:t>
            </w:r>
            <w:r w:rsidRPr="004754C4">
              <w:rPr>
                <w:rFonts w:eastAsia="Times New Roman" w:cs="Times New Roman"/>
                <w:color w:val="000000"/>
                <w:szCs w:val="24"/>
                <w:lang w:val="en-US"/>
              </w:rPr>
              <w:t>573</w:t>
            </w:r>
          </w:p>
        </w:tc>
        <w:tc>
          <w:tcPr>
            <w:tcW w:w="0" w:type="auto"/>
            <w:tcBorders>
              <w:top w:val="nil"/>
              <w:left w:val="nil"/>
              <w:bottom w:val="single" w:sz="4" w:space="0" w:color="auto"/>
              <w:right w:val="single" w:sz="4" w:space="0" w:color="auto"/>
            </w:tcBorders>
            <w:shd w:val="clear" w:color="auto" w:fill="auto"/>
            <w:noWrap/>
            <w:vAlign w:val="center"/>
            <w:hideMark/>
          </w:tcPr>
          <w:p w14:paraId="0A974D8D"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Kurang</w:t>
            </w:r>
          </w:p>
        </w:tc>
      </w:tr>
      <w:tr w:rsidR="004754C4" w:rsidRPr="004754C4" w14:paraId="3857D5CA" w14:textId="77777777" w:rsidTr="004754C4">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65F9D3C"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16</w:t>
            </w:r>
          </w:p>
        </w:tc>
        <w:tc>
          <w:tcPr>
            <w:tcW w:w="0" w:type="auto"/>
            <w:tcBorders>
              <w:top w:val="nil"/>
              <w:left w:val="nil"/>
              <w:bottom w:val="single" w:sz="4" w:space="0" w:color="auto"/>
              <w:right w:val="single" w:sz="4" w:space="0" w:color="auto"/>
            </w:tcBorders>
            <w:shd w:val="clear" w:color="auto" w:fill="auto"/>
            <w:noWrap/>
            <w:vAlign w:val="center"/>
            <w:hideMark/>
          </w:tcPr>
          <w:p w14:paraId="4D2007F9"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1+500</w:t>
            </w:r>
          </w:p>
        </w:tc>
        <w:tc>
          <w:tcPr>
            <w:tcW w:w="0" w:type="auto"/>
            <w:tcBorders>
              <w:top w:val="nil"/>
              <w:left w:val="nil"/>
              <w:bottom w:val="single" w:sz="4" w:space="0" w:color="auto"/>
              <w:right w:val="single" w:sz="4" w:space="0" w:color="auto"/>
            </w:tcBorders>
            <w:shd w:val="clear" w:color="auto" w:fill="auto"/>
            <w:noWrap/>
            <w:vAlign w:val="center"/>
            <w:hideMark/>
          </w:tcPr>
          <w:p w14:paraId="60DEBAFD"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1+600</w:t>
            </w:r>
          </w:p>
        </w:tc>
        <w:tc>
          <w:tcPr>
            <w:tcW w:w="0" w:type="auto"/>
            <w:tcBorders>
              <w:top w:val="nil"/>
              <w:left w:val="nil"/>
              <w:bottom w:val="single" w:sz="4" w:space="0" w:color="auto"/>
              <w:right w:val="single" w:sz="4" w:space="0" w:color="auto"/>
            </w:tcBorders>
            <w:shd w:val="clear" w:color="auto" w:fill="auto"/>
            <w:noWrap/>
            <w:vAlign w:val="center"/>
            <w:hideMark/>
          </w:tcPr>
          <w:p w14:paraId="5BB86C73" w14:textId="2E53E5B9"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3</w:t>
            </w:r>
            <w:r w:rsidR="00627F5A">
              <w:rPr>
                <w:rFonts w:eastAsia="Times New Roman" w:cs="Times New Roman"/>
                <w:color w:val="000000"/>
                <w:szCs w:val="24"/>
                <w:lang w:val="en-US"/>
              </w:rPr>
              <w:t>,</w:t>
            </w:r>
            <w:r w:rsidRPr="004754C4">
              <w:rPr>
                <w:rFonts w:eastAsia="Times New Roman" w:cs="Times New Roman"/>
                <w:color w:val="000000"/>
                <w:szCs w:val="24"/>
                <w:lang w:val="en-US"/>
              </w:rPr>
              <w:t>88</w:t>
            </w:r>
          </w:p>
        </w:tc>
        <w:tc>
          <w:tcPr>
            <w:tcW w:w="0" w:type="auto"/>
            <w:tcBorders>
              <w:top w:val="nil"/>
              <w:left w:val="nil"/>
              <w:bottom w:val="single" w:sz="4" w:space="0" w:color="auto"/>
              <w:right w:val="single" w:sz="4" w:space="0" w:color="auto"/>
            </w:tcBorders>
            <w:shd w:val="clear" w:color="auto" w:fill="auto"/>
            <w:noWrap/>
            <w:vAlign w:val="center"/>
            <w:hideMark/>
          </w:tcPr>
          <w:p w14:paraId="4D25713C" w14:textId="3B1EA434"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w:t>
            </w:r>
            <w:r w:rsidR="00627F5A">
              <w:rPr>
                <w:rFonts w:eastAsia="Times New Roman" w:cs="Times New Roman"/>
                <w:color w:val="000000"/>
                <w:szCs w:val="24"/>
                <w:lang w:val="en-US"/>
              </w:rPr>
              <w:t>,</w:t>
            </w:r>
            <w:r w:rsidRPr="004754C4">
              <w:rPr>
                <w:rFonts w:eastAsia="Times New Roman" w:cs="Times New Roman"/>
                <w:color w:val="000000"/>
                <w:szCs w:val="24"/>
                <w:lang w:val="en-US"/>
              </w:rPr>
              <w:t>870</w:t>
            </w:r>
          </w:p>
        </w:tc>
        <w:tc>
          <w:tcPr>
            <w:tcW w:w="0" w:type="auto"/>
            <w:tcBorders>
              <w:top w:val="nil"/>
              <w:left w:val="nil"/>
              <w:bottom w:val="single" w:sz="4" w:space="0" w:color="auto"/>
              <w:right w:val="single" w:sz="4" w:space="0" w:color="auto"/>
            </w:tcBorders>
            <w:shd w:val="clear" w:color="auto" w:fill="auto"/>
            <w:noWrap/>
            <w:vAlign w:val="center"/>
            <w:hideMark/>
          </w:tcPr>
          <w:p w14:paraId="3075F57F"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Kurang</w:t>
            </w:r>
          </w:p>
        </w:tc>
      </w:tr>
      <w:tr w:rsidR="004754C4" w:rsidRPr="004754C4" w14:paraId="046A0F74" w14:textId="77777777" w:rsidTr="004754C4">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CB17942"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lastRenderedPageBreak/>
              <w:t>17</w:t>
            </w:r>
          </w:p>
        </w:tc>
        <w:tc>
          <w:tcPr>
            <w:tcW w:w="0" w:type="auto"/>
            <w:tcBorders>
              <w:top w:val="nil"/>
              <w:left w:val="nil"/>
              <w:bottom w:val="single" w:sz="4" w:space="0" w:color="auto"/>
              <w:right w:val="single" w:sz="4" w:space="0" w:color="auto"/>
            </w:tcBorders>
            <w:shd w:val="clear" w:color="auto" w:fill="auto"/>
            <w:noWrap/>
            <w:vAlign w:val="center"/>
            <w:hideMark/>
          </w:tcPr>
          <w:p w14:paraId="5F858868"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1+600</w:t>
            </w:r>
          </w:p>
        </w:tc>
        <w:tc>
          <w:tcPr>
            <w:tcW w:w="0" w:type="auto"/>
            <w:tcBorders>
              <w:top w:val="nil"/>
              <w:left w:val="nil"/>
              <w:bottom w:val="single" w:sz="4" w:space="0" w:color="auto"/>
              <w:right w:val="single" w:sz="4" w:space="0" w:color="auto"/>
            </w:tcBorders>
            <w:shd w:val="clear" w:color="auto" w:fill="auto"/>
            <w:noWrap/>
            <w:vAlign w:val="center"/>
            <w:hideMark/>
          </w:tcPr>
          <w:p w14:paraId="20CED6CC"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1+700</w:t>
            </w:r>
          </w:p>
        </w:tc>
        <w:tc>
          <w:tcPr>
            <w:tcW w:w="0" w:type="auto"/>
            <w:tcBorders>
              <w:top w:val="nil"/>
              <w:left w:val="nil"/>
              <w:bottom w:val="single" w:sz="4" w:space="0" w:color="auto"/>
              <w:right w:val="single" w:sz="4" w:space="0" w:color="auto"/>
            </w:tcBorders>
            <w:shd w:val="clear" w:color="auto" w:fill="auto"/>
            <w:noWrap/>
            <w:vAlign w:val="center"/>
            <w:hideMark/>
          </w:tcPr>
          <w:p w14:paraId="3A1321DB" w14:textId="26F8AFC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4</w:t>
            </w:r>
            <w:r w:rsidR="00627F5A">
              <w:rPr>
                <w:rFonts w:eastAsia="Times New Roman" w:cs="Times New Roman"/>
                <w:color w:val="000000"/>
                <w:szCs w:val="24"/>
                <w:lang w:val="en-US"/>
              </w:rPr>
              <w:t>,</w:t>
            </w:r>
            <w:r w:rsidRPr="004754C4">
              <w:rPr>
                <w:rFonts w:eastAsia="Times New Roman" w:cs="Times New Roman"/>
                <w:color w:val="000000"/>
                <w:szCs w:val="24"/>
                <w:lang w:val="en-US"/>
              </w:rPr>
              <w:t>14</w:t>
            </w:r>
          </w:p>
        </w:tc>
        <w:tc>
          <w:tcPr>
            <w:tcW w:w="0" w:type="auto"/>
            <w:tcBorders>
              <w:top w:val="nil"/>
              <w:left w:val="nil"/>
              <w:bottom w:val="single" w:sz="4" w:space="0" w:color="auto"/>
              <w:right w:val="single" w:sz="4" w:space="0" w:color="auto"/>
            </w:tcBorders>
            <w:shd w:val="clear" w:color="auto" w:fill="auto"/>
            <w:noWrap/>
            <w:vAlign w:val="center"/>
            <w:hideMark/>
          </w:tcPr>
          <w:p w14:paraId="0B06AEEC" w14:textId="66712322"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w:t>
            </w:r>
            <w:r w:rsidR="00627F5A">
              <w:rPr>
                <w:rFonts w:eastAsia="Times New Roman" w:cs="Times New Roman"/>
                <w:color w:val="000000"/>
                <w:szCs w:val="24"/>
                <w:lang w:val="en-US"/>
              </w:rPr>
              <w:t>,</w:t>
            </w:r>
            <w:r w:rsidRPr="004754C4">
              <w:rPr>
                <w:rFonts w:eastAsia="Times New Roman" w:cs="Times New Roman"/>
                <w:color w:val="000000"/>
                <w:szCs w:val="24"/>
                <w:lang w:val="en-US"/>
              </w:rPr>
              <w:t>770</w:t>
            </w:r>
          </w:p>
        </w:tc>
        <w:tc>
          <w:tcPr>
            <w:tcW w:w="0" w:type="auto"/>
            <w:tcBorders>
              <w:top w:val="nil"/>
              <w:left w:val="nil"/>
              <w:bottom w:val="single" w:sz="4" w:space="0" w:color="auto"/>
              <w:right w:val="single" w:sz="4" w:space="0" w:color="auto"/>
            </w:tcBorders>
            <w:shd w:val="clear" w:color="auto" w:fill="auto"/>
            <w:noWrap/>
            <w:vAlign w:val="center"/>
            <w:hideMark/>
          </w:tcPr>
          <w:p w14:paraId="1A71377A"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Kurang</w:t>
            </w:r>
          </w:p>
        </w:tc>
      </w:tr>
      <w:tr w:rsidR="004754C4" w:rsidRPr="004754C4" w14:paraId="5CBE1E5C" w14:textId="77777777" w:rsidTr="004754C4">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3DF773B"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18</w:t>
            </w:r>
          </w:p>
        </w:tc>
        <w:tc>
          <w:tcPr>
            <w:tcW w:w="0" w:type="auto"/>
            <w:tcBorders>
              <w:top w:val="nil"/>
              <w:left w:val="nil"/>
              <w:bottom w:val="single" w:sz="4" w:space="0" w:color="auto"/>
              <w:right w:val="single" w:sz="4" w:space="0" w:color="auto"/>
            </w:tcBorders>
            <w:shd w:val="clear" w:color="auto" w:fill="auto"/>
            <w:noWrap/>
            <w:vAlign w:val="center"/>
            <w:hideMark/>
          </w:tcPr>
          <w:p w14:paraId="5EEE0513"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1+700</w:t>
            </w:r>
          </w:p>
        </w:tc>
        <w:tc>
          <w:tcPr>
            <w:tcW w:w="0" w:type="auto"/>
            <w:tcBorders>
              <w:top w:val="nil"/>
              <w:left w:val="nil"/>
              <w:bottom w:val="single" w:sz="4" w:space="0" w:color="auto"/>
              <w:right w:val="single" w:sz="4" w:space="0" w:color="auto"/>
            </w:tcBorders>
            <w:shd w:val="clear" w:color="auto" w:fill="auto"/>
            <w:noWrap/>
            <w:vAlign w:val="center"/>
            <w:hideMark/>
          </w:tcPr>
          <w:p w14:paraId="6C458071"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1+800</w:t>
            </w:r>
          </w:p>
        </w:tc>
        <w:tc>
          <w:tcPr>
            <w:tcW w:w="0" w:type="auto"/>
            <w:tcBorders>
              <w:top w:val="nil"/>
              <w:left w:val="nil"/>
              <w:bottom w:val="single" w:sz="4" w:space="0" w:color="auto"/>
              <w:right w:val="single" w:sz="4" w:space="0" w:color="auto"/>
            </w:tcBorders>
            <w:shd w:val="clear" w:color="auto" w:fill="auto"/>
            <w:noWrap/>
            <w:vAlign w:val="center"/>
            <w:hideMark/>
          </w:tcPr>
          <w:p w14:paraId="415D6763" w14:textId="10CE6134"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4</w:t>
            </w:r>
            <w:r w:rsidR="00627F5A">
              <w:rPr>
                <w:rFonts w:eastAsia="Times New Roman" w:cs="Times New Roman"/>
                <w:color w:val="000000"/>
                <w:szCs w:val="24"/>
                <w:lang w:val="en-US"/>
              </w:rPr>
              <w:t>,</w:t>
            </w:r>
            <w:r w:rsidRPr="004754C4">
              <w:rPr>
                <w:rFonts w:eastAsia="Times New Roman" w:cs="Times New Roman"/>
                <w:color w:val="000000"/>
                <w:szCs w:val="24"/>
                <w:lang w:val="en-US"/>
              </w:rPr>
              <w:t>28</w:t>
            </w:r>
          </w:p>
        </w:tc>
        <w:tc>
          <w:tcPr>
            <w:tcW w:w="0" w:type="auto"/>
            <w:tcBorders>
              <w:top w:val="nil"/>
              <w:left w:val="nil"/>
              <w:bottom w:val="single" w:sz="4" w:space="0" w:color="auto"/>
              <w:right w:val="single" w:sz="4" w:space="0" w:color="auto"/>
            </w:tcBorders>
            <w:shd w:val="clear" w:color="auto" w:fill="auto"/>
            <w:noWrap/>
            <w:vAlign w:val="center"/>
            <w:hideMark/>
          </w:tcPr>
          <w:p w14:paraId="37541004" w14:textId="2E6420A3"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w:t>
            </w:r>
            <w:r w:rsidR="00627F5A">
              <w:rPr>
                <w:rFonts w:eastAsia="Times New Roman" w:cs="Times New Roman"/>
                <w:color w:val="000000"/>
                <w:szCs w:val="24"/>
                <w:lang w:val="en-US"/>
              </w:rPr>
              <w:t>,</w:t>
            </w:r>
            <w:r w:rsidRPr="004754C4">
              <w:rPr>
                <w:rFonts w:eastAsia="Times New Roman" w:cs="Times New Roman"/>
                <w:color w:val="000000"/>
                <w:szCs w:val="24"/>
                <w:lang w:val="en-US"/>
              </w:rPr>
              <w:t>717</w:t>
            </w:r>
          </w:p>
        </w:tc>
        <w:tc>
          <w:tcPr>
            <w:tcW w:w="0" w:type="auto"/>
            <w:tcBorders>
              <w:top w:val="nil"/>
              <w:left w:val="nil"/>
              <w:bottom w:val="single" w:sz="4" w:space="0" w:color="auto"/>
              <w:right w:val="single" w:sz="4" w:space="0" w:color="auto"/>
            </w:tcBorders>
            <w:shd w:val="clear" w:color="auto" w:fill="auto"/>
            <w:noWrap/>
            <w:vAlign w:val="center"/>
            <w:hideMark/>
          </w:tcPr>
          <w:p w14:paraId="2EF73522"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Kurang</w:t>
            </w:r>
          </w:p>
        </w:tc>
      </w:tr>
      <w:tr w:rsidR="004754C4" w:rsidRPr="004754C4" w14:paraId="1C695736" w14:textId="77777777" w:rsidTr="004754C4">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49F946E"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19</w:t>
            </w:r>
          </w:p>
        </w:tc>
        <w:tc>
          <w:tcPr>
            <w:tcW w:w="0" w:type="auto"/>
            <w:tcBorders>
              <w:top w:val="nil"/>
              <w:left w:val="nil"/>
              <w:bottom w:val="single" w:sz="4" w:space="0" w:color="auto"/>
              <w:right w:val="single" w:sz="4" w:space="0" w:color="auto"/>
            </w:tcBorders>
            <w:shd w:val="clear" w:color="auto" w:fill="auto"/>
            <w:noWrap/>
            <w:vAlign w:val="center"/>
            <w:hideMark/>
          </w:tcPr>
          <w:p w14:paraId="790DEDBD"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1+800</w:t>
            </w:r>
          </w:p>
        </w:tc>
        <w:tc>
          <w:tcPr>
            <w:tcW w:w="0" w:type="auto"/>
            <w:tcBorders>
              <w:top w:val="nil"/>
              <w:left w:val="nil"/>
              <w:bottom w:val="single" w:sz="4" w:space="0" w:color="auto"/>
              <w:right w:val="single" w:sz="4" w:space="0" w:color="auto"/>
            </w:tcBorders>
            <w:shd w:val="clear" w:color="auto" w:fill="auto"/>
            <w:noWrap/>
            <w:vAlign w:val="center"/>
            <w:hideMark/>
          </w:tcPr>
          <w:p w14:paraId="26666B31"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1+900</w:t>
            </w:r>
          </w:p>
        </w:tc>
        <w:tc>
          <w:tcPr>
            <w:tcW w:w="0" w:type="auto"/>
            <w:tcBorders>
              <w:top w:val="nil"/>
              <w:left w:val="nil"/>
              <w:bottom w:val="single" w:sz="4" w:space="0" w:color="auto"/>
              <w:right w:val="single" w:sz="4" w:space="0" w:color="auto"/>
            </w:tcBorders>
            <w:shd w:val="clear" w:color="auto" w:fill="auto"/>
            <w:noWrap/>
            <w:vAlign w:val="center"/>
            <w:hideMark/>
          </w:tcPr>
          <w:p w14:paraId="422AF045" w14:textId="697227A1"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4</w:t>
            </w:r>
            <w:r w:rsidR="00627F5A">
              <w:rPr>
                <w:rFonts w:eastAsia="Times New Roman" w:cs="Times New Roman"/>
                <w:color w:val="000000"/>
                <w:szCs w:val="24"/>
                <w:lang w:val="en-US"/>
              </w:rPr>
              <w:t>,</w:t>
            </w:r>
            <w:r w:rsidRPr="004754C4">
              <w:rPr>
                <w:rFonts w:eastAsia="Times New Roman" w:cs="Times New Roman"/>
                <w:color w:val="000000"/>
                <w:szCs w:val="24"/>
                <w:lang w:val="en-US"/>
              </w:rPr>
              <w:t>66</w:t>
            </w:r>
          </w:p>
        </w:tc>
        <w:tc>
          <w:tcPr>
            <w:tcW w:w="0" w:type="auto"/>
            <w:tcBorders>
              <w:top w:val="nil"/>
              <w:left w:val="nil"/>
              <w:bottom w:val="single" w:sz="4" w:space="0" w:color="auto"/>
              <w:right w:val="single" w:sz="4" w:space="0" w:color="auto"/>
            </w:tcBorders>
            <w:shd w:val="clear" w:color="auto" w:fill="auto"/>
            <w:noWrap/>
            <w:vAlign w:val="center"/>
            <w:hideMark/>
          </w:tcPr>
          <w:p w14:paraId="04506D1F" w14:textId="35785741"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w:t>
            </w:r>
            <w:r w:rsidR="00627F5A">
              <w:rPr>
                <w:rFonts w:eastAsia="Times New Roman" w:cs="Times New Roman"/>
                <w:color w:val="000000"/>
                <w:szCs w:val="24"/>
                <w:lang w:val="en-US"/>
              </w:rPr>
              <w:t>,</w:t>
            </w:r>
            <w:r w:rsidRPr="004754C4">
              <w:rPr>
                <w:rFonts w:eastAsia="Times New Roman" w:cs="Times New Roman"/>
                <w:color w:val="000000"/>
                <w:szCs w:val="24"/>
                <w:lang w:val="en-US"/>
              </w:rPr>
              <w:t>581</w:t>
            </w:r>
          </w:p>
        </w:tc>
        <w:tc>
          <w:tcPr>
            <w:tcW w:w="0" w:type="auto"/>
            <w:tcBorders>
              <w:top w:val="nil"/>
              <w:left w:val="nil"/>
              <w:bottom w:val="single" w:sz="4" w:space="0" w:color="auto"/>
              <w:right w:val="single" w:sz="4" w:space="0" w:color="auto"/>
            </w:tcBorders>
            <w:shd w:val="clear" w:color="auto" w:fill="auto"/>
            <w:noWrap/>
            <w:vAlign w:val="center"/>
            <w:hideMark/>
          </w:tcPr>
          <w:p w14:paraId="1C7700E0"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Kurang</w:t>
            </w:r>
          </w:p>
        </w:tc>
      </w:tr>
      <w:tr w:rsidR="004754C4" w:rsidRPr="004754C4" w14:paraId="57D57752" w14:textId="77777777" w:rsidTr="004754C4">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0437130"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20</w:t>
            </w:r>
          </w:p>
        </w:tc>
        <w:tc>
          <w:tcPr>
            <w:tcW w:w="0" w:type="auto"/>
            <w:tcBorders>
              <w:top w:val="nil"/>
              <w:left w:val="nil"/>
              <w:bottom w:val="single" w:sz="4" w:space="0" w:color="auto"/>
              <w:right w:val="single" w:sz="4" w:space="0" w:color="auto"/>
            </w:tcBorders>
            <w:shd w:val="clear" w:color="auto" w:fill="auto"/>
            <w:noWrap/>
            <w:vAlign w:val="center"/>
            <w:hideMark/>
          </w:tcPr>
          <w:p w14:paraId="0659E541"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1+900</w:t>
            </w:r>
          </w:p>
        </w:tc>
        <w:tc>
          <w:tcPr>
            <w:tcW w:w="0" w:type="auto"/>
            <w:tcBorders>
              <w:top w:val="nil"/>
              <w:left w:val="nil"/>
              <w:bottom w:val="single" w:sz="4" w:space="0" w:color="auto"/>
              <w:right w:val="single" w:sz="4" w:space="0" w:color="auto"/>
            </w:tcBorders>
            <w:shd w:val="clear" w:color="auto" w:fill="auto"/>
            <w:noWrap/>
            <w:vAlign w:val="center"/>
            <w:hideMark/>
          </w:tcPr>
          <w:p w14:paraId="41BCA589"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2+000</w:t>
            </w:r>
          </w:p>
        </w:tc>
        <w:tc>
          <w:tcPr>
            <w:tcW w:w="0" w:type="auto"/>
            <w:tcBorders>
              <w:top w:val="nil"/>
              <w:left w:val="nil"/>
              <w:bottom w:val="single" w:sz="4" w:space="0" w:color="auto"/>
              <w:right w:val="single" w:sz="4" w:space="0" w:color="auto"/>
            </w:tcBorders>
            <w:shd w:val="clear" w:color="auto" w:fill="auto"/>
            <w:noWrap/>
            <w:vAlign w:val="center"/>
            <w:hideMark/>
          </w:tcPr>
          <w:p w14:paraId="7D275813" w14:textId="248A9A14"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5</w:t>
            </w:r>
            <w:r w:rsidR="00627F5A">
              <w:rPr>
                <w:rFonts w:eastAsia="Times New Roman" w:cs="Times New Roman"/>
                <w:color w:val="000000"/>
                <w:szCs w:val="24"/>
                <w:lang w:val="en-US"/>
              </w:rPr>
              <w:t>,</w:t>
            </w:r>
            <w:r w:rsidRPr="004754C4">
              <w:rPr>
                <w:rFonts w:eastAsia="Times New Roman" w:cs="Times New Roman"/>
                <w:color w:val="000000"/>
                <w:szCs w:val="24"/>
                <w:lang w:val="en-US"/>
              </w:rPr>
              <w:t>22</w:t>
            </w:r>
          </w:p>
        </w:tc>
        <w:tc>
          <w:tcPr>
            <w:tcW w:w="0" w:type="auto"/>
            <w:tcBorders>
              <w:top w:val="nil"/>
              <w:left w:val="nil"/>
              <w:bottom w:val="single" w:sz="4" w:space="0" w:color="auto"/>
              <w:right w:val="single" w:sz="4" w:space="0" w:color="auto"/>
            </w:tcBorders>
            <w:shd w:val="clear" w:color="auto" w:fill="auto"/>
            <w:noWrap/>
            <w:vAlign w:val="center"/>
            <w:hideMark/>
          </w:tcPr>
          <w:p w14:paraId="696AD2E7" w14:textId="085D8A5C"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w:t>
            </w:r>
            <w:r w:rsidR="00627F5A">
              <w:rPr>
                <w:rFonts w:eastAsia="Times New Roman" w:cs="Times New Roman"/>
                <w:color w:val="000000"/>
                <w:szCs w:val="24"/>
                <w:lang w:val="en-US"/>
              </w:rPr>
              <w:t>,</w:t>
            </w:r>
            <w:r w:rsidRPr="004754C4">
              <w:rPr>
                <w:rFonts w:eastAsia="Times New Roman" w:cs="Times New Roman"/>
                <w:color w:val="000000"/>
                <w:szCs w:val="24"/>
                <w:lang w:val="en-US"/>
              </w:rPr>
              <w:t>392</w:t>
            </w:r>
          </w:p>
        </w:tc>
        <w:tc>
          <w:tcPr>
            <w:tcW w:w="0" w:type="auto"/>
            <w:tcBorders>
              <w:top w:val="nil"/>
              <w:left w:val="nil"/>
              <w:bottom w:val="single" w:sz="4" w:space="0" w:color="auto"/>
              <w:right w:val="single" w:sz="4" w:space="0" w:color="auto"/>
            </w:tcBorders>
            <w:shd w:val="clear" w:color="auto" w:fill="auto"/>
            <w:noWrap/>
            <w:vAlign w:val="center"/>
            <w:hideMark/>
          </w:tcPr>
          <w:p w14:paraId="4229C774"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Kurang</w:t>
            </w:r>
          </w:p>
        </w:tc>
      </w:tr>
      <w:tr w:rsidR="004754C4" w:rsidRPr="004754C4" w14:paraId="5BCF8811" w14:textId="77777777" w:rsidTr="004754C4">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34F57E3"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21</w:t>
            </w:r>
          </w:p>
        </w:tc>
        <w:tc>
          <w:tcPr>
            <w:tcW w:w="0" w:type="auto"/>
            <w:tcBorders>
              <w:top w:val="nil"/>
              <w:left w:val="nil"/>
              <w:bottom w:val="single" w:sz="4" w:space="0" w:color="auto"/>
              <w:right w:val="single" w:sz="4" w:space="0" w:color="auto"/>
            </w:tcBorders>
            <w:shd w:val="clear" w:color="auto" w:fill="auto"/>
            <w:noWrap/>
            <w:vAlign w:val="center"/>
            <w:hideMark/>
          </w:tcPr>
          <w:p w14:paraId="05EB63CE"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2+000</w:t>
            </w:r>
          </w:p>
        </w:tc>
        <w:tc>
          <w:tcPr>
            <w:tcW w:w="0" w:type="auto"/>
            <w:tcBorders>
              <w:top w:val="nil"/>
              <w:left w:val="nil"/>
              <w:bottom w:val="single" w:sz="4" w:space="0" w:color="auto"/>
              <w:right w:val="single" w:sz="4" w:space="0" w:color="auto"/>
            </w:tcBorders>
            <w:shd w:val="clear" w:color="auto" w:fill="auto"/>
            <w:noWrap/>
            <w:vAlign w:val="center"/>
            <w:hideMark/>
          </w:tcPr>
          <w:p w14:paraId="32607C20"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2+100</w:t>
            </w:r>
          </w:p>
        </w:tc>
        <w:tc>
          <w:tcPr>
            <w:tcW w:w="0" w:type="auto"/>
            <w:tcBorders>
              <w:top w:val="nil"/>
              <w:left w:val="nil"/>
              <w:bottom w:val="single" w:sz="4" w:space="0" w:color="auto"/>
              <w:right w:val="single" w:sz="4" w:space="0" w:color="auto"/>
            </w:tcBorders>
            <w:shd w:val="clear" w:color="auto" w:fill="auto"/>
            <w:noWrap/>
            <w:vAlign w:val="center"/>
            <w:hideMark/>
          </w:tcPr>
          <w:p w14:paraId="3A86AA7F" w14:textId="320F7931"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5</w:t>
            </w:r>
            <w:r w:rsidR="00627F5A">
              <w:rPr>
                <w:rFonts w:eastAsia="Times New Roman" w:cs="Times New Roman"/>
                <w:color w:val="000000"/>
                <w:szCs w:val="24"/>
                <w:lang w:val="en-US"/>
              </w:rPr>
              <w:t>,</w:t>
            </w:r>
            <w:r w:rsidRPr="004754C4">
              <w:rPr>
                <w:rFonts w:eastAsia="Times New Roman" w:cs="Times New Roman"/>
                <w:color w:val="000000"/>
                <w:szCs w:val="24"/>
                <w:lang w:val="en-US"/>
              </w:rPr>
              <w:t>33</w:t>
            </w:r>
          </w:p>
        </w:tc>
        <w:tc>
          <w:tcPr>
            <w:tcW w:w="0" w:type="auto"/>
            <w:tcBorders>
              <w:top w:val="nil"/>
              <w:left w:val="nil"/>
              <w:bottom w:val="single" w:sz="4" w:space="0" w:color="auto"/>
              <w:right w:val="single" w:sz="4" w:space="0" w:color="auto"/>
            </w:tcBorders>
            <w:shd w:val="clear" w:color="auto" w:fill="auto"/>
            <w:noWrap/>
            <w:vAlign w:val="center"/>
            <w:hideMark/>
          </w:tcPr>
          <w:p w14:paraId="5B479FEE" w14:textId="7AE27432"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w:t>
            </w:r>
            <w:r w:rsidR="00627F5A">
              <w:rPr>
                <w:rFonts w:eastAsia="Times New Roman" w:cs="Times New Roman"/>
                <w:color w:val="000000"/>
                <w:szCs w:val="24"/>
                <w:lang w:val="en-US"/>
              </w:rPr>
              <w:t>,</w:t>
            </w:r>
            <w:r w:rsidRPr="004754C4">
              <w:rPr>
                <w:rFonts w:eastAsia="Times New Roman" w:cs="Times New Roman"/>
                <w:color w:val="000000"/>
                <w:szCs w:val="24"/>
                <w:lang w:val="en-US"/>
              </w:rPr>
              <w:t>353</w:t>
            </w:r>
          </w:p>
        </w:tc>
        <w:tc>
          <w:tcPr>
            <w:tcW w:w="0" w:type="auto"/>
            <w:tcBorders>
              <w:top w:val="nil"/>
              <w:left w:val="nil"/>
              <w:bottom w:val="single" w:sz="4" w:space="0" w:color="auto"/>
              <w:right w:val="single" w:sz="4" w:space="0" w:color="auto"/>
            </w:tcBorders>
            <w:shd w:val="clear" w:color="auto" w:fill="auto"/>
            <w:noWrap/>
            <w:vAlign w:val="center"/>
            <w:hideMark/>
          </w:tcPr>
          <w:p w14:paraId="65CF4679"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Kurang</w:t>
            </w:r>
          </w:p>
        </w:tc>
      </w:tr>
      <w:tr w:rsidR="004754C4" w:rsidRPr="004754C4" w14:paraId="6A56B412" w14:textId="77777777" w:rsidTr="004754C4">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3A3D489"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22</w:t>
            </w:r>
          </w:p>
        </w:tc>
        <w:tc>
          <w:tcPr>
            <w:tcW w:w="0" w:type="auto"/>
            <w:tcBorders>
              <w:top w:val="nil"/>
              <w:left w:val="nil"/>
              <w:bottom w:val="single" w:sz="4" w:space="0" w:color="auto"/>
              <w:right w:val="single" w:sz="4" w:space="0" w:color="auto"/>
            </w:tcBorders>
            <w:shd w:val="clear" w:color="auto" w:fill="auto"/>
            <w:noWrap/>
            <w:vAlign w:val="center"/>
            <w:hideMark/>
          </w:tcPr>
          <w:p w14:paraId="7F1D55DF"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2+100</w:t>
            </w:r>
          </w:p>
        </w:tc>
        <w:tc>
          <w:tcPr>
            <w:tcW w:w="0" w:type="auto"/>
            <w:tcBorders>
              <w:top w:val="nil"/>
              <w:left w:val="nil"/>
              <w:bottom w:val="single" w:sz="4" w:space="0" w:color="auto"/>
              <w:right w:val="single" w:sz="4" w:space="0" w:color="auto"/>
            </w:tcBorders>
            <w:shd w:val="clear" w:color="auto" w:fill="auto"/>
            <w:noWrap/>
            <w:vAlign w:val="center"/>
            <w:hideMark/>
          </w:tcPr>
          <w:p w14:paraId="23743E81"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2+200</w:t>
            </w:r>
          </w:p>
        </w:tc>
        <w:tc>
          <w:tcPr>
            <w:tcW w:w="0" w:type="auto"/>
            <w:tcBorders>
              <w:top w:val="nil"/>
              <w:left w:val="nil"/>
              <w:bottom w:val="single" w:sz="4" w:space="0" w:color="auto"/>
              <w:right w:val="single" w:sz="4" w:space="0" w:color="auto"/>
            </w:tcBorders>
            <w:shd w:val="clear" w:color="auto" w:fill="auto"/>
            <w:noWrap/>
            <w:vAlign w:val="center"/>
            <w:hideMark/>
          </w:tcPr>
          <w:p w14:paraId="3D8EA352" w14:textId="714ABE1C"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5</w:t>
            </w:r>
            <w:r w:rsidR="00627F5A">
              <w:rPr>
                <w:rFonts w:eastAsia="Times New Roman" w:cs="Times New Roman"/>
                <w:color w:val="000000"/>
                <w:szCs w:val="24"/>
                <w:lang w:val="en-US"/>
              </w:rPr>
              <w:t>,</w:t>
            </w:r>
            <w:r w:rsidRPr="004754C4">
              <w:rPr>
                <w:rFonts w:eastAsia="Times New Roman" w:cs="Times New Roman"/>
                <w:color w:val="000000"/>
                <w:szCs w:val="24"/>
                <w:lang w:val="en-US"/>
              </w:rPr>
              <w:t>45</w:t>
            </w:r>
          </w:p>
        </w:tc>
        <w:tc>
          <w:tcPr>
            <w:tcW w:w="0" w:type="auto"/>
            <w:tcBorders>
              <w:top w:val="nil"/>
              <w:left w:val="nil"/>
              <w:bottom w:val="single" w:sz="4" w:space="0" w:color="auto"/>
              <w:right w:val="single" w:sz="4" w:space="0" w:color="auto"/>
            </w:tcBorders>
            <w:shd w:val="clear" w:color="auto" w:fill="auto"/>
            <w:noWrap/>
            <w:vAlign w:val="center"/>
            <w:hideMark/>
          </w:tcPr>
          <w:p w14:paraId="241C4D11" w14:textId="3108809F"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w:t>
            </w:r>
            <w:r w:rsidR="00627F5A">
              <w:rPr>
                <w:rFonts w:eastAsia="Times New Roman" w:cs="Times New Roman"/>
                <w:color w:val="000000"/>
                <w:szCs w:val="24"/>
                <w:lang w:val="en-US"/>
              </w:rPr>
              <w:t>,</w:t>
            </w:r>
            <w:r w:rsidRPr="004754C4">
              <w:rPr>
                <w:rFonts w:eastAsia="Times New Roman" w:cs="Times New Roman"/>
                <w:color w:val="000000"/>
                <w:szCs w:val="24"/>
                <w:lang w:val="en-US"/>
              </w:rPr>
              <w:t>313</w:t>
            </w:r>
          </w:p>
        </w:tc>
        <w:tc>
          <w:tcPr>
            <w:tcW w:w="0" w:type="auto"/>
            <w:tcBorders>
              <w:top w:val="nil"/>
              <w:left w:val="nil"/>
              <w:bottom w:val="single" w:sz="4" w:space="0" w:color="auto"/>
              <w:right w:val="single" w:sz="4" w:space="0" w:color="auto"/>
            </w:tcBorders>
            <w:shd w:val="clear" w:color="auto" w:fill="auto"/>
            <w:noWrap/>
            <w:vAlign w:val="center"/>
            <w:hideMark/>
          </w:tcPr>
          <w:p w14:paraId="6CC55B91"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Kurang</w:t>
            </w:r>
          </w:p>
        </w:tc>
      </w:tr>
      <w:tr w:rsidR="004754C4" w:rsidRPr="004754C4" w14:paraId="02099B3E" w14:textId="77777777" w:rsidTr="004754C4">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47140C"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23</w:t>
            </w:r>
          </w:p>
        </w:tc>
        <w:tc>
          <w:tcPr>
            <w:tcW w:w="0" w:type="auto"/>
            <w:tcBorders>
              <w:top w:val="nil"/>
              <w:left w:val="nil"/>
              <w:bottom w:val="single" w:sz="4" w:space="0" w:color="auto"/>
              <w:right w:val="single" w:sz="4" w:space="0" w:color="auto"/>
            </w:tcBorders>
            <w:shd w:val="clear" w:color="auto" w:fill="auto"/>
            <w:noWrap/>
            <w:vAlign w:val="center"/>
            <w:hideMark/>
          </w:tcPr>
          <w:p w14:paraId="10D8CD5B"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2+200</w:t>
            </w:r>
          </w:p>
        </w:tc>
        <w:tc>
          <w:tcPr>
            <w:tcW w:w="0" w:type="auto"/>
            <w:tcBorders>
              <w:top w:val="nil"/>
              <w:left w:val="nil"/>
              <w:bottom w:val="single" w:sz="4" w:space="0" w:color="auto"/>
              <w:right w:val="single" w:sz="4" w:space="0" w:color="auto"/>
            </w:tcBorders>
            <w:shd w:val="clear" w:color="auto" w:fill="auto"/>
            <w:noWrap/>
            <w:vAlign w:val="center"/>
            <w:hideMark/>
          </w:tcPr>
          <w:p w14:paraId="684AC9FD"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2+300</w:t>
            </w:r>
          </w:p>
        </w:tc>
        <w:tc>
          <w:tcPr>
            <w:tcW w:w="0" w:type="auto"/>
            <w:tcBorders>
              <w:top w:val="nil"/>
              <w:left w:val="nil"/>
              <w:bottom w:val="single" w:sz="4" w:space="0" w:color="auto"/>
              <w:right w:val="single" w:sz="4" w:space="0" w:color="auto"/>
            </w:tcBorders>
            <w:shd w:val="clear" w:color="auto" w:fill="auto"/>
            <w:noWrap/>
            <w:vAlign w:val="center"/>
            <w:hideMark/>
          </w:tcPr>
          <w:p w14:paraId="1833D604" w14:textId="61CCCBD8"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5</w:t>
            </w:r>
            <w:r w:rsidR="00627F5A">
              <w:rPr>
                <w:rFonts w:eastAsia="Times New Roman" w:cs="Times New Roman"/>
                <w:color w:val="000000"/>
                <w:szCs w:val="24"/>
                <w:lang w:val="en-US"/>
              </w:rPr>
              <w:t>,</w:t>
            </w:r>
            <w:r w:rsidRPr="004754C4">
              <w:rPr>
                <w:rFonts w:eastAsia="Times New Roman" w:cs="Times New Roman"/>
                <w:color w:val="000000"/>
                <w:szCs w:val="24"/>
                <w:lang w:val="en-US"/>
              </w:rPr>
              <w:t>29</w:t>
            </w:r>
          </w:p>
        </w:tc>
        <w:tc>
          <w:tcPr>
            <w:tcW w:w="0" w:type="auto"/>
            <w:tcBorders>
              <w:top w:val="nil"/>
              <w:left w:val="nil"/>
              <w:bottom w:val="single" w:sz="4" w:space="0" w:color="auto"/>
              <w:right w:val="single" w:sz="4" w:space="0" w:color="auto"/>
            </w:tcBorders>
            <w:shd w:val="clear" w:color="auto" w:fill="auto"/>
            <w:noWrap/>
            <w:vAlign w:val="center"/>
            <w:hideMark/>
          </w:tcPr>
          <w:p w14:paraId="17A60889" w14:textId="2E3A6B2A"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w:t>
            </w:r>
            <w:r w:rsidR="00627F5A">
              <w:rPr>
                <w:rFonts w:eastAsia="Times New Roman" w:cs="Times New Roman"/>
                <w:color w:val="000000"/>
                <w:szCs w:val="24"/>
                <w:lang w:val="en-US"/>
              </w:rPr>
              <w:t>,</w:t>
            </w:r>
            <w:r w:rsidRPr="004754C4">
              <w:rPr>
                <w:rFonts w:eastAsia="Times New Roman" w:cs="Times New Roman"/>
                <w:color w:val="000000"/>
                <w:szCs w:val="24"/>
                <w:lang w:val="en-US"/>
              </w:rPr>
              <w:t>368</w:t>
            </w:r>
          </w:p>
        </w:tc>
        <w:tc>
          <w:tcPr>
            <w:tcW w:w="0" w:type="auto"/>
            <w:tcBorders>
              <w:top w:val="nil"/>
              <w:left w:val="nil"/>
              <w:bottom w:val="single" w:sz="4" w:space="0" w:color="auto"/>
              <w:right w:val="single" w:sz="4" w:space="0" w:color="auto"/>
            </w:tcBorders>
            <w:shd w:val="clear" w:color="auto" w:fill="auto"/>
            <w:noWrap/>
            <w:vAlign w:val="center"/>
            <w:hideMark/>
          </w:tcPr>
          <w:p w14:paraId="57A22245"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Kurang</w:t>
            </w:r>
          </w:p>
        </w:tc>
      </w:tr>
      <w:tr w:rsidR="004754C4" w:rsidRPr="004754C4" w14:paraId="72897E3E" w14:textId="77777777" w:rsidTr="004754C4">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5955BC3"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24</w:t>
            </w:r>
          </w:p>
        </w:tc>
        <w:tc>
          <w:tcPr>
            <w:tcW w:w="0" w:type="auto"/>
            <w:tcBorders>
              <w:top w:val="nil"/>
              <w:left w:val="nil"/>
              <w:bottom w:val="single" w:sz="4" w:space="0" w:color="auto"/>
              <w:right w:val="single" w:sz="4" w:space="0" w:color="auto"/>
            </w:tcBorders>
            <w:shd w:val="clear" w:color="auto" w:fill="auto"/>
            <w:noWrap/>
            <w:vAlign w:val="center"/>
            <w:hideMark/>
          </w:tcPr>
          <w:p w14:paraId="0DEE1133"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2+300</w:t>
            </w:r>
          </w:p>
        </w:tc>
        <w:tc>
          <w:tcPr>
            <w:tcW w:w="0" w:type="auto"/>
            <w:tcBorders>
              <w:top w:val="nil"/>
              <w:left w:val="nil"/>
              <w:bottom w:val="single" w:sz="4" w:space="0" w:color="auto"/>
              <w:right w:val="single" w:sz="4" w:space="0" w:color="auto"/>
            </w:tcBorders>
            <w:shd w:val="clear" w:color="auto" w:fill="auto"/>
            <w:noWrap/>
            <w:vAlign w:val="center"/>
            <w:hideMark/>
          </w:tcPr>
          <w:p w14:paraId="01169557"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2+400</w:t>
            </w:r>
          </w:p>
        </w:tc>
        <w:tc>
          <w:tcPr>
            <w:tcW w:w="0" w:type="auto"/>
            <w:tcBorders>
              <w:top w:val="nil"/>
              <w:left w:val="nil"/>
              <w:bottom w:val="single" w:sz="4" w:space="0" w:color="auto"/>
              <w:right w:val="single" w:sz="4" w:space="0" w:color="auto"/>
            </w:tcBorders>
            <w:shd w:val="clear" w:color="auto" w:fill="auto"/>
            <w:noWrap/>
            <w:vAlign w:val="center"/>
            <w:hideMark/>
          </w:tcPr>
          <w:p w14:paraId="5A6BECD7" w14:textId="2485A096"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5</w:t>
            </w:r>
            <w:r w:rsidR="00627F5A">
              <w:rPr>
                <w:rFonts w:eastAsia="Times New Roman" w:cs="Times New Roman"/>
                <w:color w:val="000000"/>
                <w:szCs w:val="24"/>
                <w:lang w:val="en-US"/>
              </w:rPr>
              <w:t>,</w:t>
            </w:r>
            <w:r w:rsidRPr="004754C4">
              <w:rPr>
                <w:rFonts w:eastAsia="Times New Roman" w:cs="Times New Roman"/>
                <w:color w:val="000000"/>
                <w:szCs w:val="24"/>
                <w:lang w:val="en-US"/>
              </w:rPr>
              <w:t>55</w:t>
            </w:r>
          </w:p>
        </w:tc>
        <w:tc>
          <w:tcPr>
            <w:tcW w:w="0" w:type="auto"/>
            <w:tcBorders>
              <w:top w:val="nil"/>
              <w:left w:val="nil"/>
              <w:bottom w:val="single" w:sz="4" w:space="0" w:color="auto"/>
              <w:right w:val="single" w:sz="4" w:space="0" w:color="auto"/>
            </w:tcBorders>
            <w:shd w:val="clear" w:color="auto" w:fill="auto"/>
            <w:noWrap/>
            <w:vAlign w:val="center"/>
            <w:hideMark/>
          </w:tcPr>
          <w:p w14:paraId="7969E3D2" w14:textId="06F90BF2"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w:t>
            </w:r>
            <w:r w:rsidR="00627F5A">
              <w:rPr>
                <w:rFonts w:eastAsia="Times New Roman" w:cs="Times New Roman"/>
                <w:color w:val="000000"/>
                <w:szCs w:val="24"/>
                <w:lang w:val="en-US"/>
              </w:rPr>
              <w:t>,</w:t>
            </w:r>
            <w:r w:rsidRPr="004754C4">
              <w:rPr>
                <w:rFonts w:eastAsia="Times New Roman" w:cs="Times New Roman"/>
                <w:color w:val="000000"/>
                <w:szCs w:val="24"/>
                <w:lang w:val="en-US"/>
              </w:rPr>
              <w:t>280</w:t>
            </w:r>
          </w:p>
        </w:tc>
        <w:tc>
          <w:tcPr>
            <w:tcW w:w="0" w:type="auto"/>
            <w:tcBorders>
              <w:top w:val="nil"/>
              <w:left w:val="nil"/>
              <w:bottom w:val="single" w:sz="4" w:space="0" w:color="auto"/>
              <w:right w:val="single" w:sz="4" w:space="0" w:color="auto"/>
            </w:tcBorders>
            <w:shd w:val="clear" w:color="auto" w:fill="auto"/>
            <w:noWrap/>
            <w:vAlign w:val="center"/>
            <w:hideMark/>
          </w:tcPr>
          <w:p w14:paraId="6E55F449"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Kurang</w:t>
            </w:r>
          </w:p>
        </w:tc>
      </w:tr>
      <w:tr w:rsidR="004754C4" w:rsidRPr="004754C4" w14:paraId="7EBAD5B5" w14:textId="77777777" w:rsidTr="004754C4">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FBCF5C1"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25</w:t>
            </w:r>
          </w:p>
        </w:tc>
        <w:tc>
          <w:tcPr>
            <w:tcW w:w="0" w:type="auto"/>
            <w:tcBorders>
              <w:top w:val="nil"/>
              <w:left w:val="nil"/>
              <w:bottom w:val="single" w:sz="4" w:space="0" w:color="auto"/>
              <w:right w:val="single" w:sz="4" w:space="0" w:color="auto"/>
            </w:tcBorders>
            <w:shd w:val="clear" w:color="auto" w:fill="auto"/>
            <w:noWrap/>
            <w:vAlign w:val="center"/>
            <w:hideMark/>
          </w:tcPr>
          <w:p w14:paraId="2F2CAFE0"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2+400</w:t>
            </w:r>
          </w:p>
        </w:tc>
        <w:tc>
          <w:tcPr>
            <w:tcW w:w="0" w:type="auto"/>
            <w:tcBorders>
              <w:top w:val="nil"/>
              <w:left w:val="nil"/>
              <w:bottom w:val="single" w:sz="4" w:space="0" w:color="auto"/>
              <w:right w:val="single" w:sz="4" w:space="0" w:color="auto"/>
            </w:tcBorders>
            <w:shd w:val="clear" w:color="auto" w:fill="auto"/>
            <w:noWrap/>
            <w:vAlign w:val="center"/>
            <w:hideMark/>
          </w:tcPr>
          <w:p w14:paraId="6063F825"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2+500</w:t>
            </w:r>
          </w:p>
        </w:tc>
        <w:tc>
          <w:tcPr>
            <w:tcW w:w="0" w:type="auto"/>
            <w:tcBorders>
              <w:top w:val="nil"/>
              <w:left w:val="nil"/>
              <w:bottom w:val="single" w:sz="4" w:space="0" w:color="auto"/>
              <w:right w:val="single" w:sz="4" w:space="0" w:color="auto"/>
            </w:tcBorders>
            <w:shd w:val="clear" w:color="auto" w:fill="auto"/>
            <w:noWrap/>
            <w:vAlign w:val="center"/>
            <w:hideMark/>
          </w:tcPr>
          <w:p w14:paraId="76338020" w14:textId="64390EAF"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5</w:t>
            </w:r>
            <w:r w:rsidR="00627F5A">
              <w:rPr>
                <w:rFonts w:eastAsia="Times New Roman" w:cs="Times New Roman"/>
                <w:color w:val="000000"/>
                <w:szCs w:val="24"/>
                <w:lang w:val="en-US"/>
              </w:rPr>
              <w:t>,</w:t>
            </w:r>
            <w:r w:rsidRPr="004754C4">
              <w:rPr>
                <w:rFonts w:eastAsia="Times New Roman" w:cs="Times New Roman"/>
                <w:color w:val="000000"/>
                <w:szCs w:val="24"/>
                <w:lang w:val="en-US"/>
              </w:rPr>
              <w:t>29</w:t>
            </w:r>
          </w:p>
        </w:tc>
        <w:tc>
          <w:tcPr>
            <w:tcW w:w="0" w:type="auto"/>
            <w:tcBorders>
              <w:top w:val="nil"/>
              <w:left w:val="nil"/>
              <w:bottom w:val="single" w:sz="4" w:space="0" w:color="auto"/>
              <w:right w:val="single" w:sz="4" w:space="0" w:color="auto"/>
            </w:tcBorders>
            <w:shd w:val="clear" w:color="auto" w:fill="auto"/>
            <w:noWrap/>
            <w:vAlign w:val="center"/>
            <w:hideMark/>
          </w:tcPr>
          <w:p w14:paraId="30C73FEA" w14:textId="498EEAA6"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w:t>
            </w:r>
            <w:r w:rsidR="00627F5A">
              <w:rPr>
                <w:rFonts w:eastAsia="Times New Roman" w:cs="Times New Roman"/>
                <w:color w:val="000000"/>
                <w:szCs w:val="24"/>
                <w:lang w:val="en-US"/>
              </w:rPr>
              <w:t>,</w:t>
            </w:r>
            <w:r w:rsidRPr="004754C4">
              <w:rPr>
                <w:rFonts w:eastAsia="Times New Roman" w:cs="Times New Roman"/>
                <w:color w:val="000000"/>
                <w:szCs w:val="24"/>
                <w:lang w:val="en-US"/>
              </w:rPr>
              <w:t>368</w:t>
            </w:r>
          </w:p>
        </w:tc>
        <w:tc>
          <w:tcPr>
            <w:tcW w:w="0" w:type="auto"/>
            <w:tcBorders>
              <w:top w:val="nil"/>
              <w:left w:val="nil"/>
              <w:bottom w:val="single" w:sz="4" w:space="0" w:color="auto"/>
              <w:right w:val="single" w:sz="4" w:space="0" w:color="auto"/>
            </w:tcBorders>
            <w:shd w:val="clear" w:color="auto" w:fill="auto"/>
            <w:noWrap/>
            <w:vAlign w:val="center"/>
            <w:hideMark/>
          </w:tcPr>
          <w:p w14:paraId="66EBCA40"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Kurang</w:t>
            </w:r>
          </w:p>
        </w:tc>
      </w:tr>
      <w:tr w:rsidR="004754C4" w:rsidRPr="004754C4" w14:paraId="2C727E82" w14:textId="77777777" w:rsidTr="004754C4">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0A58680"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26</w:t>
            </w:r>
          </w:p>
        </w:tc>
        <w:tc>
          <w:tcPr>
            <w:tcW w:w="0" w:type="auto"/>
            <w:tcBorders>
              <w:top w:val="nil"/>
              <w:left w:val="nil"/>
              <w:bottom w:val="single" w:sz="4" w:space="0" w:color="auto"/>
              <w:right w:val="single" w:sz="4" w:space="0" w:color="auto"/>
            </w:tcBorders>
            <w:shd w:val="clear" w:color="auto" w:fill="auto"/>
            <w:noWrap/>
            <w:vAlign w:val="center"/>
            <w:hideMark/>
          </w:tcPr>
          <w:p w14:paraId="4925BF2E"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2+500</w:t>
            </w:r>
          </w:p>
        </w:tc>
        <w:tc>
          <w:tcPr>
            <w:tcW w:w="0" w:type="auto"/>
            <w:tcBorders>
              <w:top w:val="nil"/>
              <w:left w:val="nil"/>
              <w:bottom w:val="single" w:sz="4" w:space="0" w:color="auto"/>
              <w:right w:val="single" w:sz="4" w:space="0" w:color="auto"/>
            </w:tcBorders>
            <w:shd w:val="clear" w:color="auto" w:fill="auto"/>
            <w:noWrap/>
            <w:vAlign w:val="center"/>
            <w:hideMark/>
          </w:tcPr>
          <w:p w14:paraId="48242A04"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2+600</w:t>
            </w:r>
          </w:p>
        </w:tc>
        <w:tc>
          <w:tcPr>
            <w:tcW w:w="0" w:type="auto"/>
            <w:tcBorders>
              <w:top w:val="nil"/>
              <w:left w:val="nil"/>
              <w:bottom w:val="single" w:sz="4" w:space="0" w:color="auto"/>
              <w:right w:val="single" w:sz="4" w:space="0" w:color="auto"/>
            </w:tcBorders>
            <w:shd w:val="clear" w:color="auto" w:fill="auto"/>
            <w:noWrap/>
            <w:vAlign w:val="center"/>
            <w:hideMark/>
          </w:tcPr>
          <w:p w14:paraId="2E6CC148" w14:textId="0CA93AFA"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5</w:t>
            </w:r>
            <w:r w:rsidR="00627F5A">
              <w:rPr>
                <w:rFonts w:eastAsia="Times New Roman" w:cs="Times New Roman"/>
                <w:color w:val="000000"/>
                <w:szCs w:val="24"/>
                <w:lang w:val="en-US"/>
              </w:rPr>
              <w:t>,</w:t>
            </w:r>
            <w:r w:rsidRPr="004754C4">
              <w:rPr>
                <w:rFonts w:eastAsia="Times New Roman" w:cs="Times New Roman"/>
                <w:color w:val="000000"/>
                <w:szCs w:val="24"/>
                <w:lang w:val="en-US"/>
              </w:rPr>
              <w:t>04</w:t>
            </w:r>
          </w:p>
        </w:tc>
        <w:tc>
          <w:tcPr>
            <w:tcW w:w="0" w:type="auto"/>
            <w:tcBorders>
              <w:top w:val="nil"/>
              <w:left w:val="nil"/>
              <w:bottom w:val="single" w:sz="4" w:space="0" w:color="auto"/>
              <w:right w:val="single" w:sz="4" w:space="0" w:color="auto"/>
            </w:tcBorders>
            <w:shd w:val="clear" w:color="auto" w:fill="auto"/>
            <w:noWrap/>
            <w:vAlign w:val="center"/>
            <w:hideMark/>
          </w:tcPr>
          <w:p w14:paraId="1D3FBB3A" w14:textId="6DECEB7F"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w:t>
            </w:r>
            <w:r w:rsidR="00627F5A">
              <w:rPr>
                <w:rFonts w:eastAsia="Times New Roman" w:cs="Times New Roman"/>
                <w:color w:val="000000"/>
                <w:szCs w:val="24"/>
                <w:lang w:val="en-US"/>
              </w:rPr>
              <w:t>,</w:t>
            </w:r>
            <w:r w:rsidRPr="004754C4">
              <w:rPr>
                <w:rFonts w:eastAsia="Times New Roman" w:cs="Times New Roman"/>
                <w:color w:val="000000"/>
                <w:szCs w:val="24"/>
                <w:lang w:val="en-US"/>
              </w:rPr>
              <w:t>452</w:t>
            </w:r>
          </w:p>
        </w:tc>
        <w:tc>
          <w:tcPr>
            <w:tcW w:w="0" w:type="auto"/>
            <w:tcBorders>
              <w:top w:val="nil"/>
              <w:left w:val="nil"/>
              <w:bottom w:val="single" w:sz="4" w:space="0" w:color="auto"/>
              <w:right w:val="single" w:sz="4" w:space="0" w:color="auto"/>
            </w:tcBorders>
            <w:shd w:val="clear" w:color="auto" w:fill="auto"/>
            <w:noWrap/>
            <w:vAlign w:val="center"/>
            <w:hideMark/>
          </w:tcPr>
          <w:p w14:paraId="30FE7245"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Kurang</w:t>
            </w:r>
          </w:p>
        </w:tc>
      </w:tr>
      <w:tr w:rsidR="004754C4" w:rsidRPr="004754C4" w14:paraId="58EF7894" w14:textId="77777777" w:rsidTr="004754C4">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6C18F8"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27</w:t>
            </w:r>
          </w:p>
        </w:tc>
        <w:tc>
          <w:tcPr>
            <w:tcW w:w="0" w:type="auto"/>
            <w:tcBorders>
              <w:top w:val="nil"/>
              <w:left w:val="nil"/>
              <w:bottom w:val="single" w:sz="4" w:space="0" w:color="auto"/>
              <w:right w:val="single" w:sz="4" w:space="0" w:color="auto"/>
            </w:tcBorders>
            <w:shd w:val="clear" w:color="auto" w:fill="auto"/>
            <w:noWrap/>
            <w:vAlign w:val="center"/>
            <w:hideMark/>
          </w:tcPr>
          <w:p w14:paraId="3106B078"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2+600</w:t>
            </w:r>
          </w:p>
        </w:tc>
        <w:tc>
          <w:tcPr>
            <w:tcW w:w="0" w:type="auto"/>
            <w:tcBorders>
              <w:top w:val="nil"/>
              <w:left w:val="nil"/>
              <w:bottom w:val="single" w:sz="4" w:space="0" w:color="auto"/>
              <w:right w:val="single" w:sz="4" w:space="0" w:color="auto"/>
            </w:tcBorders>
            <w:shd w:val="clear" w:color="auto" w:fill="auto"/>
            <w:noWrap/>
            <w:vAlign w:val="center"/>
            <w:hideMark/>
          </w:tcPr>
          <w:p w14:paraId="68ACC548"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2+700</w:t>
            </w:r>
          </w:p>
        </w:tc>
        <w:tc>
          <w:tcPr>
            <w:tcW w:w="0" w:type="auto"/>
            <w:tcBorders>
              <w:top w:val="nil"/>
              <w:left w:val="nil"/>
              <w:bottom w:val="single" w:sz="4" w:space="0" w:color="auto"/>
              <w:right w:val="single" w:sz="4" w:space="0" w:color="auto"/>
            </w:tcBorders>
            <w:shd w:val="clear" w:color="auto" w:fill="auto"/>
            <w:noWrap/>
            <w:vAlign w:val="center"/>
            <w:hideMark/>
          </w:tcPr>
          <w:p w14:paraId="47194541" w14:textId="17156C13"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5</w:t>
            </w:r>
            <w:r w:rsidR="00627F5A">
              <w:rPr>
                <w:rFonts w:eastAsia="Times New Roman" w:cs="Times New Roman"/>
                <w:color w:val="000000"/>
                <w:szCs w:val="24"/>
                <w:lang w:val="en-US"/>
              </w:rPr>
              <w:t>,</w:t>
            </w:r>
            <w:r w:rsidRPr="004754C4">
              <w:rPr>
                <w:rFonts w:eastAsia="Times New Roman" w:cs="Times New Roman"/>
                <w:color w:val="000000"/>
                <w:szCs w:val="24"/>
                <w:lang w:val="en-US"/>
              </w:rPr>
              <w:t>07</w:t>
            </w:r>
          </w:p>
        </w:tc>
        <w:tc>
          <w:tcPr>
            <w:tcW w:w="0" w:type="auto"/>
            <w:tcBorders>
              <w:top w:val="nil"/>
              <w:left w:val="nil"/>
              <w:bottom w:val="single" w:sz="4" w:space="0" w:color="auto"/>
              <w:right w:val="single" w:sz="4" w:space="0" w:color="auto"/>
            </w:tcBorders>
            <w:shd w:val="clear" w:color="auto" w:fill="auto"/>
            <w:noWrap/>
            <w:vAlign w:val="center"/>
            <w:hideMark/>
          </w:tcPr>
          <w:p w14:paraId="2F82B03F" w14:textId="40EC8EE8"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w:t>
            </w:r>
            <w:r w:rsidR="00627F5A">
              <w:rPr>
                <w:rFonts w:eastAsia="Times New Roman" w:cs="Times New Roman"/>
                <w:color w:val="000000"/>
                <w:szCs w:val="24"/>
                <w:lang w:val="en-US"/>
              </w:rPr>
              <w:t>,</w:t>
            </w:r>
            <w:r w:rsidRPr="004754C4">
              <w:rPr>
                <w:rFonts w:eastAsia="Times New Roman" w:cs="Times New Roman"/>
                <w:color w:val="000000"/>
                <w:szCs w:val="24"/>
                <w:lang w:val="en-US"/>
              </w:rPr>
              <w:t>442</w:t>
            </w:r>
          </w:p>
        </w:tc>
        <w:tc>
          <w:tcPr>
            <w:tcW w:w="0" w:type="auto"/>
            <w:tcBorders>
              <w:top w:val="nil"/>
              <w:left w:val="nil"/>
              <w:bottom w:val="single" w:sz="4" w:space="0" w:color="auto"/>
              <w:right w:val="single" w:sz="4" w:space="0" w:color="auto"/>
            </w:tcBorders>
            <w:shd w:val="clear" w:color="auto" w:fill="auto"/>
            <w:noWrap/>
            <w:vAlign w:val="center"/>
            <w:hideMark/>
          </w:tcPr>
          <w:p w14:paraId="43B02E5D"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Kurang</w:t>
            </w:r>
          </w:p>
        </w:tc>
      </w:tr>
      <w:tr w:rsidR="004754C4" w:rsidRPr="004754C4" w14:paraId="74DA3DFF" w14:textId="77777777" w:rsidTr="004754C4">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5F1BAF3"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28</w:t>
            </w:r>
          </w:p>
        </w:tc>
        <w:tc>
          <w:tcPr>
            <w:tcW w:w="0" w:type="auto"/>
            <w:tcBorders>
              <w:top w:val="nil"/>
              <w:left w:val="nil"/>
              <w:bottom w:val="single" w:sz="4" w:space="0" w:color="auto"/>
              <w:right w:val="single" w:sz="4" w:space="0" w:color="auto"/>
            </w:tcBorders>
            <w:shd w:val="clear" w:color="auto" w:fill="auto"/>
            <w:noWrap/>
            <w:vAlign w:val="center"/>
            <w:hideMark/>
          </w:tcPr>
          <w:p w14:paraId="559DFFC7"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2+700</w:t>
            </w:r>
          </w:p>
        </w:tc>
        <w:tc>
          <w:tcPr>
            <w:tcW w:w="0" w:type="auto"/>
            <w:tcBorders>
              <w:top w:val="nil"/>
              <w:left w:val="nil"/>
              <w:bottom w:val="single" w:sz="4" w:space="0" w:color="auto"/>
              <w:right w:val="single" w:sz="4" w:space="0" w:color="auto"/>
            </w:tcBorders>
            <w:shd w:val="clear" w:color="auto" w:fill="auto"/>
            <w:noWrap/>
            <w:vAlign w:val="center"/>
            <w:hideMark/>
          </w:tcPr>
          <w:p w14:paraId="296A46BE"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2+800</w:t>
            </w:r>
          </w:p>
        </w:tc>
        <w:tc>
          <w:tcPr>
            <w:tcW w:w="0" w:type="auto"/>
            <w:tcBorders>
              <w:top w:val="nil"/>
              <w:left w:val="nil"/>
              <w:bottom w:val="single" w:sz="4" w:space="0" w:color="auto"/>
              <w:right w:val="single" w:sz="4" w:space="0" w:color="auto"/>
            </w:tcBorders>
            <w:shd w:val="clear" w:color="auto" w:fill="auto"/>
            <w:noWrap/>
            <w:vAlign w:val="center"/>
            <w:hideMark/>
          </w:tcPr>
          <w:p w14:paraId="6D28AB81" w14:textId="45392A5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4</w:t>
            </w:r>
            <w:r w:rsidR="00627F5A">
              <w:rPr>
                <w:rFonts w:eastAsia="Times New Roman" w:cs="Times New Roman"/>
                <w:color w:val="000000"/>
                <w:szCs w:val="24"/>
                <w:lang w:val="en-US"/>
              </w:rPr>
              <w:t>,</w:t>
            </w:r>
            <w:r w:rsidRPr="004754C4">
              <w:rPr>
                <w:rFonts w:eastAsia="Times New Roman" w:cs="Times New Roman"/>
                <w:color w:val="000000"/>
                <w:szCs w:val="24"/>
                <w:lang w:val="en-US"/>
              </w:rPr>
              <w:t>42</w:t>
            </w:r>
          </w:p>
        </w:tc>
        <w:tc>
          <w:tcPr>
            <w:tcW w:w="0" w:type="auto"/>
            <w:tcBorders>
              <w:top w:val="nil"/>
              <w:left w:val="nil"/>
              <w:bottom w:val="single" w:sz="4" w:space="0" w:color="auto"/>
              <w:right w:val="single" w:sz="4" w:space="0" w:color="auto"/>
            </w:tcBorders>
            <w:shd w:val="clear" w:color="auto" w:fill="auto"/>
            <w:noWrap/>
            <w:vAlign w:val="center"/>
            <w:hideMark/>
          </w:tcPr>
          <w:p w14:paraId="4C4874D0" w14:textId="1D3DFC9E"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w:t>
            </w:r>
            <w:r w:rsidR="00627F5A">
              <w:rPr>
                <w:rFonts w:eastAsia="Times New Roman" w:cs="Times New Roman"/>
                <w:color w:val="000000"/>
                <w:szCs w:val="24"/>
                <w:lang w:val="en-US"/>
              </w:rPr>
              <w:t>,</w:t>
            </w:r>
            <w:r w:rsidRPr="004754C4">
              <w:rPr>
                <w:rFonts w:eastAsia="Times New Roman" w:cs="Times New Roman"/>
                <w:color w:val="000000"/>
                <w:szCs w:val="24"/>
                <w:lang w:val="en-US"/>
              </w:rPr>
              <w:t>667</w:t>
            </w:r>
          </w:p>
        </w:tc>
        <w:tc>
          <w:tcPr>
            <w:tcW w:w="0" w:type="auto"/>
            <w:tcBorders>
              <w:top w:val="nil"/>
              <w:left w:val="nil"/>
              <w:bottom w:val="single" w:sz="4" w:space="0" w:color="auto"/>
              <w:right w:val="single" w:sz="4" w:space="0" w:color="auto"/>
            </w:tcBorders>
            <w:shd w:val="clear" w:color="auto" w:fill="auto"/>
            <w:noWrap/>
            <w:vAlign w:val="center"/>
            <w:hideMark/>
          </w:tcPr>
          <w:p w14:paraId="12B640A2"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Kurang</w:t>
            </w:r>
          </w:p>
        </w:tc>
      </w:tr>
      <w:tr w:rsidR="004754C4" w:rsidRPr="004754C4" w14:paraId="162A6602" w14:textId="77777777" w:rsidTr="004754C4">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38953D9"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29</w:t>
            </w:r>
          </w:p>
        </w:tc>
        <w:tc>
          <w:tcPr>
            <w:tcW w:w="0" w:type="auto"/>
            <w:tcBorders>
              <w:top w:val="nil"/>
              <w:left w:val="nil"/>
              <w:bottom w:val="single" w:sz="4" w:space="0" w:color="auto"/>
              <w:right w:val="single" w:sz="4" w:space="0" w:color="auto"/>
            </w:tcBorders>
            <w:shd w:val="clear" w:color="auto" w:fill="auto"/>
            <w:noWrap/>
            <w:vAlign w:val="center"/>
            <w:hideMark/>
          </w:tcPr>
          <w:p w14:paraId="7662A18B"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2+800</w:t>
            </w:r>
          </w:p>
        </w:tc>
        <w:tc>
          <w:tcPr>
            <w:tcW w:w="0" w:type="auto"/>
            <w:tcBorders>
              <w:top w:val="nil"/>
              <w:left w:val="nil"/>
              <w:bottom w:val="single" w:sz="4" w:space="0" w:color="auto"/>
              <w:right w:val="single" w:sz="4" w:space="0" w:color="auto"/>
            </w:tcBorders>
            <w:shd w:val="clear" w:color="auto" w:fill="auto"/>
            <w:noWrap/>
            <w:vAlign w:val="center"/>
            <w:hideMark/>
          </w:tcPr>
          <w:p w14:paraId="40DC391F"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2+900</w:t>
            </w:r>
          </w:p>
        </w:tc>
        <w:tc>
          <w:tcPr>
            <w:tcW w:w="0" w:type="auto"/>
            <w:tcBorders>
              <w:top w:val="nil"/>
              <w:left w:val="nil"/>
              <w:bottom w:val="single" w:sz="4" w:space="0" w:color="auto"/>
              <w:right w:val="single" w:sz="4" w:space="0" w:color="auto"/>
            </w:tcBorders>
            <w:shd w:val="clear" w:color="auto" w:fill="auto"/>
            <w:noWrap/>
            <w:vAlign w:val="center"/>
            <w:hideMark/>
          </w:tcPr>
          <w:p w14:paraId="5B883C31" w14:textId="2CAE7406"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4</w:t>
            </w:r>
            <w:r w:rsidR="00627F5A">
              <w:rPr>
                <w:rFonts w:eastAsia="Times New Roman" w:cs="Times New Roman"/>
                <w:color w:val="000000"/>
                <w:szCs w:val="24"/>
                <w:lang w:val="en-US"/>
              </w:rPr>
              <w:t>,</w:t>
            </w:r>
            <w:r w:rsidRPr="004754C4">
              <w:rPr>
                <w:rFonts w:eastAsia="Times New Roman" w:cs="Times New Roman"/>
                <w:color w:val="000000"/>
                <w:szCs w:val="24"/>
                <w:lang w:val="en-US"/>
              </w:rPr>
              <w:t>64</w:t>
            </w:r>
          </w:p>
        </w:tc>
        <w:tc>
          <w:tcPr>
            <w:tcW w:w="0" w:type="auto"/>
            <w:tcBorders>
              <w:top w:val="nil"/>
              <w:left w:val="nil"/>
              <w:bottom w:val="single" w:sz="4" w:space="0" w:color="auto"/>
              <w:right w:val="single" w:sz="4" w:space="0" w:color="auto"/>
            </w:tcBorders>
            <w:shd w:val="clear" w:color="auto" w:fill="auto"/>
            <w:noWrap/>
            <w:vAlign w:val="center"/>
            <w:hideMark/>
          </w:tcPr>
          <w:p w14:paraId="147A0D27" w14:textId="1C926592"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w:t>
            </w:r>
            <w:r w:rsidR="00627F5A">
              <w:rPr>
                <w:rFonts w:eastAsia="Times New Roman" w:cs="Times New Roman"/>
                <w:color w:val="000000"/>
                <w:szCs w:val="24"/>
                <w:lang w:val="en-US"/>
              </w:rPr>
              <w:t>,</w:t>
            </w:r>
            <w:r w:rsidRPr="004754C4">
              <w:rPr>
                <w:rFonts w:eastAsia="Times New Roman" w:cs="Times New Roman"/>
                <w:color w:val="000000"/>
                <w:szCs w:val="24"/>
                <w:lang w:val="en-US"/>
              </w:rPr>
              <w:t>588</w:t>
            </w:r>
          </w:p>
        </w:tc>
        <w:tc>
          <w:tcPr>
            <w:tcW w:w="0" w:type="auto"/>
            <w:tcBorders>
              <w:top w:val="nil"/>
              <w:left w:val="nil"/>
              <w:bottom w:val="single" w:sz="4" w:space="0" w:color="auto"/>
              <w:right w:val="single" w:sz="4" w:space="0" w:color="auto"/>
            </w:tcBorders>
            <w:shd w:val="clear" w:color="auto" w:fill="auto"/>
            <w:noWrap/>
            <w:vAlign w:val="center"/>
            <w:hideMark/>
          </w:tcPr>
          <w:p w14:paraId="2957537B"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Kurang</w:t>
            </w:r>
          </w:p>
        </w:tc>
      </w:tr>
      <w:tr w:rsidR="004754C4" w:rsidRPr="004754C4" w14:paraId="29DD66AF" w14:textId="77777777" w:rsidTr="004754C4">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39829C6"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30</w:t>
            </w:r>
          </w:p>
        </w:tc>
        <w:tc>
          <w:tcPr>
            <w:tcW w:w="0" w:type="auto"/>
            <w:tcBorders>
              <w:top w:val="nil"/>
              <w:left w:val="nil"/>
              <w:bottom w:val="single" w:sz="4" w:space="0" w:color="auto"/>
              <w:right w:val="single" w:sz="4" w:space="0" w:color="auto"/>
            </w:tcBorders>
            <w:shd w:val="clear" w:color="auto" w:fill="auto"/>
            <w:noWrap/>
            <w:vAlign w:val="center"/>
            <w:hideMark/>
          </w:tcPr>
          <w:p w14:paraId="2F8782F9"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2+900</w:t>
            </w:r>
          </w:p>
        </w:tc>
        <w:tc>
          <w:tcPr>
            <w:tcW w:w="0" w:type="auto"/>
            <w:tcBorders>
              <w:top w:val="nil"/>
              <w:left w:val="nil"/>
              <w:bottom w:val="single" w:sz="4" w:space="0" w:color="auto"/>
              <w:right w:val="single" w:sz="4" w:space="0" w:color="auto"/>
            </w:tcBorders>
            <w:shd w:val="clear" w:color="auto" w:fill="auto"/>
            <w:noWrap/>
            <w:vAlign w:val="center"/>
            <w:hideMark/>
          </w:tcPr>
          <w:p w14:paraId="7CB84F9D"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3+000</w:t>
            </w:r>
          </w:p>
        </w:tc>
        <w:tc>
          <w:tcPr>
            <w:tcW w:w="0" w:type="auto"/>
            <w:tcBorders>
              <w:top w:val="nil"/>
              <w:left w:val="nil"/>
              <w:bottom w:val="single" w:sz="4" w:space="0" w:color="auto"/>
              <w:right w:val="single" w:sz="4" w:space="0" w:color="auto"/>
            </w:tcBorders>
            <w:shd w:val="clear" w:color="auto" w:fill="auto"/>
            <w:noWrap/>
            <w:vAlign w:val="center"/>
            <w:hideMark/>
          </w:tcPr>
          <w:p w14:paraId="45D32CFA" w14:textId="61835B0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5</w:t>
            </w:r>
            <w:r w:rsidR="00627F5A">
              <w:rPr>
                <w:rFonts w:eastAsia="Times New Roman" w:cs="Times New Roman"/>
                <w:color w:val="000000"/>
                <w:szCs w:val="24"/>
                <w:lang w:val="en-US"/>
              </w:rPr>
              <w:t>,</w:t>
            </w:r>
            <w:r w:rsidRPr="004754C4">
              <w:rPr>
                <w:rFonts w:eastAsia="Times New Roman" w:cs="Times New Roman"/>
                <w:color w:val="000000"/>
                <w:szCs w:val="24"/>
                <w:lang w:val="en-US"/>
              </w:rPr>
              <w:t>00</w:t>
            </w:r>
          </w:p>
        </w:tc>
        <w:tc>
          <w:tcPr>
            <w:tcW w:w="0" w:type="auto"/>
            <w:tcBorders>
              <w:top w:val="nil"/>
              <w:left w:val="nil"/>
              <w:bottom w:val="single" w:sz="4" w:space="0" w:color="auto"/>
              <w:right w:val="single" w:sz="4" w:space="0" w:color="auto"/>
            </w:tcBorders>
            <w:shd w:val="clear" w:color="auto" w:fill="auto"/>
            <w:noWrap/>
            <w:vAlign w:val="center"/>
            <w:hideMark/>
          </w:tcPr>
          <w:p w14:paraId="51713EDF" w14:textId="7BED73CA"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w:t>
            </w:r>
            <w:r w:rsidR="00627F5A">
              <w:rPr>
                <w:rFonts w:eastAsia="Times New Roman" w:cs="Times New Roman"/>
                <w:color w:val="000000"/>
                <w:szCs w:val="24"/>
                <w:lang w:val="en-US"/>
              </w:rPr>
              <w:t>,</w:t>
            </w:r>
            <w:r w:rsidRPr="004754C4">
              <w:rPr>
                <w:rFonts w:eastAsia="Times New Roman" w:cs="Times New Roman"/>
                <w:color w:val="000000"/>
                <w:szCs w:val="24"/>
                <w:lang w:val="en-US"/>
              </w:rPr>
              <w:t>466</w:t>
            </w:r>
          </w:p>
        </w:tc>
        <w:tc>
          <w:tcPr>
            <w:tcW w:w="0" w:type="auto"/>
            <w:tcBorders>
              <w:top w:val="nil"/>
              <w:left w:val="nil"/>
              <w:bottom w:val="single" w:sz="4" w:space="0" w:color="auto"/>
              <w:right w:val="single" w:sz="4" w:space="0" w:color="auto"/>
            </w:tcBorders>
            <w:shd w:val="clear" w:color="auto" w:fill="auto"/>
            <w:noWrap/>
            <w:vAlign w:val="center"/>
            <w:hideMark/>
          </w:tcPr>
          <w:p w14:paraId="0085D8DE"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Kurang</w:t>
            </w:r>
          </w:p>
        </w:tc>
      </w:tr>
      <w:tr w:rsidR="004754C4" w:rsidRPr="004754C4" w14:paraId="6BB7E0B1" w14:textId="77777777" w:rsidTr="004754C4">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DB91D98"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31</w:t>
            </w:r>
          </w:p>
        </w:tc>
        <w:tc>
          <w:tcPr>
            <w:tcW w:w="0" w:type="auto"/>
            <w:tcBorders>
              <w:top w:val="nil"/>
              <w:left w:val="nil"/>
              <w:bottom w:val="single" w:sz="4" w:space="0" w:color="auto"/>
              <w:right w:val="single" w:sz="4" w:space="0" w:color="auto"/>
            </w:tcBorders>
            <w:shd w:val="clear" w:color="auto" w:fill="auto"/>
            <w:noWrap/>
            <w:vAlign w:val="center"/>
            <w:hideMark/>
          </w:tcPr>
          <w:p w14:paraId="31B12347"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3+000</w:t>
            </w:r>
          </w:p>
        </w:tc>
        <w:tc>
          <w:tcPr>
            <w:tcW w:w="0" w:type="auto"/>
            <w:tcBorders>
              <w:top w:val="nil"/>
              <w:left w:val="nil"/>
              <w:bottom w:val="single" w:sz="4" w:space="0" w:color="auto"/>
              <w:right w:val="single" w:sz="4" w:space="0" w:color="auto"/>
            </w:tcBorders>
            <w:shd w:val="clear" w:color="auto" w:fill="auto"/>
            <w:noWrap/>
            <w:vAlign w:val="center"/>
            <w:hideMark/>
          </w:tcPr>
          <w:p w14:paraId="73A32ED2"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3+100</w:t>
            </w:r>
          </w:p>
        </w:tc>
        <w:tc>
          <w:tcPr>
            <w:tcW w:w="0" w:type="auto"/>
            <w:tcBorders>
              <w:top w:val="nil"/>
              <w:left w:val="nil"/>
              <w:bottom w:val="single" w:sz="4" w:space="0" w:color="auto"/>
              <w:right w:val="single" w:sz="4" w:space="0" w:color="auto"/>
            </w:tcBorders>
            <w:shd w:val="clear" w:color="auto" w:fill="auto"/>
            <w:noWrap/>
            <w:vAlign w:val="center"/>
            <w:hideMark/>
          </w:tcPr>
          <w:p w14:paraId="5648368C" w14:textId="7143E3C0"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3</w:t>
            </w:r>
            <w:r w:rsidR="00627F5A">
              <w:rPr>
                <w:rFonts w:eastAsia="Times New Roman" w:cs="Times New Roman"/>
                <w:color w:val="000000"/>
                <w:szCs w:val="24"/>
                <w:lang w:val="en-US"/>
              </w:rPr>
              <w:t>,</w:t>
            </w:r>
            <w:r w:rsidRPr="004754C4">
              <w:rPr>
                <w:rFonts w:eastAsia="Times New Roman" w:cs="Times New Roman"/>
                <w:color w:val="000000"/>
                <w:szCs w:val="24"/>
                <w:lang w:val="en-US"/>
              </w:rPr>
              <w:t>81</w:t>
            </w:r>
          </w:p>
        </w:tc>
        <w:tc>
          <w:tcPr>
            <w:tcW w:w="0" w:type="auto"/>
            <w:tcBorders>
              <w:top w:val="nil"/>
              <w:left w:val="nil"/>
              <w:bottom w:val="single" w:sz="4" w:space="0" w:color="auto"/>
              <w:right w:val="single" w:sz="4" w:space="0" w:color="auto"/>
            </w:tcBorders>
            <w:shd w:val="clear" w:color="auto" w:fill="auto"/>
            <w:noWrap/>
            <w:vAlign w:val="center"/>
            <w:hideMark/>
          </w:tcPr>
          <w:p w14:paraId="2B616BA8" w14:textId="4B398D3A"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w:t>
            </w:r>
            <w:r w:rsidR="00627F5A">
              <w:rPr>
                <w:rFonts w:eastAsia="Times New Roman" w:cs="Times New Roman"/>
                <w:color w:val="000000"/>
                <w:szCs w:val="24"/>
                <w:lang w:val="en-US"/>
              </w:rPr>
              <w:t>,</w:t>
            </w:r>
            <w:r w:rsidRPr="004754C4">
              <w:rPr>
                <w:rFonts w:eastAsia="Times New Roman" w:cs="Times New Roman"/>
                <w:color w:val="000000"/>
                <w:szCs w:val="24"/>
                <w:lang w:val="en-US"/>
              </w:rPr>
              <w:t>901</w:t>
            </w:r>
          </w:p>
        </w:tc>
        <w:tc>
          <w:tcPr>
            <w:tcW w:w="0" w:type="auto"/>
            <w:tcBorders>
              <w:top w:val="nil"/>
              <w:left w:val="nil"/>
              <w:bottom w:val="single" w:sz="4" w:space="0" w:color="auto"/>
              <w:right w:val="single" w:sz="4" w:space="0" w:color="auto"/>
            </w:tcBorders>
            <w:shd w:val="clear" w:color="auto" w:fill="auto"/>
            <w:noWrap/>
            <w:vAlign w:val="center"/>
            <w:hideMark/>
          </w:tcPr>
          <w:p w14:paraId="536BDADB"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Kurang</w:t>
            </w:r>
          </w:p>
        </w:tc>
      </w:tr>
      <w:tr w:rsidR="004754C4" w:rsidRPr="004754C4" w14:paraId="6DD60F46" w14:textId="77777777" w:rsidTr="004754C4">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833DE0A"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32</w:t>
            </w:r>
          </w:p>
        </w:tc>
        <w:tc>
          <w:tcPr>
            <w:tcW w:w="0" w:type="auto"/>
            <w:tcBorders>
              <w:top w:val="nil"/>
              <w:left w:val="nil"/>
              <w:bottom w:val="single" w:sz="4" w:space="0" w:color="auto"/>
              <w:right w:val="single" w:sz="4" w:space="0" w:color="auto"/>
            </w:tcBorders>
            <w:shd w:val="clear" w:color="auto" w:fill="auto"/>
            <w:noWrap/>
            <w:vAlign w:val="center"/>
            <w:hideMark/>
          </w:tcPr>
          <w:p w14:paraId="48D9E34C"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3+100</w:t>
            </w:r>
          </w:p>
        </w:tc>
        <w:tc>
          <w:tcPr>
            <w:tcW w:w="0" w:type="auto"/>
            <w:tcBorders>
              <w:top w:val="nil"/>
              <w:left w:val="nil"/>
              <w:bottom w:val="single" w:sz="4" w:space="0" w:color="auto"/>
              <w:right w:val="single" w:sz="4" w:space="0" w:color="auto"/>
            </w:tcBorders>
            <w:shd w:val="clear" w:color="auto" w:fill="auto"/>
            <w:noWrap/>
            <w:vAlign w:val="center"/>
            <w:hideMark/>
          </w:tcPr>
          <w:p w14:paraId="69F1C741"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3+200</w:t>
            </w:r>
          </w:p>
        </w:tc>
        <w:tc>
          <w:tcPr>
            <w:tcW w:w="0" w:type="auto"/>
            <w:tcBorders>
              <w:top w:val="nil"/>
              <w:left w:val="nil"/>
              <w:bottom w:val="single" w:sz="4" w:space="0" w:color="auto"/>
              <w:right w:val="single" w:sz="4" w:space="0" w:color="auto"/>
            </w:tcBorders>
            <w:shd w:val="clear" w:color="auto" w:fill="auto"/>
            <w:noWrap/>
            <w:vAlign w:val="center"/>
            <w:hideMark/>
          </w:tcPr>
          <w:p w14:paraId="7B75F0FC" w14:textId="14698672"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3</w:t>
            </w:r>
            <w:r w:rsidR="00627F5A">
              <w:rPr>
                <w:rFonts w:eastAsia="Times New Roman" w:cs="Times New Roman"/>
                <w:color w:val="000000"/>
                <w:szCs w:val="24"/>
                <w:lang w:val="en-US"/>
              </w:rPr>
              <w:t>,</w:t>
            </w:r>
            <w:r w:rsidRPr="004754C4">
              <w:rPr>
                <w:rFonts w:eastAsia="Times New Roman" w:cs="Times New Roman"/>
                <w:color w:val="000000"/>
                <w:szCs w:val="24"/>
                <w:lang w:val="en-US"/>
              </w:rPr>
              <w:t>52</w:t>
            </w:r>
          </w:p>
        </w:tc>
        <w:tc>
          <w:tcPr>
            <w:tcW w:w="0" w:type="auto"/>
            <w:tcBorders>
              <w:top w:val="nil"/>
              <w:left w:val="nil"/>
              <w:bottom w:val="single" w:sz="4" w:space="0" w:color="auto"/>
              <w:right w:val="single" w:sz="4" w:space="0" w:color="auto"/>
            </w:tcBorders>
            <w:shd w:val="clear" w:color="auto" w:fill="auto"/>
            <w:noWrap/>
            <w:vAlign w:val="center"/>
            <w:hideMark/>
          </w:tcPr>
          <w:p w14:paraId="76AAF4B8" w14:textId="64297A6D"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2</w:t>
            </w:r>
            <w:r w:rsidR="00627F5A">
              <w:rPr>
                <w:rFonts w:eastAsia="Times New Roman" w:cs="Times New Roman"/>
                <w:color w:val="000000"/>
                <w:szCs w:val="24"/>
                <w:lang w:val="en-US"/>
              </w:rPr>
              <w:t>,</w:t>
            </w:r>
            <w:r w:rsidRPr="004754C4">
              <w:rPr>
                <w:rFonts w:eastAsia="Times New Roman" w:cs="Times New Roman"/>
                <w:color w:val="000000"/>
                <w:szCs w:val="24"/>
                <w:lang w:val="en-US"/>
              </w:rPr>
              <w:t>019</w:t>
            </w:r>
          </w:p>
        </w:tc>
        <w:tc>
          <w:tcPr>
            <w:tcW w:w="0" w:type="auto"/>
            <w:tcBorders>
              <w:top w:val="nil"/>
              <w:left w:val="nil"/>
              <w:bottom w:val="single" w:sz="4" w:space="0" w:color="auto"/>
              <w:right w:val="single" w:sz="4" w:space="0" w:color="auto"/>
            </w:tcBorders>
            <w:shd w:val="clear" w:color="auto" w:fill="auto"/>
            <w:noWrap/>
            <w:vAlign w:val="center"/>
            <w:hideMark/>
          </w:tcPr>
          <w:p w14:paraId="177B3CBE"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Cukup</w:t>
            </w:r>
          </w:p>
        </w:tc>
      </w:tr>
      <w:tr w:rsidR="004754C4" w:rsidRPr="004754C4" w14:paraId="5796EE57" w14:textId="77777777" w:rsidTr="004754C4">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814F0DB"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33</w:t>
            </w:r>
          </w:p>
        </w:tc>
        <w:tc>
          <w:tcPr>
            <w:tcW w:w="0" w:type="auto"/>
            <w:tcBorders>
              <w:top w:val="nil"/>
              <w:left w:val="nil"/>
              <w:bottom w:val="single" w:sz="4" w:space="0" w:color="auto"/>
              <w:right w:val="single" w:sz="4" w:space="0" w:color="auto"/>
            </w:tcBorders>
            <w:shd w:val="clear" w:color="auto" w:fill="auto"/>
            <w:noWrap/>
            <w:vAlign w:val="center"/>
            <w:hideMark/>
          </w:tcPr>
          <w:p w14:paraId="6668E849"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3+200</w:t>
            </w:r>
          </w:p>
        </w:tc>
        <w:tc>
          <w:tcPr>
            <w:tcW w:w="0" w:type="auto"/>
            <w:tcBorders>
              <w:top w:val="nil"/>
              <w:left w:val="nil"/>
              <w:bottom w:val="single" w:sz="4" w:space="0" w:color="auto"/>
              <w:right w:val="single" w:sz="4" w:space="0" w:color="auto"/>
            </w:tcBorders>
            <w:shd w:val="clear" w:color="auto" w:fill="auto"/>
            <w:noWrap/>
            <w:vAlign w:val="center"/>
            <w:hideMark/>
          </w:tcPr>
          <w:p w14:paraId="61A4137B"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3+300</w:t>
            </w:r>
          </w:p>
        </w:tc>
        <w:tc>
          <w:tcPr>
            <w:tcW w:w="0" w:type="auto"/>
            <w:tcBorders>
              <w:top w:val="nil"/>
              <w:left w:val="nil"/>
              <w:bottom w:val="single" w:sz="4" w:space="0" w:color="auto"/>
              <w:right w:val="single" w:sz="4" w:space="0" w:color="auto"/>
            </w:tcBorders>
            <w:shd w:val="clear" w:color="auto" w:fill="auto"/>
            <w:noWrap/>
            <w:vAlign w:val="center"/>
            <w:hideMark/>
          </w:tcPr>
          <w:p w14:paraId="6E8C4327" w14:textId="4A56308B"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4</w:t>
            </w:r>
            <w:r w:rsidR="00627F5A">
              <w:rPr>
                <w:rFonts w:eastAsia="Times New Roman" w:cs="Times New Roman"/>
                <w:color w:val="000000"/>
                <w:szCs w:val="24"/>
                <w:lang w:val="en-US"/>
              </w:rPr>
              <w:t>,</w:t>
            </w:r>
            <w:r w:rsidRPr="004754C4">
              <w:rPr>
                <w:rFonts w:eastAsia="Times New Roman" w:cs="Times New Roman"/>
                <w:color w:val="000000"/>
                <w:szCs w:val="24"/>
                <w:lang w:val="en-US"/>
              </w:rPr>
              <w:t>05</w:t>
            </w:r>
          </w:p>
        </w:tc>
        <w:tc>
          <w:tcPr>
            <w:tcW w:w="0" w:type="auto"/>
            <w:tcBorders>
              <w:top w:val="nil"/>
              <w:left w:val="nil"/>
              <w:bottom w:val="single" w:sz="4" w:space="0" w:color="auto"/>
              <w:right w:val="single" w:sz="4" w:space="0" w:color="auto"/>
            </w:tcBorders>
            <w:shd w:val="clear" w:color="auto" w:fill="auto"/>
            <w:noWrap/>
            <w:vAlign w:val="center"/>
            <w:hideMark/>
          </w:tcPr>
          <w:p w14:paraId="15F91779" w14:textId="187EBBDF"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w:t>
            </w:r>
            <w:r w:rsidR="00627F5A">
              <w:rPr>
                <w:rFonts w:eastAsia="Times New Roman" w:cs="Times New Roman"/>
                <w:color w:val="000000"/>
                <w:szCs w:val="24"/>
                <w:lang w:val="en-US"/>
              </w:rPr>
              <w:t>,</w:t>
            </w:r>
            <w:r w:rsidRPr="004754C4">
              <w:rPr>
                <w:rFonts w:eastAsia="Times New Roman" w:cs="Times New Roman"/>
                <w:color w:val="000000"/>
                <w:szCs w:val="24"/>
                <w:lang w:val="en-US"/>
              </w:rPr>
              <w:t>804</w:t>
            </w:r>
          </w:p>
        </w:tc>
        <w:tc>
          <w:tcPr>
            <w:tcW w:w="0" w:type="auto"/>
            <w:tcBorders>
              <w:top w:val="nil"/>
              <w:left w:val="nil"/>
              <w:bottom w:val="single" w:sz="4" w:space="0" w:color="auto"/>
              <w:right w:val="single" w:sz="4" w:space="0" w:color="auto"/>
            </w:tcBorders>
            <w:shd w:val="clear" w:color="auto" w:fill="auto"/>
            <w:noWrap/>
            <w:vAlign w:val="center"/>
            <w:hideMark/>
          </w:tcPr>
          <w:p w14:paraId="10062A71"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Kurang</w:t>
            </w:r>
          </w:p>
        </w:tc>
      </w:tr>
      <w:tr w:rsidR="004754C4" w:rsidRPr="004754C4" w14:paraId="655C1268" w14:textId="77777777" w:rsidTr="004754C4">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4426FC6"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34</w:t>
            </w:r>
          </w:p>
        </w:tc>
        <w:tc>
          <w:tcPr>
            <w:tcW w:w="0" w:type="auto"/>
            <w:tcBorders>
              <w:top w:val="nil"/>
              <w:left w:val="nil"/>
              <w:bottom w:val="single" w:sz="4" w:space="0" w:color="auto"/>
              <w:right w:val="single" w:sz="4" w:space="0" w:color="auto"/>
            </w:tcBorders>
            <w:shd w:val="clear" w:color="auto" w:fill="auto"/>
            <w:noWrap/>
            <w:vAlign w:val="center"/>
            <w:hideMark/>
          </w:tcPr>
          <w:p w14:paraId="13C6D58D"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3+300</w:t>
            </w:r>
          </w:p>
        </w:tc>
        <w:tc>
          <w:tcPr>
            <w:tcW w:w="0" w:type="auto"/>
            <w:tcBorders>
              <w:top w:val="nil"/>
              <w:left w:val="nil"/>
              <w:bottom w:val="single" w:sz="4" w:space="0" w:color="auto"/>
              <w:right w:val="single" w:sz="4" w:space="0" w:color="auto"/>
            </w:tcBorders>
            <w:shd w:val="clear" w:color="auto" w:fill="auto"/>
            <w:noWrap/>
            <w:vAlign w:val="center"/>
            <w:hideMark/>
          </w:tcPr>
          <w:p w14:paraId="4DFB34CC"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3+400</w:t>
            </w:r>
          </w:p>
        </w:tc>
        <w:tc>
          <w:tcPr>
            <w:tcW w:w="0" w:type="auto"/>
            <w:tcBorders>
              <w:top w:val="nil"/>
              <w:left w:val="nil"/>
              <w:bottom w:val="single" w:sz="4" w:space="0" w:color="auto"/>
              <w:right w:val="single" w:sz="4" w:space="0" w:color="auto"/>
            </w:tcBorders>
            <w:shd w:val="clear" w:color="auto" w:fill="auto"/>
            <w:noWrap/>
            <w:vAlign w:val="center"/>
            <w:hideMark/>
          </w:tcPr>
          <w:p w14:paraId="39256740" w14:textId="43A4CDAB"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5</w:t>
            </w:r>
            <w:r w:rsidR="00627F5A">
              <w:rPr>
                <w:rFonts w:eastAsia="Times New Roman" w:cs="Times New Roman"/>
                <w:color w:val="000000"/>
                <w:szCs w:val="24"/>
                <w:lang w:val="en-US"/>
              </w:rPr>
              <w:t>,</w:t>
            </w:r>
            <w:r w:rsidRPr="004754C4">
              <w:rPr>
                <w:rFonts w:eastAsia="Times New Roman" w:cs="Times New Roman"/>
                <w:color w:val="000000"/>
                <w:szCs w:val="24"/>
                <w:lang w:val="en-US"/>
              </w:rPr>
              <w:t>58</w:t>
            </w:r>
          </w:p>
        </w:tc>
        <w:tc>
          <w:tcPr>
            <w:tcW w:w="0" w:type="auto"/>
            <w:tcBorders>
              <w:top w:val="nil"/>
              <w:left w:val="nil"/>
              <w:bottom w:val="single" w:sz="4" w:space="0" w:color="auto"/>
              <w:right w:val="single" w:sz="4" w:space="0" w:color="auto"/>
            </w:tcBorders>
            <w:shd w:val="clear" w:color="auto" w:fill="auto"/>
            <w:noWrap/>
            <w:vAlign w:val="center"/>
            <w:hideMark/>
          </w:tcPr>
          <w:p w14:paraId="6AF6E6BA" w14:textId="27316010"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w:t>
            </w:r>
            <w:r w:rsidR="00627F5A">
              <w:rPr>
                <w:rFonts w:eastAsia="Times New Roman" w:cs="Times New Roman"/>
                <w:color w:val="000000"/>
                <w:szCs w:val="24"/>
                <w:lang w:val="en-US"/>
              </w:rPr>
              <w:t>,</w:t>
            </w:r>
            <w:r w:rsidRPr="004754C4">
              <w:rPr>
                <w:rFonts w:eastAsia="Times New Roman" w:cs="Times New Roman"/>
                <w:color w:val="000000"/>
                <w:szCs w:val="24"/>
                <w:lang w:val="en-US"/>
              </w:rPr>
              <w:t>271</w:t>
            </w:r>
          </w:p>
        </w:tc>
        <w:tc>
          <w:tcPr>
            <w:tcW w:w="0" w:type="auto"/>
            <w:tcBorders>
              <w:top w:val="nil"/>
              <w:left w:val="nil"/>
              <w:bottom w:val="single" w:sz="4" w:space="0" w:color="auto"/>
              <w:right w:val="single" w:sz="4" w:space="0" w:color="auto"/>
            </w:tcBorders>
            <w:shd w:val="clear" w:color="auto" w:fill="auto"/>
            <w:noWrap/>
            <w:vAlign w:val="center"/>
            <w:hideMark/>
          </w:tcPr>
          <w:p w14:paraId="1CFE5DAA"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Kurang</w:t>
            </w:r>
          </w:p>
        </w:tc>
      </w:tr>
      <w:tr w:rsidR="004754C4" w:rsidRPr="004754C4" w14:paraId="047DDF6B" w14:textId="77777777" w:rsidTr="004754C4">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83AFCD8"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35</w:t>
            </w:r>
          </w:p>
        </w:tc>
        <w:tc>
          <w:tcPr>
            <w:tcW w:w="0" w:type="auto"/>
            <w:tcBorders>
              <w:top w:val="nil"/>
              <w:left w:val="nil"/>
              <w:bottom w:val="single" w:sz="4" w:space="0" w:color="auto"/>
              <w:right w:val="single" w:sz="4" w:space="0" w:color="auto"/>
            </w:tcBorders>
            <w:shd w:val="clear" w:color="auto" w:fill="auto"/>
            <w:noWrap/>
            <w:vAlign w:val="center"/>
            <w:hideMark/>
          </w:tcPr>
          <w:p w14:paraId="2A02B4E0"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3+400</w:t>
            </w:r>
          </w:p>
        </w:tc>
        <w:tc>
          <w:tcPr>
            <w:tcW w:w="0" w:type="auto"/>
            <w:tcBorders>
              <w:top w:val="nil"/>
              <w:left w:val="nil"/>
              <w:bottom w:val="single" w:sz="4" w:space="0" w:color="auto"/>
              <w:right w:val="single" w:sz="4" w:space="0" w:color="auto"/>
            </w:tcBorders>
            <w:shd w:val="clear" w:color="auto" w:fill="auto"/>
            <w:noWrap/>
            <w:vAlign w:val="center"/>
            <w:hideMark/>
          </w:tcPr>
          <w:p w14:paraId="44E1B703"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3+500</w:t>
            </w:r>
          </w:p>
        </w:tc>
        <w:tc>
          <w:tcPr>
            <w:tcW w:w="0" w:type="auto"/>
            <w:tcBorders>
              <w:top w:val="nil"/>
              <w:left w:val="nil"/>
              <w:bottom w:val="single" w:sz="4" w:space="0" w:color="auto"/>
              <w:right w:val="single" w:sz="4" w:space="0" w:color="auto"/>
            </w:tcBorders>
            <w:shd w:val="clear" w:color="auto" w:fill="auto"/>
            <w:noWrap/>
            <w:vAlign w:val="center"/>
            <w:hideMark/>
          </w:tcPr>
          <w:p w14:paraId="2236CC6D" w14:textId="665E95E0"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5</w:t>
            </w:r>
            <w:r w:rsidR="00627F5A">
              <w:rPr>
                <w:rFonts w:eastAsia="Times New Roman" w:cs="Times New Roman"/>
                <w:color w:val="000000"/>
                <w:szCs w:val="24"/>
                <w:lang w:val="en-US"/>
              </w:rPr>
              <w:t>,</w:t>
            </w:r>
            <w:r w:rsidRPr="004754C4">
              <w:rPr>
                <w:rFonts w:eastAsia="Times New Roman" w:cs="Times New Roman"/>
                <w:color w:val="000000"/>
                <w:szCs w:val="24"/>
                <w:lang w:val="en-US"/>
              </w:rPr>
              <w:t>23</w:t>
            </w:r>
          </w:p>
        </w:tc>
        <w:tc>
          <w:tcPr>
            <w:tcW w:w="0" w:type="auto"/>
            <w:tcBorders>
              <w:top w:val="nil"/>
              <w:left w:val="nil"/>
              <w:bottom w:val="single" w:sz="4" w:space="0" w:color="auto"/>
              <w:right w:val="single" w:sz="4" w:space="0" w:color="auto"/>
            </w:tcBorders>
            <w:shd w:val="clear" w:color="auto" w:fill="auto"/>
            <w:noWrap/>
            <w:vAlign w:val="center"/>
            <w:hideMark/>
          </w:tcPr>
          <w:p w14:paraId="2B4D3F60" w14:textId="094442A9"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w:t>
            </w:r>
            <w:r w:rsidR="00627F5A">
              <w:rPr>
                <w:rFonts w:eastAsia="Times New Roman" w:cs="Times New Roman"/>
                <w:color w:val="000000"/>
                <w:szCs w:val="24"/>
                <w:lang w:val="en-US"/>
              </w:rPr>
              <w:t>,</w:t>
            </w:r>
            <w:r w:rsidRPr="004754C4">
              <w:rPr>
                <w:rFonts w:eastAsia="Times New Roman" w:cs="Times New Roman"/>
                <w:color w:val="000000"/>
                <w:szCs w:val="24"/>
                <w:lang w:val="en-US"/>
              </w:rPr>
              <w:t>386</w:t>
            </w:r>
          </w:p>
        </w:tc>
        <w:tc>
          <w:tcPr>
            <w:tcW w:w="0" w:type="auto"/>
            <w:tcBorders>
              <w:top w:val="nil"/>
              <w:left w:val="nil"/>
              <w:bottom w:val="single" w:sz="4" w:space="0" w:color="auto"/>
              <w:right w:val="single" w:sz="4" w:space="0" w:color="auto"/>
            </w:tcBorders>
            <w:shd w:val="clear" w:color="auto" w:fill="auto"/>
            <w:noWrap/>
            <w:vAlign w:val="center"/>
            <w:hideMark/>
          </w:tcPr>
          <w:p w14:paraId="4D850E2E"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Kurang</w:t>
            </w:r>
          </w:p>
        </w:tc>
      </w:tr>
      <w:tr w:rsidR="004754C4" w:rsidRPr="004754C4" w14:paraId="797CC08F" w14:textId="77777777" w:rsidTr="004754C4">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BF0C424"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36</w:t>
            </w:r>
          </w:p>
        </w:tc>
        <w:tc>
          <w:tcPr>
            <w:tcW w:w="0" w:type="auto"/>
            <w:tcBorders>
              <w:top w:val="nil"/>
              <w:left w:val="nil"/>
              <w:bottom w:val="single" w:sz="4" w:space="0" w:color="auto"/>
              <w:right w:val="single" w:sz="4" w:space="0" w:color="auto"/>
            </w:tcBorders>
            <w:shd w:val="clear" w:color="auto" w:fill="auto"/>
            <w:noWrap/>
            <w:vAlign w:val="center"/>
            <w:hideMark/>
          </w:tcPr>
          <w:p w14:paraId="0EA182BB"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3+500</w:t>
            </w:r>
          </w:p>
        </w:tc>
        <w:tc>
          <w:tcPr>
            <w:tcW w:w="0" w:type="auto"/>
            <w:tcBorders>
              <w:top w:val="nil"/>
              <w:left w:val="nil"/>
              <w:bottom w:val="single" w:sz="4" w:space="0" w:color="auto"/>
              <w:right w:val="single" w:sz="4" w:space="0" w:color="auto"/>
            </w:tcBorders>
            <w:shd w:val="clear" w:color="auto" w:fill="auto"/>
            <w:noWrap/>
            <w:vAlign w:val="center"/>
            <w:hideMark/>
          </w:tcPr>
          <w:p w14:paraId="6520F7E7"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3+600</w:t>
            </w:r>
          </w:p>
        </w:tc>
        <w:tc>
          <w:tcPr>
            <w:tcW w:w="0" w:type="auto"/>
            <w:tcBorders>
              <w:top w:val="nil"/>
              <w:left w:val="nil"/>
              <w:bottom w:val="single" w:sz="4" w:space="0" w:color="auto"/>
              <w:right w:val="single" w:sz="4" w:space="0" w:color="auto"/>
            </w:tcBorders>
            <w:shd w:val="clear" w:color="auto" w:fill="auto"/>
            <w:noWrap/>
            <w:vAlign w:val="center"/>
            <w:hideMark/>
          </w:tcPr>
          <w:p w14:paraId="3CD34D0F" w14:textId="43844D30"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5</w:t>
            </w:r>
            <w:r w:rsidR="00627F5A">
              <w:rPr>
                <w:rFonts w:eastAsia="Times New Roman" w:cs="Times New Roman"/>
                <w:color w:val="000000"/>
                <w:szCs w:val="24"/>
                <w:lang w:val="en-US"/>
              </w:rPr>
              <w:t>,</w:t>
            </w:r>
            <w:r w:rsidRPr="004754C4">
              <w:rPr>
                <w:rFonts w:eastAsia="Times New Roman" w:cs="Times New Roman"/>
                <w:color w:val="000000"/>
                <w:szCs w:val="24"/>
                <w:lang w:val="en-US"/>
              </w:rPr>
              <w:t>65</w:t>
            </w:r>
          </w:p>
        </w:tc>
        <w:tc>
          <w:tcPr>
            <w:tcW w:w="0" w:type="auto"/>
            <w:tcBorders>
              <w:top w:val="nil"/>
              <w:left w:val="nil"/>
              <w:bottom w:val="single" w:sz="4" w:space="0" w:color="auto"/>
              <w:right w:val="single" w:sz="4" w:space="0" w:color="auto"/>
            </w:tcBorders>
            <w:shd w:val="clear" w:color="auto" w:fill="auto"/>
            <w:noWrap/>
            <w:vAlign w:val="center"/>
            <w:hideMark/>
          </w:tcPr>
          <w:p w14:paraId="114000C2" w14:textId="0429143A"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w:t>
            </w:r>
            <w:r w:rsidR="00627F5A">
              <w:rPr>
                <w:rFonts w:eastAsia="Times New Roman" w:cs="Times New Roman"/>
                <w:color w:val="000000"/>
                <w:szCs w:val="24"/>
                <w:lang w:val="en-US"/>
              </w:rPr>
              <w:t>,</w:t>
            </w:r>
            <w:r w:rsidRPr="004754C4">
              <w:rPr>
                <w:rFonts w:eastAsia="Times New Roman" w:cs="Times New Roman"/>
                <w:color w:val="000000"/>
                <w:szCs w:val="24"/>
                <w:lang w:val="en-US"/>
              </w:rPr>
              <w:t>247</w:t>
            </w:r>
          </w:p>
        </w:tc>
        <w:tc>
          <w:tcPr>
            <w:tcW w:w="0" w:type="auto"/>
            <w:tcBorders>
              <w:top w:val="nil"/>
              <w:left w:val="nil"/>
              <w:bottom w:val="single" w:sz="4" w:space="0" w:color="auto"/>
              <w:right w:val="single" w:sz="4" w:space="0" w:color="auto"/>
            </w:tcBorders>
            <w:shd w:val="clear" w:color="auto" w:fill="auto"/>
            <w:noWrap/>
            <w:vAlign w:val="center"/>
            <w:hideMark/>
          </w:tcPr>
          <w:p w14:paraId="5F69D0D1"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Kurang</w:t>
            </w:r>
          </w:p>
        </w:tc>
      </w:tr>
      <w:tr w:rsidR="004754C4" w:rsidRPr="004754C4" w14:paraId="581B3B44" w14:textId="77777777" w:rsidTr="004754C4">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1F41799"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37</w:t>
            </w:r>
          </w:p>
        </w:tc>
        <w:tc>
          <w:tcPr>
            <w:tcW w:w="0" w:type="auto"/>
            <w:tcBorders>
              <w:top w:val="nil"/>
              <w:left w:val="nil"/>
              <w:bottom w:val="single" w:sz="4" w:space="0" w:color="auto"/>
              <w:right w:val="single" w:sz="4" w:space="0" w:color="auto"/>
            </w:tcBorders>
            <w:shd w:val="clear" w:color="auto" w:fill="auto"/>
            <w:noWrap/>
            <w:vAlign w:val="center"/>
            <w:hideMark/>
          </w:tcPr>
          <w:p w14:paraId="4C3A26EB"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3+600</w:t>
            </w:r>
          </w:p>
        </w:tc>
        <w:tc>
          <w:tcPr>
            <w:tcW w:w="0" w:type="auto"/>
            <w:tcBorders>
              <w:top w:val="nil"/>
              <w:left w:val="nil"/>
              <w:bottom w:val="single" w:sz="4" w:space="0" w:color="auto"/>
              <w:right w:val="single" w:sz="4" w:space="0" w:color="auto"/>
            </w:tcBorders>
            <w:shd w:val="clear" w:color="auto" w:fill="auto"/>
            <w:noWrap/>
            <w:vAlign w:val="center"/>
            <w:hideMark/>
          </w:tcPr>
          <w:p w14:paraId="6DF3D325"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3+700</w:t>
            </w:r>
          </w:p>
        </w:tc>
        <w:tc>
          <w:tcPr>
            <w:tcW w:w="0" w:type="auto"/>
            <w:tcBorders>
              <w:top w:val="nil"/>
              <w:left w:val="nil"/>
              <w:bottom w:val="single" w:sz="4" w:space="0" w:color="auto"/>
              <w:right w:val="single" w:sz="4" w:space="0" w:color="auto"/>
            </w:tcBorders>
            <w:shd w:val="clear" w:color="auto" w:fill="auto"/>
            <w:noWrap/>
            <w:vAlign w:val="center"/>
            <w:hideMark/>
          </w:tcPr>
          <w:p w14:paraId="3DF8211C" w14:textId="0E53429D"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4</w:t>
            </w:r>
            <w:r w:rsidR="00627F5A">
              <w:rPr>
                <w:rFonts w:eastAsia="Times New Roman" w:cs="Times New Roman"/>
                <w:color w:val="000000"/>
                <w:szCs w:val="24"/>
                <w:lang w:val="en-US"/>
              </w:rPr>
              <w:t>,</w:t>
            </w:r>
            <w:r w:rsidRPr="004754C4">
              <w:rPr>
                <w:rFonts w:eastAsia="Times New Roman" w:cs="Times New Roman"/>
                <w:color w:val="000000"/>
                <w:szCs w:val="24"/>
                <w:lang w:val="en-US"/>
              </w:rPr>
              <w:t>86</w:t>
            </w:r>
          </w:p>
        </w:tc>
        <w:tc>
          <w:tcPr>
            <w:tcW w:w="0" w:type="auto"/>
            <w:tcBorders>
              <w:top w:val="nil"/>
              <w:left w:val="nil"/>
              <w:bottom w:val="single" w:sz="4" w:space="0" w:color="auto"/>
              <w:right w:val="single" w:sz="4" w:space="0" w:color="auto"/>
            </w:tcBorders>
            <w:shd w:val="clear" w:color="auto" w:fill="auto"/>
            <w:noWrap/>
            <w:vAlign w:val="center"/>
            <w:hideMark/>
          </w:tcPr>
          <w:p w14:paraId="731B13F3" w14:textId="201D730E"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w:t>
            </w:r>
            <w:r w:rsidR="00627F5A">
              <w:rPr>
                <w:rFonts w:eastAsia="Times New Roman" w:cs="Times New Roman"/>
                <w:color w:val="000000"/>
                <w:szCs w:val="24"/>
                <w:lang w:val="en-US"/>
              </w:rPr>
              <w:t>,</w:t>
            </w:r>
            <w:r w:rsidRPr="004754C4">
              <w:rPr>
                <w:rFonts w:eastAsia="Times New Roman" w:cs="Times New Roman"/>
                <w:color w:val="000000"/>
                <w:szCs w:val="24"/>
                <w:lang w:val="en-US"/>
              </w:rPr>
              <w:t>514</w:t>
            </w:r>
          </w:p>
        </w:tc>
        <w:tc>
          <w:tcPr>
            <w:tcW w:w="0" w:type="auto"/>
            <w:tcBorders>
              <w:top w:val="nil"/>
              <w:left w:val="nil"/>
              <w:bottom w:val="single" w:sz="4" w:space="0" w:color="auto"/>
              <w:right w:val="single" w:sz="4" w:space="0" w:color="auto"/>
            </w:tcBorders>
            <w:shd w:val="clear" w:color="auto" w:fill="auto"/>
            <w:noWrap/>
            <w:vAlign w:val="center"/>
            <w:hideMark/>
          </w:tcPr>
          <w:p w14:paraId="70D936E1"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Kurang</w:t>
            </w:r>
          </w:p>
        </w:tc>
      </w:tr>
      <w:tr w:rsidR="004754C4" w:rsidRPr="004754C4" w14:paraId="2E7BE0DB" w14:textId="77777777" w:rsidTr="004754C4">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7BD7E57"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38</w:t>
            </w:r>
          </w:p>
        </w:tc>
        <w:tc>
          <w:tcPr>
            <w:tcW w:w="0" w:type="auto"/>
            <w:tcBorders>
              <w:top w:val="nil"/>
              <w:left w:val="nil"/>
              <w:bottom w:val="single" w:sz="4" w:space="0" w:color="auto"/>
              <w:right w:val="single" w:sz="4" w:space="0" w:color="auto"/>
            </w:tcBorders>
            <w:shd w:val="clear" w:color="auto" w:fill="auto"/>
            <w:noWrap/>
            <w:vAlign w:val="center"/>
            <w:hideMark/>
          </w:tcPr>
          <w:p w14:paraId="2BA492E5"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3+700</w:t>
            </w:r>
          </w:p>
        </w:tc>
        <w:tc>
          <w:tcPr>
            <w:tcW w:w="0" w:type="auto"/>
            <w:tcBorders>
              <w:top w:val="nil"/>
              <w:left w:val="nil"/>
              <w:bottom w:val="single" w:sz="4" w:space="0" w:color="auto"/>
              <w:right w:val="single" w:sz="4" w:space="0" w:color="auto"/>
            </w:tcBorders>
            <w:shd w:val="clear" w:color="auto" w:fill="auto"/>
            <w:noWrap/>
            <w:vAlign w:val="center"/>
            <w:hideMark/>
          </w:tcPr>
          <w:p w14:paraId="63A41303"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3+800</w:t>
            </w:r>
          </w:p>
        </w:tc>
        <w:tc>
          <w:tcPr>
            <w:tcW w:w="0" w:type="auto"/>
            <w:tcBorders>
              <w:top w:val="nil"/>
              <w:left w:val="nil"/>
              <w:bottom w:val="single" w:sz="4" w:space="0" w:color="auto"/>
              <w:right w:val="single" w:sz="4" w:space="0" w:color="auto"/>
            </w:tcBorders>
            <w:shd w:val="clear" w:color="auto" w:fill="auto"/>
            <w:noWrap/>
            <w:vAlign w:val="center"/>
            <w:hideMark/>
          </w:tcPr>
          <w:p w14:paraId="287A404B" w14:textId="4EB063BC"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4</w:t>
            </w:r>
            <w:r w:rsidR="00627F5A">
              <w:rPr>
                <w:rFonts w:eastAsia="Times New Roman" w:cs="Times New Roman"/>
                <w:color w:val="000000"/>
                <w:szCs w:val="24"/>
                <w:lang w:val="en-US"/>
              </w:rPr>
              <w:t>,</w:t>
            </w:r>
            <w:r w:rsidRPr="004754C4">
              <w:rPr>
                <w:rFonts w:eastAsia="Times New Roman" w:cs="Times New Roman"/>
                <w:color w:val="000000"/>
                <w:szCs w:val="24"/>
                <w:lang w:val="en-US"/>
              </w:rPr>
              <w:t>68</w:t>
            </w:r>
          </w:p>
        </w:tc>
        <w:tc>
          <w:tcPr>
            <w:tcW w:w="0" w:type="auto"/>
            <w:tcBorders>
              <w:top w:val="nil"/>
              <w:left w:val="nil"/>
              <w:bottom w:val="single" w:sz="4" w:space="0" w:color="auto"/>
              <w:right w:val="single" w:sz="4" w:space="0" w:color="auto"/>
            </w:tcBorders>
            <w:shd w:val="clear" w:color="auto" w:fill="auto"/>
            <w:noWrap/>
            <w:vAlign w:val="center"/>
            <w:hideMark/>
          </w:tcPr>
          <w:p w14:paraId="75014DCB" w14:textId="65C4F67B"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w:t>
            </w:r>
            <w:r w:rsidR="00627F5A">
              <w:rPr>
                <w:rFonts w:eastAsia="Times New Roman" w:cs="Times New Roman"/>
                <w:color w:val="000000"/>
                <w:szCs w:val="24"/>
                <w:lang w:val="en-US"/>
              </w:rPr>
              <w:t>,</w:t>
            </w:r>
            <w:r w:rsidRPr="004754C4">
              <w:rPr>
                <w:rFonts w:eastAsia="Times New Roman" w:cs="Times New Roman"/>
                <w:color w:val="000000"/>
                <w:szCs w:val="24"/>
                <w:lang w:val="en-US"/>
              </w:rPr>
              <w:t>574</w:t>
            </w:r>
          </w:p>
        </w:tc>
        <w:tc>
          <w:tcPr>
            <w:tcW w:w="0" w:type="auto"/>
            <w:tcBorders>
              <w:top w:val="nil"/>
              <w:left w:val="nil"/>
              <w:bottom w:val="single" w:sz="4" w:space="0" w:color="auto"/>
              <w:right w:val="single" w:sz="4" w:space="0" w:color="auto"/>
            </w:tcBorders>
            <w:shd w:val="clear" w:color="auto" w:fill="auto"/>
            <w:noWrap/>
            <w:vAlign w:val="center"/>
            <w:hideMark/>
          </w:tcPr>
          <w:p w14:paraId="4E1248B3"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Kurang</w:t>
            </w:r>
          </w:p>
        </w:tc>
      </w:tr>
      <w:tr w:rsidR="004754C4" w:rsidRPr="004754C4" w14:paraId="47953950" w14:textId="77777777" w:rsidTr="004754C4">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16E05A0"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39</w:t>
            </w:r>
          </w:p>
        </w:tc>
        <w:tc>
          <w:tcPr>
            <w:tcW w:w="0" w:type="auto"/>
            <w:tcBorders>
              <w:top w:val="nil"/>
              <w:left w:val="nil"/>
              <w:bottom w:val="single" w:sz="4" w:space="0" w:color="auto"/>
              <w:right w:val="single" w:sz="4" w:space="0" w:color="auto"/>
            </w:tcBorders>
            <w:shd w:val="clear" w:color="auto" w:fill="auto"/>
            <w:noWrap/>
            <w:vAlign w:val="center"/>
            <w:hideMark/>
          </w:tcPr>
          <w:p w14:paraId="54DAC3AF"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3+800</w:t>
            </w:r>
          </w:p>
        </w:tc>
        <w:tc>
          <w:tcPr>
            <w:tcW w:w="0" w:type="auto"/>
            <w:tcBorders>
              <w:top w:val="nil"/>
              <w:left w:val="nil"/>
              <w:bottom w:val="single" w:sz="4" w:space="0" w:color="auto"/>
              <w:right w:val="single" w:sz="4" w:space="0" w:color="auto"/>
            </w:tcBorders>
            <w:shd w:val="clear" w:color="auto" w:fill="auto"/>
            <w:noWrap/>
            <w:vAlign w:val="center"/>
            <w:hideMark/>
          </w:tcPr>
          <w:p w14:paraId="6791F460"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3+900</w:t>
            </w:r>
          </w:p>
        </w:tc>
        <w:tc>
          <w:tcPr>
            <w:tcW w:w="0" w:type="auto"/>
            <w:tcBorders>
              <w:top w:val="nil"/>
              <w:left w:val="nil"/>
              <w:bottom w:val="single" w:sz="4" w:space="0" w:color="auto"/>
              <w:right w:val="single" w:sz="4" w:space="0" w:color="auto"/>
            </w:tcBorders>
            <w:shd w:val="clear" w:color="auto" w:fill="auto"/>
            <w:noWrap/>
            <w:vAlign w:val="center"/>
            <w:hideMark/>
          </w:tcPr>
          <w:p w14:paraId="655904FA" w14:textId="6D1BE8C6"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6</w:t>
            </w:r>
            <w:r w:rsidR="00627F5A">
              <w:rPr>
                <w:rFonts w:eastAsia="Times New Roman" w:cs="Times New Roman"/>
                <w:color w:val="000000"/>
                <w:szCs w:val="24"/>
                <w:lang w:val="en-US"/>
              </w:rPr>
              <w:t>,</w:t>
            </w:r>
            <w:r w:rsidRPr="004754C4">
              <w:rPr>
                <w:rFonts w:eastAsia="Times New Roman" w:cs="Times New Roman"/>
                <w:color w:val="000000"/>
                <w:szCs w:val="24"/>
                <w:lang w:val="en-US"/>
              </w:rPr>
              <w:t>35</w:t>
            </w:r>
          </w:p>
        </w:tc>
        <w:tc>
          <w:tcPr>
            <w:tcW w:w="0" w:type="auto"/>
            <w:tcBorders>
              <w:top w:val="nil"/>
              <w:left w:val="nil"/>
              <w:bottom w:val="single" w:sz="4" w:space="0" w:color="auto"/>
              <w:right w:val="single" w:sz="4" w:space="0" w:color="auto"/>
            </w:tcBorders>
            <w:shd w:val="clear" w:color="auto" w:fill="auto"/>
            <w:noWrap/>
            <w:vAlign w:val="center"/>
            <w:hideMark/>
          </w:tcPr>
          <w:p w14:paraId="2320DF90" w14:textId="772620B1"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w:t>
            </w:r>
            <w:r w:rsidR="00627F5A">
              <w:rPr>
                <w:rFonts w:eastAsia="Times New Roman" w:cs="Times New Roman"/>
                <w:color w:val="000000"/>
                <w:szCs w:val="24"/>
                <w:lang w:val="en-US"/>
              </w:rPr>
              <w:t>,</w:t>
            </w:r>
            <w:r w:rsidRPr="004754C4">
              <w:rPr>
                <w:rFonts w:eastAsia="Times New Roman" w:cs="Times New Roman"/>
                <w:color w:val="000000"/>
                <w:szCs w:val="24"/>
                <w:lang w:val="en-US"/>
              </w:rPr>
              <w:t>021</w:t>
            </w:r>
          </w:p>
        </w:tc>
        <w:tc>
          <w:tcPr>
            <w:tcW w:w="0" w:type="auto"/>
            <w:tcBorders>
              <w:top w:val="nil"/>
              <w:left w:val="nil"/>
              <w:bottom w:val="single" w:sz="4" w:space="0" w:color="auto"/>
              <w:right w:val="single" w:sz="4" w:space="0" w:color="auto"/>
            </w:tcBorders>
            <w:shd w:val="clear" w:color="auto" w:fill="auto"/>
            <w:noWrap/>
            <w:vAlign w:val="center"/>
            <w:hideMark/>
          </w:tcPr>
          <w:p w14:paraId="3F2D4AA4"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Kurang</w:t>
            </w:r>
          </w:p>
        </w:tc>
      </w:tr>
      <w:tr w:rsidR="004754C4" w:rsidRPr="004754C4" w14:paraId="262171DF" w14:textId="77777777" w:rsidTr="004754C4">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2C493B2"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40</w:t>
            </w:r>
          </w:p>
        </w:tc>
        <w:tc>
          <w:tcPr>
            <w:tcW w:w="0" w:type="auto"/>
            <w:tcBorders>
              <w:top w:val="nil"/>
              <w:left w:val="nil"/>
              <w:bottom w:val="single" w:sz="4" w:space="0" w:color="auto"/>
              <w:right w:val="single" w:sz="4" w:space="0" w:color="auto"/>
            </w:tcBorders>
            <w:shd w:val="clear" w:color="auto" w:fill="auto"/>
            <w:noWrap/>
            <w:vAlign w:val="center"/>
            <w:hideMark/>
          </w:tcPr>
          <w:p w14:paraId="0A62E125"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3+900</w:t>
            </w:r>
          </w:p>
        </w:tc>
        <w:tc>
          <w:tcPr>
            <w:tcW w:w="0" w:type="auto"/>
            <w:tcBorders>
              <w:top w:val="nil"/>
              <w:left w:val="nil"/>
              <w:bottom w:val="single" w:sz="4" w:space="0" w:color="auto"/>
              <w:right w:val="single" w:sz="4" w:space="0" w:color="auto"/>
            </w:tcBorders>
            <w:shd w:val="clear" w:color="auto" w:fill="auto"/>
            <w:noWrap/>
            <w:vAlign w:val="center"/>
            <w:hideMark/>
          </w:tcPr>
          <w:p w14:paraId="0E63F4E1"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4+000</w:t>
            </w:r>
          </w:p>
        </w:tc>
        <w:tc>
          <w:tcPr>
            <w:tcW w:w="0" w:type="auto"/>
            <w:tcBorders>
              <w:top w:val="nil"/>
              <w:left w:val="nil"/>
              <w:bottom w:val="single" w:sz="4" w:space="0" w:color="auto"/>
              <w:right w:val="single" w:sz="4" w:space="0" w:color="auto"/>
            </w:tcBorders>
            <w:shd w:val="clear" w:color="auto" w:fill="auto"/>
            <w:noWrap/>
            <w:vAlign w:val="center"/>
            <w:hideMark/>
          </w:tcPr>
          <w:p w14:paraId="2BB60433" w14:textId="2AFB3D4E"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4</w:t>
            </w:r>
            <w:r w:rsidR="00627F5A">
              <w:rPr>
                <w:rFonts w:eastAsia="Times New Roman" w:cs="Times New Roman"/>
                <w:color w:val="000000"/>
                <w:szCs w:val="24"/>
                <w:lang w:val="en-US"/>
              </w:rPr>
              <w:t>,</w:t>
            </w:r>
            <w:r w:rsidRPr="004754C4">
              <w:rPr>
                <w:rFonts w:eastAsia="Times New Roman" w:cs="Times New Roman"/>
                <w:color w:val="000000"/>
                <w:szCs w:val="24"/>
                <w:lang w:val="en-US"/>
              </w:rPr>
              <w:t>86</w:t>
            </w:r>
          </w:p>
        </w:tc>
        <w:tc>
          <w:tcPr>
            <w:tcW w:w="0" w:type="auto"/>
            <w:tcBorders>
              <w:top w:val="nil"/>
              <w:left w:val="nil"/>
              <w:bottom w:val="single" w:sz="4" w:space="0" w:color="auto"/>
              <w:right w:val="single" w:sz="4" w:space="0" w:color="auto"/>
            </w:tcBorders>
            <w:shd w:val="clear" w:color="auto" w:fill="auto"/>
            <w:noWrap/>
            <w:vAlign w:val="center"/>
            <w:hideMark/>
          </w:tcPr>
          <w:p w14:paraId="00CBF5AB" w14:textId="66FACB1C"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w:t>
            </w:r>
            <w:r w:rsidR="00627F5A">
              <w:rPr>
                <w:rFonts w:eastAsia="Times New Roman" w:cs="Times New Roman"/>
                <w:color w:val="000000"/>
                <w:szCs w:val="24"/>
                <w:lang w:val="en-US"/>
              </w:rPr>
              <w:t>,</w:t>
            </w:r>
            <w:r w:rsidRPr="004754C4">
              <w:rPr>
                <w:rFonts w:eastAsia="Times New Roman" w:cs="Times New Roman"/>
                <w:color w:val="000000"/>
                <w:szCs w:val="24"/>
                <w:lang w:val="en-US"/>
              </w:rPr>
              <w:t>511</w:t>
            </w:r>
          </w:p>
        </w:tc>
        <w:tc>
          <w:tcPr>
            <w:tcW w:w="0" w:type="auto"/>
            <w:tcBorders>
              <w:top w:val="nil"/>
              <w:left w:val="nil"/>
              <w:bottom w:val="single" w:sz="4" w:space="0" w:color="auto"/>
              <w:right w:val="single" w:sz="4" w:space="0" w:color="auto"/>
            </w:tcBorders>
            <w:shd w:val="clear" w:color="auto" w:fill="auto"/>
            <w:noWrap/>
            <w:vAlign w:val="center"/>
            <w:hideMark/>
          </w:tcPr>
          <w:p w14:paraId="2B9C4C22"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Kurang</w:t>
            </w:r>
          </w:p>
        </w:tc>
      </w:tr>
      <w:tr w:rsidR="004754C4" w:rsidRPr="004754C4" w14:paraId="48CF1C41" w14:textId="77777777" w:rsidTr="004754C4">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C1A3BDB"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41</w:t>
            </w:r>
          </w:p>
        </w:tc>
        <w:tc>
          <w:tcPr>
            <w:tcW w:w="0" w:type="auto"/>
            <w:tcBorders>
              <w:top w:val="nil"/>
              <w:left w:val="nil"/>
              <w:bottom w:val="single" w:sz="4" w:space="0" w:color="auto"/>
              <w:right w:val="single" w:sz="4" w:space="0" w:color="auto"/>
            </w:tcBorders>
            <w:shd w:val="clear" w:color="auto" w:fill="auto"/>
            <w:noWrap/>
            <w:vAlign w:val="center"/>
            <w:hideMark/>
          </w:tcPr>
          <w:p w14:paraId="45773FD3"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4+000</w:t>
            </w:r>
          </w:p>
        </w:tc>
        <w:tc>
          <w:tcPr>
            <w:tcW w:w="0" w:type="auto"/>
            <w:tcBorders>
              <w:top w:val="nil"/>
              <w:left w:val="nil"/>
              <w:bottom w:val="single" w:sz="4" w:space="0" w:color="auto"/>
              <w:right w:val="single" w:sz="4" w:space="0" w:color="auto"/>
            </w:tcBorders>
            <w:shd w:val="clear" w:color="auto" w:fill="auto"/>
            <w:noWrap/>
            <w:vAlign w:val="center"/>
            <w:hideMark/>
          </w:tcPr>
          <w:p w14:paraId="0AD85C3F"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4+100</w:t>
            </w:r>
          </w:p>
        </w:tc>
        <w:tc>
          <w:tcPr>
            <w:tcW w:w="0" w:type="auto"/>
            <w:tcBorders>
              <w:top w:val="nil"/>
              <w:left w:val="nil"/>
              <w:bottom w:val="single" w:sz="4" w:space="0" w:color="auto"/>
              <w:right w:val="single" w:sz="4" w:space="0" w:color="auto"/>
            </w:tcBorders>
            <w:shd w:val="clear" w:color="auto" w:fill="auto"/>
            <w:noWrap/>
            <w:vAlign w:val="center"/>
            <w:hideMark/>
          </w:tcPr>
          <w:p w14:paraId="29578127" w14:textId="554FBC52"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5</w:t>
            </w:r>
            <w:r w:rsidR="00627F5A">
              <w:rPr>
                <w:rFonts w:eastAsia="Times New Roman" w:cs="Times New Roman"/>
                <w:color w:val="000000"/>
                <w:szCs w:val="24"/>
                <w:lang w:val="en-US"/>
              </w:rPr>
              <w:t>,</w:t>
            </w:r>
            <w:r w:rsidRPr="004754C4">
              <w:rPr>
                <w:rFonts w:eastAsia="Times New Roman" w:cs="Times New Roman"/>
                <w:color w:val="000000"/>
                <w:szCs w:val="24"/>
                <w:lang w:val="en-US"/>
              </w:rPr>
              <w:t>04</w:t>
            </w:r>
          </w:p>
        </w:tc>
        <w:tc>
          <w:tcPr>
            <w:tcW w:w="0" w:type="auto"/>
            <w:tcBorders>
              <w:top w:val="nil"/>
              <w:left w:val="nil"/>
              <w:bottom w:val="single" w:sz="4" w:space="0" w:color="auto"/>
              <w:right w:val="single" w:sz="4" w:space="0" w:color="auto"/>
            </w:tcBorders>
            <w:shd w:val="clear" w:color="auto" w:fill="auto"/>
            <w:noWrap/>
            <w:vAlign w:val="center"/>
            <w:hideMark/>
          </w:tcPr>
          <w:p w14:paraId="1D028BB6" w14:textId="74C2AABA"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w:t>
            </w:r>
            <w:r w:rsidR="00627F5A">
              <w:rPr>
                <w:rFonts w:eastAsia="Times New Roman" w:cs="Times New Roman"/>
                <w:color w:val="000000"/>
                <w:szCs w:val="24"/>
                <w:lang w:val="en-US"/>
              </w:rPr>
              <w:t>,</w:t>
            </w:r>
            <w:r w:rsidRPr="004754C4">
              <w:rPr>
                <w:rFonts w:eastAsia="Times New Roman" w:cs="Times New Roman"/>
                <w:color w:val="000000"/>
                <w:szCs w:val="24"/>
                <w:lang w:val="en-US"/>
              </w:rPr>
              <w:t>451</w:t>
            </w:r>
          </w:p>
        </w:tc>
        <w:tc>
          <w:tcPr>
            <w:tcW w:w="0" w:type="auto"/>
            <w:tcBorders>
              <w:top w:val="nil"/>
              <w:left w:val="nil"/>
              <w:bottom w:val="single" w:sz="4" w:space="0" w:color="auto"/>
              <w:right w:val="single" w:sz="4" w:space="0" w:color="auto"/>
            </w:tcBorders>
            <w:shd w:val="clear" w:color="auto" w:fill="auto"/>
            <w:noWrap/>
            <w:vAlign w:val="center"/>
            <w:hideMark/>
          </w:tcPr>
          <w:p w14:paraId="05B69718"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Kurang</w:t>
            </w:r>
          </w:p>
        </w:tc>
      </w:tr>
      <w:tr w:rsidR="004754C4" w:rsidRPr="004754C4" w14:paraId="0C1633D0" w14:textId="77777777" w:rsidTr="00C45620">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C7BCDB8"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42</w:t>
            </w:r>
          </w:p>
        </w:tc>
        <w:tc>
          <w:tcPr>
            <w:tcW w:w="0" w:type="auto"/>
            <w:tcBorders>
              <w:top w:val="nil"/>
              <w:left w:val="nil"/>
              <w:bottom w:val="single" w:sz="4" w:space="0" w:color="auto"/>
              <w:right w:val="single" w:sz="4" w:space="0" w:color="auto"/>
            </w:tcBorders>
            <w:shd w:val="clear" w:color="auto" w:fill="auto"/>
            <w:noWrap/>
            <w:vAlign w:val="center"/>
            <w:hideMark/>
          </w:tcPr>
          <w:p w14:paraId="448FD918"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4+100</w:t>
            </w:r>
          </w:p>
        </w:tc>
        <w:tc>
          <w:tcPr>
            <w:tcW w:w="0" w:type="auto"/>
            <w:tcBorders>
              <w:top w:val="nil"/>
              <w:left w:val="nil"/>
              <w:bottom w:val="single" w:sz="4" w:space="0" w:color="auto"/>
              <w:right w:val="single" w:sz="4" w:space="0" w:color="auto"/>
            </w:tcBorders>
            <w:shd w:val="clear" w:color="auto" w:fill="auto"/>
            <w:noWrap/>
            <w:vAlign w:val="center"/>
            <w:hideMark/>
          </w:tcPr>
          <w:p w14:paraId="5D8851F9" w14:textId="35D44A91" w:rsidR="004754C4" w:rsidRPr="004754C4" w:rsidRDefault="004754C4" w:rsidP="00E66B03">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4+</w:t>
            </w:r>
            <w:r w:rsidR="00E66B03">
              <w:rPr>
                <w:rFonts w:eastAsia="Times New Roman" w:cs="Times New Roman"/>
                <w:color w:val="000000"/>
                <w:szCs w:val="24"/>
                <w:lang w:val="en-US"/>
              </w:rPr>
              <w:t>190</w:t>
            </w:r>
          </w:p>
        </w:tc>
        <w:tc>
          <w:tcPr>
            <w:tcW w:w="0" w:type="auto"/>
            <w:tcBorders>
              <w:top w:val="nil"/>
              <w:left w:val="nil"/>
              <w:bottom w:val="single" w:sz="4" w:space="0" w:color="auto"/>
              <w:right w:val="single" w:sz="4" w:space="0" w:color="auto"/>
            </w:tcBorders>
            <w:shd w:val="clear" w:color="auto" w:fill="auto"/>
            <w:noWrap/>
            <w:vAlign w:val="center"/>
            <w:hideMark/>
          </w:tcPr>
          <w:p w14:paraId="51BD98A5" w14:textId="4E210B2A"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5</w:t>
            </w:r>
            <w:r w:rsidR="00627F5A">
              <w:rPr>
                <w:rFonts w:eastAsia="Times New Roman" w:cs="Times New Roman"/>
                <w:color w:val="000000"/>
                <w:szCs w:val="24"/>
                <w:lang w:val="en-US"/>
              </w:rPr>
              <w:t>,</w:t>
            </w:r>
            <w:r w:rsidRPr="004754C4">
              <w:rPr>
                <w:rFonts w:eastAsia="Times New Roman" w:cs="Times New Roman"/>
                <w:color w:val="000000"/>
                <w:szCs w:val="24"/>
                <w:lang w:val="en-US"/>
              </w:rPr>
              <w:t>00</w:t>
            </w:r>
          </w:p>
        </w:tc>
        <w:tc>
          <w:tcPr>
            <w:tcW w:w="0" w:type="auto"/>
            <w:tcBorders>
              <w:top w:val="nil"/>
              <w:left w:val="nil"/>
              <w:bottom w:val="single" w:sz="4" w:space="0" w:color="auto"/>
              <w:right w:val="single" w:sz="4" w:space="0" w:color="auto"/>
            </w:tcBorders>
            <w:shd w:val="clear" w:color="auto" w:fill="auto"/>
            <w:noWrap/>
            <w:vAlign w:val="center"/>
            <w:hideMark/>
          </w:tcPr>
          <w:p w14:paraId="7195CDF3" w14:textId="4240B43B"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1</w:t>
            </w:r>
            <w:r w:rsidR="00627F5A">
              <w:rPr>
                <w:rFonts w:eastAsia="Times New Roman" w:cs="Times New Roman"/>
                <w:color w:val="000000"/>
                <w:szCs w:val="24"/>
                <w:lang w:val="en-US"/>
              </w:rPr>
              <w:t>,</w:t>
            </w:r>
            <w:r w:rsidRPr="004754C4">
              <w:rPr>
                <w:rFonts w:eastAsia="Times New Roman" w:cs="Times New Roman"/>
                <w:color w:val="000000"/>
                <w:szCs w:val="24"/>
                <w:lang w:val="en-US"/>
              </w:rPr>
              <w:t>464</w:t>
            </w:r>
          </w:p>
        </w:tc>
        <w:tc>
          <w:tcPr>
            <w:tcW w:w="0" w:type="auto"/>
            <w:tcBorders>
              <w:top w:val="nil"/>
              <w:left w:val="nil"/>
              <w:bottom w:val="single" w:sz="4" w:space="0" w:color="auto"/>
              <w:right w:val="single" w:sz="4" w:space="0" w:color="auto"/>
            </w:tcBorders>
            <w:shd w:val="clear" w:color="auto" w:fill="auto"/>
            <w:noWrap/>
            <w:vAlign w:val="center"/>
            <w:hideMark/>
          </w:tcPr>
          <w:p w14:paraId="1B0AE595" w14:textId="77777777" w:rsidR="004754C4" w:rsidRPr="004754C4" w:rsidRDefault="004754C4" w:rsidP="004754C4">
            <w:pPr>
              <w:spacing w:line="240" w:lineRule="auto"/>
              <w:jc w:val="center"/>
              <w:rPr>
                <w:rFonts w:eastAsia="Times New Roman" w:cs="Times New Roman"/>
                <w:color w:val="000000"/>
                <w:szCs w:val="24"/>
                <w:lang w:val="en-US"/>
              </w:rPr>
            </w:pPr>
            <w:r w:rsidRPr="004754C4">
              <w:rPr>
                <w:rFonts w:eastAsia="Times New Roman" w:cs="Times New Roman"/>
                <w:color w:val="000000"/>
                <w:szCs w:val="24"/>
                <w:lang w:val="en-US"/>
              </w:rPr>
              <w:t>Kurang</w:t>
            </w:r>
          </w:p>
        </w:tc>
      </w:tr>
      <w:tr w:rsidR="00C45620" w:rsidRPr="004754C4" w14:paraId="25F69AEB" w14:textId="77777777" w:rsidTr="00C45620">
        <w:trPr>
          <w:trHeight w:val="312"/>
          <w:jc w:val="center"/>
        </w:trPr>
        <w:tc>
          <w:tcPr>
            <w:tcW w:w="0" w:type="auto"/>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6F9CC006" w14:textId="07332787" w:rsidR="00C45620" w:rsidRPr="004754C4" w:rsidRDefault="00C45620" w:rsidP="004754C4">
            <w:pPr>
              <w:spacing w:line="240" w:lineRule="auto"/>
              <w:jc w:val="center"/>
              <w:rPr>
                <w:rFonts w:eastAsia="Times New Roman" w:cs="Times New Roman"/>
                <w:color w:val="000000"/>
                <w:szCs w:val="24"/>
                <w:lang w:val="en-US"/>
              </w:rPr>
            </w:pPr>
            <w:r>
              <w:rPr>
                <w:rFonts w:eastAsia="Times New Roman" w:cs="Times New Roman"/>
                <w:color w:val="000000"/>
                <w:szCs w:val="24"/>
                <w:lang w:val="en-US"/>
              </w:rPr>
              <w:t>Rata- Rata</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B7F9CA4" w14:textId="3CDE0A5F" w:rsidR="00C45620" w:rsidRPr="004754C4" w:rsidRDefault="00C45620" w:rsidP="004754C4">
            <w:pPr>
              <w:spacing w:line="240" w:lineRule="auto"/>
              <w:jc w:val="center"/>
              <w:rPr>
                <w:rFonts w:eastAsia="Times New Roman" w:cs="Times New Roman"/>
                <w:color w:val="000000"/>
                <w:szCs w:val="24"/>
                <w:lang w:val="en-US"/>
              </w:rPr>
            </w:pPr>
            <w:r>
              <w:rPr>
                <w:rFonts w:eastAsia="Times New Roman" w:cs="Times New Roman"/>
                <w:color w:val="000000"/>
                <w:szCs w:val="24"/>
                <w:lang w:val="en-US"/>
              </w:rPr>
              <w:t>4</w:t>
            </w:r>
            <w:r w:rsidR="00627F5A">
              <w:rPr>
                <w:rFonts w:eastAsia="Times New Roman" w:cs="Times New Roman"/>
                <w:color w:val="000000"/>
                <w:szCs w:val="24"/>
                <w:lang w:val="en-US"/>
              </w:rPr>
              <w:t>,</w:t>
            </w:r>
            <w:r>
              <w:rPr>
                <w:rFonts w:eastAsia="Times New Roman" w:cs="Times New Roman"/>
                <w:color w:val="000000"/>
                <w:szCs w:val="24"/>
                <w:lang w:val="en-US"/>
              </w:rPr>
              <w:t>99</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9A9202A" w14:textId="275A6174" w:rsidR="00C45620" w:rsidRPr="004754C4" w:rsidRDefault="00C45620" w:rsidP="004754C4">
            <w:pPr>
              <w:spacing w:line="240" w:lineRule="auto"/>
              <w:jc w:val="center"/>
              <w:rPr>
                <w:rFonts w:eastAsia="Times New Roman" w:cs="Times New Roman"/>
                <w:color w:val="000000"/>
                <w:szCs w:val="24"/>
                <w:lang w:val="en-US"/>
              </w:rPr>
            </w:pPr>
            <w:r>
              <w:rPr>
                <w:rFonts w:eastAsia="Times New Roman" w:cs="Times New Roman"/>
                <w:color w:val="000000"/>
                <w:szCs w:val="24"/>
                <w:lang w:val="en-US"/>
              </w:rPr>
              <w:t>1</w:t>
            </w:r>
            <w:r w:rsidR="00627F5A">
              <w:rPr>
                <w:rFonts w:eastAsia="Times New Roman" w:cs="Times New Roman"/>
                <w:color w:val="000000"/>
                <w:szCs w:val="24"/>
                <w:lang w:val="en-US"/>
              </w:rPr>
              <w:t>,</w:t>
            </w:r>
            <w:r>
              <w:rPr>
                <w:rFonts w:eastAsia="Times New Roman" w:cs="Times New Roman"/>
                <w:color w:val="000000"/>
                <w:szCs w:val="24"/>
                <w:lang w:val="en-US"/>
              </w:rPr>
              <w:t>474</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843A3FB" w14:textId="7034769B" w:rsidR="00C45620" w:rsidRPr="004754C4" w:rsidRDefault="00C45620" w:rsidP="004754C4">
            <w:pPr>
              <w:spacing w:line="240" w:lineRule="auto"/>
              <w:jc w:val="center"/>
              <w:rPr>
                <w:rFonts w:eastAsia="Times New Roman" w:cs="Times New Roman"/>
                <w:color w:val="000000"/>
                <w:szCs w:val="24"/>
                <w:lang w:val="en-US"/>
              </w:rPr>
            </w:pPr>
            <w:r>
              <w:rPr>
                <w:rFonts w:eastAsia="Times New Roman" w:cs="Times New Roman"/>
                <w:color w:val="000000"/>
                <w:szCs w:val="24"/>
                <w:lang w:val="en-US"/>
              </w:rPr>
              <w:t>Kurang</w:t>
            </w:r>
          </w:p>
        </w:tc>
      </w:tr>
    </w:tbl>
    <w:p w14:paraId="3C620000" w14:textId="2BA28F41" w:rsidR="00F7114F" w:rsidRPr="00B07950" w:rsidRDefault="00B07950" w:rsidP="00840F77">
      <w:pPr>
        <w:jc w:val="both"/>
        <w:rPr>
          <w:i/>
          <w:lang w:val="en-US"/>
        </w:rPr>
      </w:pPr>
      <w:r>
        <w:rPr>
          <w:lang w:val="en-US"/>
        </w:rPr>
        <w:tab/>
      </w:r>
      <w:r w:rsidRPr="00B07950">
        <w:rPr>
          <w:i/>
          <w:lang w:val="en-US"/>
        </w:rPr>
        <w:t>Sumber : Hasil Analisa</w:t>
      </w:r>
    </w:p>
    <w:p w14:paraId="0FB0BBCE" w14:textId="0073D98C" w:rsidR="00C9364E" w:rsidRPr="00BA61C3" w:rsidRDefault="00FB40BC" w:rsidP="0008622F">
      <w:pPr>
        <w:ind w:firstLine="720"/>
        <w:jc w:val="both"/>
      </w:pPr>
      <w:r>
        <w:rPr>
          <w:lang w:val="en-US"/>
        </w:rPr>
        <w:t xml:space="preserve">Berdasarkan hasil analisa fungsi pelayanan pada STA awal dan STA akhir </w:t>
      </w:r>
      <w:r w:rsidR="000F1009">
        <w:rPr>
          <w:lang w:val="en-US"/>
        </w:rPr>
        <w:t xml:space="preserve">ruas Jalan Raya Sindanglaya </w:t>
      </w:r>
      <w:r>
        <w:rPr>
          <w:lang w:val="en-US"/>
        </w:rPr>
        <w:t xml:space="preserve">memiliki nilai PSI rata rata sebesar </w:t>
      </w:r>
      <w:r w:rsidR="00DB44B3">
        <w:rPr>
          <w:lang w:val="en-US"/>
        </w:rPr>
        <w:t>1,474</w:t>
      </w:r>
      <w:r>
        <w:rPr>
          <w:lang w:val="en-US"/>
        </w:rPr>
        <w:t xml:space="preserve"> dengan fungsi pelayanan</w:t>
      </w:r>
      <w:r w:rsidR="00004016">
        <w:rPr>
          <w:lang w:val="en-US"/>
        </w:rPr>
        <w:t>n</w:t>
      </w:r>
      <w:r>
        <w:rPr>
          <w:lang w:val="en-US"/>
        </w:rPr>
        <w:t>ya adalah kurang.</w:t>
      </w:r>
      <w:r w:rsidR="000B3997">
        <w:rPr>
          <w:lang w:val="en-US"/>
        </w:rPr>
        <w:t xml:space="preserve"> Fungsi pelayanan yang paling baik </w:t>
      </w:r>
      <w:r w:rsidR="0096471E">
        <w:rPr>
          <w:lang w:val="en-US"/>
        </w:rPr>
        <w:t>berada pada</w:t>
      </w:r>
      <w:r w:rsidR="000B3997">
        <w:rPr>
          <w:lang w:val="en-US"/>
        </w:rPr>
        <w:t xml:space="preserve"> STA 3+100 – </w:t>
      </w:r>
      <w:r w:rsidR="00694B18">
        <w:rPr>
          <w:lang w:val="en-US"/>
        </w:rPr>
        <w:t xml:space="preserve">STA </w:t>
      </w:r>
      <w:r w:rsidR="000B3997">
        <w:rPr>
          <w:lang w:val="en-US"/>
        </w:rPr>
        <w:t>3+ 200 ya</w:t>
      </w:r>
      <w:r w:rsidR="00627F5A">
        <w:rPr>
          <w:lang w:val="en-US"/>
        </w:rPr>
        <w:t>ng memiliki nilai PSI sebesar 2,</w:t>
      </w:r>
      <w:r w:rsidR="000B3997">
        <w:rPr>
          <w:lang w:val="en-US"/>
        </w:rPr>
        <w:t xml:space="preserve">019 dengan </w:t>
      </w:r>
      <w:r w:rsidR="00694B18">
        <w:rPr>
          <w:lang w:val="en-US"/>
        </w:rPr>
        <w:t>kategori fungsi pelayanan cukup.</w:t>
      </w:r>
      <w:r w:rsidR="00462C75">
        <w:rPr>
          <w:lang w:val="en-US"/>
        </w:rPr>
        <w:t xml:space="preserve"> Pada STA 0+200 – STA 0+300 diperoleh ni</w:t>
      </w:r>
      <w:r w:rsidR="00627F5A">
        <w:rPr>
          <w:lang w:val="en-US"/>
        </w:rPr>
        <w:t>lai PSI paling rendah sebesar 0,</w:t>
      </w:r>
      <w:r w:rsidR="00462C75">
        <w:rPr>
          <w:lang w:val="en-US"/>
        </w:rPr>
        <w:t>995 dengan fungsi pelayanannya sangat kurang.</w:t>
      </w:r>
      <w:r w:rsidR="003B6296">
        <w:rPr>
          <w:lang w:val="en-US"/>
        </w:rPr>
        <w:t xml:space="preserve"> </w:t>
      </w:r>
      <w:r w:rsidR="00D11D72">
        <w:rPr>
          <w:lang w:val="en-US"/>
        </w:rPr>
        <w:t>Dimana fungsi pelayanan adalah</w:t>
      </w:r>
      <w:r w:rsidR="00AE7A4D">
        <w:rPr>
          <w:lang w:val="en-US"/>
        </w:rPr>
        <w:t xml:space="preserve"> suatu </w:t>
      </w:r>
      <w:r w:rsidR="004021F0">
        <w:rPr>
          <w:lang w:val="en-US"/>
        </w:rPr>
        <w:t xml:space="preserve">bentuk </w:t>
      </w:r>
      <w:r w:rsidR="007A43DC">
        <w:rPr>
          <w:lang w:val="en-US"/>
        </w:rPr>
        <w:t>dari kenyamanan mengemudi</w:t>
      </w:r>
      <w:r w:rsidR="004021F0">
        <w:rPr>
          <w:lang w:val="en-US"/>
        </w:rPr>
        <w:t>.</w:t>
      </w:r>
    </w:p>
    <w:p w14:paraId="520929D2" w14:textId="6EE755A1" w:rsidR="00733BC1" w:rsidRPr="00E46FD3" w:rsidRDefault="003B6296" w:rsidP="00E46FD3">
      <w:pPr>
        <w:ind w:firstLine="720"/>
        <w:jc w:val="both"/>
        <w:rPr>
          <w:lang w:val="en-US"/>
        </w:rPr>
      </w:pPr>
      <w:r>
        <w:rPr>
          <w:lang w:val="en-US"/>
        </w:rPr>
        <w:lastRenderedPageBreak/>
        <w:t xml:space="preserve">Dalam survei visual kondisi aktual jalan yang telah dilaksanakan diperoleh bahwa kondisi permukaan jalan secara visual baik, sedangkan hasil perhitungan </w:t>
      </w:r>
      <w:r w:rsidR="00A5048D">
        <w:rPr>
          <w:lang w:val="en-US"/>
        </w:rPr>
        <w:t xml:space="preserve">nilai PSI adalah kurang. Hal tersebut </w:t>
      </w:r>
      <w:r w:rsidR="00725EEE">
        <w:rPr>
          <w:lang w:val="en-US"/>
        </w:rPr>
        <w:t>mengindika</w:t>
      </w:r>
      <w:r w:rsidR="00A5048D">
        <w:rPr>
          <w:lang w:val="en-US"/>
        </w:rPr>
        <w:t xml:space="preserve">sikan bahwa nilai PSI dan hasil </w:t>
      </w:r>
      <w:r w:rsidR="00667249">
        <w:rPr>
          <w:lang w:val="en-US"/>
        </w:rPr>
        <w:t>survei visual</w:t>
      </w:r>
      <w:r w:rsidR="00A5048D">
        <w:rPr>
          <w:lang w:val="en-US"/>
        </w:rPr>
        <w:t xml:space="preserve"> tidak memiliki korelasi satu sama lain dan keduanya merupakan metode berbeda.</w:t>
      </w:r>
    </w:p>
    <w:p w14:paraId="13AC3D32" w14:textId="234D678F" w:rsidR="006C55ED" w:rsidRPr="00E24C9A" w:rsidRDefault="006C55ED" w:rsidP="006C55ED">
      <w:pPr>
        <w:pStyle w:val="Heading4"/>
        <w:rPr>
          <w:b w:val="0"/>
          <w:lang w:val="en-US"/>
        </w:rPr>
      </w:pPr>
      <w:r w:rsidRPr="00E24C9A">
        <w:rPr>
          <w:b w:val="0"/>
          <w:lang w:val="en-US"/>
        </w:rPr>
        <w:t>4.2.1.2</w:t>
      </w:r>
      <w:r w:rsidRPr="00E24C9A">
        <w:rPr>
          <w:b w:val="0"/>
          <w:lang w:val="en-US"/>
        </w:rPr>
        <w:tab/>
        <w:t>Analisa Kondisi Permukaan Jalan (RCI)</w:t>
      </w:r>
    </w:p>
    <w:p w14:paraId="4E96595E" w14:textId="0C9A9E79" w:rsidR="008B4078" w:rsidRDefault="008B4078" w:rsidP="008B4078">
      <w:pPr>
        <w:jc w:val="both"/>
        <w:rPr>
          <w:lang w:val="en-US"/>
        </w:rPr>
      </w:pPr>
      <w:r>
        <w:rPr>
          <w:rFonts w:cs="Times New Roman"/>
        </w:rPr>
        <w:tab/>
      </w:r>
      <w:r>
        <w:rPr>
          <w:lang w:val="en-US"/>
        </w:rPr>
        <w:t>Analisa kondisi permukaan jalan dianalisa berdasarkan nilai IRI ruas Jalan Raya Sindanglaya, yang dikorelasikan dengan menggunakan persamaan 2.</w:t>
      </w:r>
      <w:r w:rsidR="003A578D">
        <w:rPr>
          <w:lang w:val="en-US"/>
        </w:rPr>
        <w:t>5</w:t>
      </w:r>
      <w:r>
        <w:rPr>
          <w:lang w:val="en-US"/>
        </w:rPr>
        <w:t xml:space="preserve"> sehingga bisa diperoleh nilai </w:t>
      </w:r>
      <w:r w:rsidR="003A578D">
        <w:rPr>
          <w:lang w:val="en-US"/>
        </w:rPr>
        <w:t>RCI</w:t>
      </w:r>
      <w:r>
        <w:rPr>
          <w:lang w:val="en-US"/>
        </w:rPr>
        <w:t xml:space="preserve">  yang akan digunakan untuk </w:t>
      </w:r>
      <w:r w:rsidR="003A578D">
        <w:rPr>
          <w:lang w:val="en-US"/>
        </w:rPr>
        <w:t>menentukan kondisi permukaan</w:t>
      </w:r>
      <w:r>
        <w:rPr>
          <w:lang w:val="en-US"/>
        </w:rPr>
        <w:t xml:space="preserve"> jalan berdasarkan tabel 2.</w:t>
      </w:r>
      <w:r w:rsidR="003A578D">
        <w:rPr>
          <w:lang w:val="en-US"/>
        </w:rPr>
        <w:t>5</w:t>
      </w:r>
      <w:r>
        <w:rPr>
          <w:lang w:val="en-US"/>
        </w:rPr>
        <w:t xml:space="preserve">. Contoh perhitungan nilai </w:t>
      </w:r>
      <w:r w:rsidR="00D659F1">
        <w:rPr>
          <w:lang w:val="en-US"/>
        </w:rPr>
        <w:t>RCI</w:t>
      </w:r>
      <w:r>
        <w:rPr>
          <w:lang w:val="en-US"/>
        </w:rPr>
        <w:t xml:space="preserve"> pada STA 0+000 – STA 0+100 </w:t>
      </w:r>
      <w:r w:rsidR="008A1A23">
        <w:rPr>
          <w:lang w:val="en-US"/>
        </w:rPr>
        <w:t xml:space="preserve">dengan menggunakan suatu persamaan  </w:t>
      </w:r>
      <w:r>
        <w:rPr>
          <w:lang w:val="en-US"/>
        </w:rPr>
        <w:t xml:space="preserve">adalah sebagai </w:t>
      </w:r>
      <w:r w:rsidR="008A1A23">
        <w:rPr>
          <w:lang w:val="en-US"/>
        </w:rPr>
        <w:t xml:space="preserve">berikut </w:t>
      </w:r>
    </w:p>
    <w:p w14:paraId="102823AA" w14:textId="5853534A" w:rsidR="001066A8" w:rsidRPr="008D349A" w:rsidRDefault="001066A8" w:rsidP="008A1A23">
      <w:pPr>
        <w:jc w:val="center"/>
        <w:rPr>
          <w:rFonts w:cs="Times New Roman"/>
          <w:lang w:val="en-US"/>
        </w:rPr>
      </w:pPr>
      <w:r>
        <w:rPr>
          <w:rFonts w:cs="Times New Roman"/>
          <w:lang w:val="en-US"/>
        </w:rPr>
        <w:t xml:space="preserve">RCI </w:t>
      </w:r>
      <w:r>
        <w:rPr>
          <w:rFonts w:cs="Times New Roman"/>
          <w:lang w:val="en-US"/>
        </w:rPr>
        <w:tab/>
        <w:t xml:space="preserve">= 10 x Exp (-0,0501 x IRI </w:t>
      </w:r>
      <w:r>
        <w:rPr>
          <w:rFonts w:cs="Times New Roman"/>
          <w:vertAlign w:val="superscript"/>
          <w:lang w:val="en-US"/>
        </w:rPr>
        <w:t>1,220920</w:t>
      </w:r>
      <w:r>
        <w:rPr>
          <w:rFonts w:cs="Times New Roman"/>
          <w:lang w:val="en-US"/>
        </w:rPr>
        <w:t>)</w:t>
      </w:r>
    </w:p>
    <w:p w14:paraId="6EECE25C" w14:textId="77777777" w:rsidR="001066A8" w:rsidRDefault="001066A8" w:rsidP="001066A8">
      <w:pPr>
        <w:jc w:val="both"/>
        <w:rPr>
          <w:rFonts w:cs="Times New Roman"/>
          <w:lang w:val="en-US"/>
        </w:rPr>
      </w:pPr>
      <w:r>
        <w:rPr>
          <w:rFonts w:cs="Times New Roman"/>
          <w:lang w:val="en-US"/>
        </w:rPr>
        <w:t>Dengan :</w:t>
      </w:r>
    </w:p>
    <w:p w14:paraId="10B4C6B5" w14:textId="77777777" w:rsidR="001066A8" w:rsidRDefault="001066A8" w:rsidP="001066A8">
      <w:pPr>
        <w:jc w:val="both"/>
        <w:rPr>
          <w:rFonts w:cs="Times New Roman"/>
        </w:rPr>
      </w:pPr>
      <w:r>
        <w:rPr>
          <w:rFonts w:cs="Times New Roman"/>
          <w:lang w:val="en-US"/>
        </w:rPr>
        <w:t xml:space="preserve">RCI </w:t>
      </w:r>
      <w:r>
        <w:rPr>
          <w:rFonts w:cs="Times New Roman"/>
          <w:lang w:val="en-US"/>
        </w:rPr>
        <w:tab/>
        <w:t xml:space="preserve">= </w:t>
      </w:r>
      <w:r w:rsidRPr="005E2B9E">
        <w:rPr>
          <w:rFonts w:cs="Times New Roman"/>
          <w:i/>
          <w:lang w:val="en-US"/>
        </w:rPr>
        <w:t>Road Condition Inde</w:t>
      </w:r>
      <w:r>
        <w:rPr>
          <w:rFonts w:cs="Times New Roman"/>
          <w:i/>
          <w:lang w:val="en-US"/>
        </w:rPr>
        <w:t>x</w:t>
      </w:r>
    </w:p>
    <w:p w14:paraId="0237B4CC" w14:textId="77777777" w:rsidR="001066A8" w:rsidRPr="004278EF" w:rsidRDefault="001066A8" w:rsidP="001066A8">
      <w:pPr>
        <w:jc w:val="both"/>
        <w:rPr>
          <w:rFonts w:cs="Times New Roman"/>
          <w:lang w:val="en-US"/>
        </w:rPr>
      </w:pPr>
      <w:r>
        <w:rPr>
          <w:rFonts w:cs="Times New Roman"/>
          <w:lang w:val="en-US"/>
        </w:rPr>
        <w:t>IRI</w:t>
      </w:r>
      <w:r>
        <w:rPr>
          <w:rFonts w:cs="Times New Roman"/>
          <w:lang w:val="en-US"/>
        </w:rPr>
        <w:tab/>
        <w:t xml:space="preserve">= </w:t>
      </w:r>
      <w:r>
        <w:rPr>
          <w:rFonts w:cs="Times New Roman"/>
          <w:i/>
          <w:lang w:val="en-US"/>
        </w:rPr>
        <w:t xml:space="preserve">International Roughness Index </w:t>
      </w:r>
      <w:r>
        <w:rPr>
          <w:rFonts w:cs="Times New Roman"/>
          <w:lang w:val="en-US"/>
        </w:rPr>
        <w:t>(m/km)</w:t>
      </w:r>
    </w:p>
    <w:p w14:paraId="154E6F03" w14:textId="77777777" w:rsidR="00D659F1" w:rsidRPr="00F7114F" w:rsidRDefault="00D659F1" w:rsidP="00D659F1">
      <w:pPr>
        <w:jc w:val="both"/>
        <w:rPr>
          <w:u w:val="single"/>
          <w:lang w:val="en-US"/>
        </w:rPr>
      </w:pPr>
      <w:r w:rsidRPr="00F7114F">
        <w:rPr>
          <w:u w:val="single"/>
          <w:lang w:val="en-US"/>
        </w:rPr>
        <w:t>STA 0+000 – STA 0+100</w:t>
      </w:r>
    </w:p>
    <w:p w14:paraId="7D058540" w14:textId="77777777" w:rsidR="00D659F1" w:rsidRDefault="00D659F1" w:rsidP="00D659F1">
      <w:pPr>
        <w:jc w:val="both"/>
        <w:rPr>
          <w:lang w:val="en-US"/>
        </w:rPr>
      </w:pPr>
      <w:r>
        <w:rPr>
          <w:lang w:val="en-US"/>
        </w:rPr>
        <w:t>IRI</w:t>
      </w:r>
      <w:r>
        <w:rPr>
          <w:lang w:val="en-US"/>
        </w:rPr>
        <w:tab/>
        <w:t>= 6.12 m/km</w:t>
      </w:r>
    </w:p>
    <w:p w14:paraId="44964D02" w14:textId="4D403EC0" w:rsidR="00733BC1" w:rsidRDefault="00D659F1" w:rsidP="00733BC1">
      <w:pPr>
        <w:jc w:val="both"/>
        <w:rPr>
          <w:rFonts w:cs="Times New Roman"/>
          <w:lang w:val="en-US"/>
        </w:rPr>
      </w:pPr>
      <w:r>
        <w:rPr>
          <w:rFonts w:cs="Times New Roman"/>
          <w:lang w:val="en-US"/>
        </w:rPr>
        <w:t xml:space="preserve">RCI </w:t>
      </w:r>
      <w:r>
        <w:rPr>
          <w:rFonts w:cs="Times New Roman"/>
          <w:lang w:val="en-US"/>
        </w:rPr>
        <w:tab/>
        <w:t xml:space="preserve">= 10 x Exp (-0.0501 x IRI </w:t>
      </w:r>
      <w:r>
        <w:rPr>
          <w:rFonts w:cs="Times New Roman"/>
          <w:vertAlign w:val="superscript"/>
          <w:lang w:val="en-US"/>
        </w:rPr>
        <w:t>1,220920</w:t>
      </w:r>
      <w:r>
        <w:rPr>
          <w:rFonts w:cs="Times New Roman"/>
          <w:lang w:val="en-US"/>
        </w:rPr>
        <w:t>)</w:t>
      </w:r>
    </w:p>
    <w:p w14:paraId="5937C7A7" w14:textId="57406447" w:rsidR="00D659F1" w:rsidRDefault="00D659F1" w:rsidP="00D659F1">
      <w:pPr>
        <w:jc w:val="both"/>
        <w:rPr>
          <w:rFonts w:cs="Times New Roman"/>
          <w:lang w:val="en-US"/>
        </w:rPr>
      </w:pPr>
      <w:r>
        <w:rPr>
          <w:rFonts w:cs="Times New Roman"/>
          <w:lang w:val="en-US"/>
        </w:rPr>
        <w:t>RCI</w:t>
      </w:r>
      <w:r>
        <w:rPr>
          <w:rFonts w:cs="Times New Roman"/>
          <w:lang w:val="en-US"/>
        </w:rPr>
        <w:tab/>
        <w:t xml:space="preserve">= 10 x Exp (-0.0501 x 6.12 </w:t>
      </w:r>
      <w:r>
        <w:rPr>
          <w:rFonts w:cs="Times New Roman"/>
          <w:vertAlign w:val="superscript"/>
          <w:lang w:val="en-US"/>
        </w:rPr>
        <w:t>1,220920</w:t>
      </w:r>
      <w:r>
        <w:rPr>
          <w:rFonts w:cs="Times New Roman"/>
          <w:lang w:val="en-US"/>
        </w:rPr>
        <w:t>)</w:t>
      </w:r>
    </w:p>
    <w:p w14:paraId="16254AF5" w14:textId="2B3568D1" w:rsidR="00D659F1" w:rsidRPr="00D659F1" w:rsidRDefault="009658F6" w:rsidP="00733BC1">
      <w:pPr>
        <w:jc w:val="both"/>
        <w:rPr>
          <w:rFonts w:cs="Times New Roman"/>
          <w:lang w:val="en-US"/>
        </w:rPr>
      </w:pPr>
      <w:r>
        <w:rPr>
          <w:rFonts w:cs="Times New Roman"/>
          <w:lang w:val="en-US"/>
        </w:rPr>
        <w:t>RCI</w:t>
      </w:r>
      <w:r>
        <w:rPr>
          <w:rFonts w:cs="Times New Roman"/>
          <w:lang w:val="en-US"/>
        </w:rPr>
        <w:tab/>
        <w:t>= 6.330</w:t>
      </w:r>
    </w:p>
    <w:p w14:paraId="46119796" w14:textId="34DF204F" w:rsidR="00627F5A" w:rsidRPr="00122A31" w:rsidRDefault="009658F6" w:rsidP="00E46FD3">
      <w:pPr>
        <w:ind w:firstLine="720"/>
        <w:jc w:val="both"/>
        <w:rPr>
          <w:lang w:val="en-US"/>
        </w:rPr>
      </w:pPr>
      <w:r>
        <w:rPr>
          <w:lang w:val="en-US"/>
        </w:rPr>
        <w:t xml:space="preserve">Nilai RCI yang telah diperoleh, </w:t>
      </w:r>
      <w:r w:rsidR="005C2D43">
        <w:rPr>
          <w:lang w:val="en-US"/>
        </w:rPr>
        <w:t xml:space="preserve">diklasifikasikan kondisi permukaan jalannya </w:t>
      </w:r>
      <w:r>
        <w:rPr>
          <w:lang w:val="en-US"/>
        </w:rPr>
        <w:t>berdasarkan tabel 2.5</w:t>
      </w:r>
      <w:r w:rsidR="005C2D43">
        <w:rPr>
          <w:lang w:val="en-US"/>
        </w:rPr>
        <w:t>.</w:t>
      </w:r>
      <w:r>
        <w:rPr>
          <w:lang w:val="en-US"/>
        </w:rPr>
        <w:t xml:space="preserve"> Untuk nilai </w:t>
      </w:r>
      <w:r w:rsidR="00B4229B">
        <w:rPr>
          <w:lang w:val="en-US"/>
        </w:rPr>
        <w:t>RCI</w:t>
      </w:r>
      <w:r>
        <w:rPr>
          <w:lang w:val="en-US"/>
        </w:rPr>
        <w:t xml:space="preserve"> </w:t>
      </w:r>
      <w:r w:rsidR="00B4229B">
        <w:rPr>
          <w:lang w:val="en-US"/>
        </w:rPr>
        <w:t>6.330</w:t>
      </w:r>
      <w:r>
        <w:rPr>
          <w:lang w:val="en-US"/>
        </w:rPr>
        <w:t xml:space="preserve"> </w:t>
      </w:r>
      <w:r w:rsidR="00B4229B">
        <w:rPr>
          <w:lang w:val="en-US"/>
        </w:rPr>
        <w:t>memiliki kondisi permukaan jalan secara visual adalah baik</w:t>
      </w:r>
      <w:r>
        <w:rPr>
          <w:lang w:val="en-US"/>
        </w:rPr>
        <w:t xml:space="preserve">. Berikut untuk rekapitulasi hasil analisa </w:t>
      </w:r>
      <w:r w:rsidR="00692C1A">
        <w:rPr>
          <w:lang w:val="en-US"/>
        </w:rPr>
        <w:t>kondisi permukaan jalan</w:t>
      </w:r>
      <w:r>
        <w:rPr>
          <w:lang w:val="en-US"/>
        </w:rPr>
        <w:t xml:space="preserve"> pada STA 0+000 – STA 4+200 dapat dilihat pada tabel berikut :</w:t>
      </w:r>
    </w:p>
    <w:p w14:paraId="551518E5" w14:textId="584339D6" w:rsidR="00733BC1" w:rsidRPr="00ED5FAA" w:rsidRDefault="00ED5FAA" w:rsidP="00ED5FAA">
      <w:pPr>
        <w:pStyle w:val="Caption"/>
        <w:jc w:val="center"/>
        <w:rPr>
          <w:rFonts w:cs="Times New Roman"/>
          <w:i w:val="0"/>
          <w:color w:val="auto"/>
          <w:sz w:val="24"/>
          <w:szCs w:val="24"/>
          <w:lang w:val="en-US"/>
        </w:rPr>
      </w:pPr>
      <w:bookmarkStart w:id="89" w:name="_Toc120941898"/>
      <w:r>
        <w:rPr>
          <w:i w:val="0"/>
          <w:color w:val="auto"/>
          <w:sz w:val="24"/>
          <w:szCs w:val="24"/>
        </w:rPr>
        <w:t>Tabel 4.</w:t>
      </w:r>
      <w:r w:rsidR="00365653">
        <w:rPr>
          <w:i w:val="0"/>
          <w:color w:val="auto"/>
          <w:sz w:val="24"/>
          <w:szCs w:val="24"/>
          <w:lang w:val="en-US"/>
        </w:rPr>
        <w:t xml:space="preserve"> </w:t>
      </w:r>
      <w:r w:rsidRPr="00ED5FAA">
        <w:rPr>
          <w:i w:val="0"/>
          <w:color w:val="auto"/>
          <w:sz w:val="24"/>
          <w:szCs w:val="24"/>
        </w:rPr>
        <w:fldChar w:fldCharType="begin"/>
      </w:r>
      <w:r w:rsidRPr="00ED5FAA">
        <w:rPr>
          <w:i w:val="0"/>
          <w:color w:val="auto"/>
          <w:sz w:val="24"/>
          <w:szCs w:val="24"/>
        </w:rPr>
        <w:instrText xml:space="preserve"> SEQ Tabel_4. \* ARABIC </w:instrText>
      </w:r>
      <w:r w:rsidRPr="00ED5FAA">
        <w:rPr>
          <w:i w:val="0"/>
          <w:color w:val="auto"/>
          <w:sz w:val="24"/>
          <w:szCs w:val="24"/>
        </w:rPr>
        <w:fldChar w:fldCharType="separate"/>
      </w:r>
      <w:r w:rsidR="008343C9">
        <w:rPr>
          <w:i w:val="0"/>
          <w:noProof/>
          <w:color w:val="auto"/>
          <w:sz w:val="24"/>
          <w:szCs w:val="24"/>
        </w:rPr>
        <w:t>4</w:t>
      </w:r>
      <w:r w:rsidRPr="00ED5FAA">
        <w:rPr>
          <w:i w:val="0"/>
          <w:color w:val="auto"/>
          <w:sz w:val="24"/>
          <w:szCs w:val="24"/>
        </w:rPr>
        <w:fldChar w:fldCharType="end"/>
      </w:r>
      <w:r w:rsidRPr="00ED5FAA">
        <w:rPr>
          <w:i w:val="0"/>
          <w:color w:val="auto"/>
          <w:sz w:val="24"/>
          <w:szCs w:val="24"/>
          <w:lang w:val="en-US"/>
        </w:rPr>
        <w:t xml:space="preserve"> Hasil Analisa </w:t>
      </w:r>
      <w:r>
        <w:rPr>
          <w:i w:val="0"/>
          <w:color w:val="auto"/>
          <w:sz w:val="24"/>
          <w:szCs w:val="24"/>
          <w:lang w:val="en-US"/>
        </w:rPr>
        <w:t>Kondisi Permukaan Jalan</w:t>
      </w:r>
      <w:r w:rsidRPr="00ED5FAA">
        <w:rPr>
          <w:i w:val="0"/>
          <w:color w:val="auto"/>
          <w:sz w:val="24"/>
          <w:szCs w:val="24"/>
          <w:lang w:val="en-US"/>
        </w:rPr>
        <w:t xml:space="preserve"> STA 0+000 – STA 4+</w:t>
      </w:r>
      <w:r w:rsidR="00454410">
        <w:rPr>
          <w:i w:val="0"/>
          <w:color w:val="auto"/>
          <w:sz w:val="24"/>
          <w:szCs w:val="24"/>
          <w:lang w:val="en-US"/>
        </w:rPr>
        <w:t>190</w:t>
      </w:r>
      <w:bookmarkEnd w:id="89"/>
    </w:p>
    <w:tbl>
      <w:tblPr>
        <w:tblW w:w="0" w:type="auto"/>
        <w:jc w:val="center"/>
        <w:tblLook w:val="04A0" w:firstRow="1" w:lastRow="0" w:firstColumn="1" w:lastColumn="0" w:noHBand="0" w:noVBand="1"/>
      </w:tblPr>
      <w:tblGrid>
        <w:gridCol w:w="570"/>
        <w:gridCol w:w="832"/>
        <w:gridCol w:w="832"/>
        <w:gridCol w:w="1556"/>
        <w:gridCol w:w="756"/>
        <w:gridCol w:w="2842"/>
      </w:tblGrid>
      <w:tr w:rsidR="00965477" w:rsidRPr="00965477" w14:paraId="50AC0929" w14:textId="77777777" w:rsidTr="00304B35">
        <w:trPr>
          <w:trHeight w:val="312"/>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F60BBD"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No.</w:t>
            </w: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14:paraId="3C2D2D86"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STA</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C383BAE"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IRI Rata-Rata</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4565F6D"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RCI</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0978A94"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Kondisi Permukaan Jalan</w:t>
            </w:r>
          </w:p>
        </w:tc>
      </w:tr>
      <w:tr w:rsidR="00965477" w:rsidRPr="00965477" w14:paraId="0FA4A458" w14:textId="77777777" w:rsidTr="00965477">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2E848FA"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1</w:t>
            </w:r>
          </w:p>
        </w:tc>
        <w:tc>
          <w:tcPr>
            <w:tcW w:w="0" w:type="auto"/>
            <w:tcBorders>
              <w:top w:val="nil"/>
              <w:left w:val="nil"/>
              <w:bottom w:val="single" w:sz="4" w:space="0" w:color="auto"/>
              <w:right w:val="single" w:sz="4" w:space="0" w:color="auto"/>
            </w:tcBorders>
            <w:shd w:val="clear" w:color="auto" w:fill="auto"/>
            <w:noWrap/>
            <w:vAlign w:val="center"/>
            <w:hideMark/>
          </w:tcPr>
          <w:p w14:paraId="54449761"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0+000</w:t>
            </w:r>
          </w:p>
        </w:tc>
        <w:tc>
          <w:tcPr>
            <w:tcW w:w="0" w:type="auto"/>
            <w:tcBorders>
              <w:top w:val="nil"/>
              <w:left w:val="nil"/>
              <w:bottom w:val="single" w:sz="4" w:space="0" w:color="auto"/>
              <w:right w:val="single" w:sz="4" w:space="0" w:color="auto"/>
            </w:tcBorders>
            <w:shd w:val="clear" w:color="auto" w:fill="auto"/>
            <w:noWrap/>
            <w:vAlign w:val="center"/>
            <w:hideMark/>
          </w:tcPr>
          <w:p w14:paraId="6670481E"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0+100</w:t>
            </w:r>
          </w:p>
        </w:tc>
        <w:tc>
          <w:tcPr>
            <w:tcW w:w="0" w:type="auto"/>
            <w:tcBorders>
              <w:top w:val="nil"/>
              <w:left w:val="nil"/>
              <w:bottom w:val="single" w:sz="4" w:space="0" w:color="auto"/>
              <w:right w:val="single" w:sz="4" w:space="0" w:color="auto"/>
            </w:tcBorders>
            <w:shd w:val="clear" w:color="auto" w:fill="auto"/>
            <w:noWrap/>
            <w:vAlign w:val="center"/>
            <w:hideMark/>
          </w:tcPr>
          <w:p w14:paraId="7C8B859B"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6.12</w:t>
            </w:r>
          </w:p>
        </w:tc>
        <w:tc>
          <w:tcPr>
            <w:tcW w:w="0" w:type="auto"/>
            <w:tcBorders>
              <w:top w:val="nil"/>
              <w:left w:val="nil"/>
              <w:bottom w:val="single" w:sz="4" w:space="0" w:color="auto"/>
              <w:right w:val="single" w:sz="4" w:space="0" w:color="auto"/>
            </w:tcBorders>
            <w:shd w:val="clear" w:color="auto" w:fill="auto"/>
            <w:noWrap/>
            <w:vAlign w:val="center"/>
            <w:hideMark/>
          </w:tcPr>
          <w:p w14:paraId="0F917BEE" w14:textId="2E6926C4"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6</w:t>
            </w:r>
            <w:r w:rsidR="00D57AD0">
              <w:rPr>
                <w:rFonts w:eastAsia="Times New Roman" w:cs="Times New Roman"/>
                <w:color w:val="000000"/>
                <w:szCs w:val="24"/>
                <w:lang w:val="en-US"/>
              </w:rPr>
              <w:t>,</w:t>
            </w:r>
            <w:r w:rsidRPr="00965477">
              <w:rPr>
                <w:rFonts w:eastAsia="Times New Roman" w:cs="Times New Roman"/>
                <w:color w:val="000000"/>
                <w:szCs w:val="24"/>
                <w:lang w:val="en-US"/>
              </w:rPr>
              <w:t>330</w:t>
            </w:r>
          </w:p>
        </w:tc>
        <w:tc>
          <w:tcPr>
            <w:tcW w:w="0" w:type="auto"/>
            <w:tcBorders>
              <w:top w:val="nil"/>
              <w:left w:val="nil"/>
              <w:bottom w:val="single" w:sz="4" w:space="0" w:color="auto"/>
              <w:right w:val="single" w:sz="4" w:space="0" w:color="auto"/>
            </w:tcBorders>
            <w:shd w:val="clear" w:color="auto" w:fill="auto"/>
            <w:noWrap/>
            <w:vAlign w:val="center"/>
            <w:hideMark/>
          </w:tcPr>
          <w:p w14:paraId="5B4C0D3C"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Baik</w:t>
            </w:r>
          </w:p>
        </w:tc>
      </w:tr>
      <w:tr w:rsidR="00965477" w:rsidRPr="00965477" w14:paraId="663FB8A5" w14:textId="77777777" w:rsidTr="00965477">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A418CE0"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2</w:t>
            </w:r>
          </w:p>
        </w:tc>
        <w:tc>
          <w:tcPr>
            <w:tcW w:w="0" w:type="auto"/>
            <w:tcBorders>
              <w:top w:val="nil"/>
              <w:left w:val="nil"/>
              <w:bottom w:val="single" w:sz="4" w:space="0" w:color="auto"/>
              <w:right w:val="single" w:sz="4" w:space="0" w:color="auto"/>
            </w:tcBorders>
            <w:shd w:val="clear" w:color="auto" w:fill="auto"/>
            <w:noWrap/>
            <w:vAlign w:val="center"/>
            <w:hideMark/>
          </w:tcPr>
          <w:p w14:paraId="7FC63D18"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0+100</w:t>
            </w:r>
          </w:p>
        </w:tc>
        <w:tc>
          <w:tcPr>
            <w:tcW w:w="0" w:type="auto"/>
            <w:tcBorders>
              <w:top w:val="nil"/>
              <w:left w:val="nil"/>
              <w:bottom w:val="single" w:sz="4" w:space="0" w:color="auto"/>
              <w:right w:val="single" w:sz="4" w:space="0" w:color="auto"/>
            </w:tcBorders>
            <w:shd w:val="clear" w:color="auto" w:fill="auto"/>
            <w:noWrap/>
            <w:vAlign w:val="center"/>
            <w:hideMark/>
          </w:tcPr>
          <w:p w14:paraId="7322CC1C"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0+200</w:t>
            </w:r>
          </w:p>
        </w:tc>
        <w:tc>
          <w:tcPr>
            <w:tcW w:w="0" w:type="auto"/>
            <w:tcBorders>
              <w:top w:val="nil"/>
              <w:left w:val="nil"/>
              <w:bottom w:val="single" w:sz="4" w:space="0" w:color="auto"/>
              <w:right w:val="single" w:sz="4" w:space="0" w:color="auto"/>
            </w:tcBorders>
            <w:shd w:val="clear" w:color="auto" w:fill="auto"/>
            <w:noWrap/>
            <w:vAlign w:val="center"/>
            <w:hideMark/>
          </w:tcPr>
          <w:p w14:paraId="18FD3AE5" w14:textId="2A44197D"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5</w:t>
            </w:r>
            <w:r w:rsidR="00D57AD0">
              <w:rPr>
                <w:rFonts w:eastAsia="Times New Roman" w:cs="Times New Roman"/>
                <w:color w:val="000000"/>
                <w:szCs w:val="24"/>
                <w:lang w:val="en-US"/>
              </w:rPr>
              <w:t>,</w:t>
            </w:r>
            <w:r w:rsidRPr="00965477">
              <w:rPr>
                <w:rFonts w:eastAsia="Times New Roman" w:cs="Times New Roman"/>
                <w:color w:val="000000"/>
                <w:szCs w:val="24"/>
                <w:lang w:val="en-US"/>
              </w:rPr>
              <w:t>36</w:t>
            </w:r>
          </w:p>
        </w:tc>
        <w:tc>
          <w:tcPr>
            <w:tcW w:w="0" w:type="auto"/>
            <w:tcBorders>
              <w:top w:val="nil"/>
              <w:left w:val="nil"/>
              <w:bottom w:val="single" w:sz="4" w:space="0" w:color="auto"/>
              <w:right w:val="single" w:sz="4" w:space="0" w:color="auto"/>
            </w:tcBorders>
            <w:shd w:val="clear" w:color="auto" w:fill="auto"/>
            <w:noWrap/>
            <w:vAlign w:val="center"/>
            <w:hideMark/>
          </w:tcPr>
          <w:p w14:paraId="45C92C3F" w14:textId="3EEE3536"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6</w:t>
            </w:r>
            <w:r w:rsidR="00D57AD0">
              <w:rPr>
                <w:rFonts w:eastAsia="Times New Roman" w:cs="Times New Roman"/>
                <w:color w:val="000000"/>
                <w:szCs w:val="24"/>
                <w:lang w:val="en-US"/>
              </w:rPr>
              <w:t>,</w:t>
            </w:r>
            <w:r w:rsidRPr="00965477">
              <w:rPr>
                <w:rFonts w:eastAsia="Times New Roman" w:cs="Times New Roman"/>
                <w:color w:val="000000"/>
                <w:szCs w:val="24"/>
                <w:lang w:val="en-US"/>
              </w:rPr>
              <w:t>775</w:t>
            </w:r>
          </w:p>
        </w:tc>
        <w:tc>
          <w:tcPr>
            <w:tcW w:w="0" w:type="auto"/>
            <w:tcBorders>
              <w:top w:val="nil"/>
              <w:left w:val="nil"/>
              <w:bottom w:val="single" w:sz="4" w:space="0" w:color="auto"/>
              <w:right w:val="single" w:sz="4" w:space="0" w:color="auto"/>
            </w:tcBorders>
            <w:shd w:val="clear" w:color="auto" w:fill="auto"/>
            <w:noWrap/>
            <w:vAlign w:val="center"/>
            <w:hideMark/>
          </w:tcPr>
          <w:p w14:paraId="51B34A8C"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Baik</w:t>
            </w:r>
          </w:p>
        </w:tc>
      </w:tr>
      <w:tr w:rsidR="00965477" w:rsidRPr="00965477" w14:paraId="78E960FA" w14:textId="77777777" w:rsidTr="00965477">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59B7F56"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3</w:t>
            </w:r>
          </w:p>
        </w:tc>
        <w:tc>
          <w:tcPr>
            <w:tcW w:w="0" w:type="auto"/>
            <w:tcBorders>
              <w:top w:val="nil"/>
              <w:left w:val="nil"/>
              <w:bottom w:val="single" w:sz="4" w:space="0" w:color="auto"/>
              <w:right w:val="single" w:sz="4" w:space="0" w:color="auto"/>
            </w:tcBorders>
            <w:shd w:val="clear" w:color="auto" w:fill="auto"/>
            <w:noWrap/>
            <w:vAlign w:val="center"/>
            <w:hideMark/>
          </w:tcPr>
          <w:p w14:paraId="2970E793"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0+200</w:t>
            </w:r>
          </w:p>
        </w:tc>
        <w:tc>
          <w:tcPr>
            <w:tcW w:w="0" w:type="auto"/>
            <w:tcBorders>
              <w:top w:val="nil"/>
              <w:left w:val="nil"/>
              <w:bottom w:val="single" w:sz="4" w:space="0" w:color="auto"/>
              <w:right w:val="single" w:sz="4" w:space="0" w:color="auto"/>
            </w:tcBorders>
            <w:shd w:val="clear" w:color="auto" w:fill="auto"/>
            <w:noWrap/>
            <w:vAlign w:val="center"/>
            <w:hideMark/>
          </w:tcPr>
          <w:p w14:paraId="6B70CA5E"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0+300</w:t>
            </w:r>
          </w:p>
        </w:tc>
        <w:tc>
          <w:tcPr>
            <w:tcW w:w="0" w:type="auto"/>
            <w:tcBorders>
              <w:top w:val="nil"/>
              <w:left w:val="nil"/>
              <w:bottom w:val="single" w:sz="4" w:space="0" w:color="auto"/>
              <w:right w:val="single" w:sz="4" w:space="0" w:color="auto"/>
            </w:tcBorders>
            <w:shd w:val="clear" w:color="auto" w:fill="auto"/>
            <w:noWrap/>
            <w:vAlign w:val="center"/>
            <w:hideMark/>
          </w:tcPr>
          <w:p w14:paraId="61105B6D" w14:textId="5F521C8B"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6</w:t>
            </w:r>
            <w:r w:rsidR="00D57AD0">
              <w:rPr>
                <w:rFonts w:eastAsia="Times New Roman" w:cs="Times New Roman"/>
                <w:color w:val="000000"/>
                <w:szCs w:val="24"/>
                <w:lang w:val="en-US"/>
              </w:rPr>
              <w:t>,</w:t>
            </w:r>
            <w:r w:rsidRPr="00965477">
              <w:rPr>
                <w:rFonts w:eastAsia="Times New Roman" w:cs="Times New Roman"/>
                <w:color w:val="000000"/>
                <w:szCs w:val="24"/>
                <w:lang w:val="en-US"/>
              </w:rPr>
              <w:t>43</w:t>
            </w:r>
          </w:p>
        </w:tc>
        <w:tc>
          <w:tcPr>
            <w:tcW w:w="0" w:type="auto"/>
            <w:tcBorders>
              <w:top w:val="nil"/>
              <w:left w:val="nil"/>
              <w:bottom w:val="single" w:sz="4" w:space="0" w:color="auto"/>
              <w:right w:val="single" w:sz="4" w:space="0" w:color="auto"/>
            </w:tcBorders>
            <w:shd w:val="clear" w:color="auto" w:fill="auto"/>
            <w:noWrap/>
            <w:vAlign w:val="center"/>
            <w:hideMark/>
          </w:tcPr>
          <w:p w14:paraId="4B90585D" w14:textId="540B1BD9"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6</w:t>
            </w:r>
            <w:r w:rsidR="00D57AD0">
              <w:rPr>
                <w:rFonts w:eastAsia="Times New Roman" w:cs="Times New Roman"/>
                <w:color w:val="000000"/>
                <w:szCs w:val="24"/>
                <w:lang w:val="en-US"/>
              </w:rPr>
              <w:t>,</w:t>
            </w:r>
            <w:r w:rsidRPr="00965477">
              <w:rPr>
                <w:rFonts w:eastAsia="Times New Roman" w:cs="Times New Roman"/>
                <w:color w:val="000000"/>
                <w:szCs w:val="24"/>
                <w:lang w:val="en-US"/>
              </w:rPr>
              <w:t>151</w:t>
            </w:r>
          </w:p>
        </w:tc>
        <w:tc>
          <w:tcPr>
            <w:tcW w:w="0" w:type="auto"/>
            <w:tcBorders>
              <w:top w:val="nil"/>
              <w:left w:val="nil"/>
              <w:bottom w:val="single" w:sz="4" w:space="0" w:color="auto"/>
              <w:right w:val="single" w:sz="4" w:space="0" w:color="auto"/>
            </w:tcBorders>
            <w:shd w:val="clear" w:color="auto" w:fill="auto"/>
            <w:noWrap/>
            <w:vAlign w:val="center"/>
            <w:hideMark/>
          </w:tcPr>
          <w:p w14:paraId="7B9AB39C"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Baik</w:t>
            </w:r>
          </w:p>
        </w:tc>
      </w:tr>
      <w:tr w:rsidR="00965477" w:rsidRPr="00965477" w14:paraId="65FCB0EA" w14:textId="77777777" w:rsidTr="00965477">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3A5A05"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4</w:t>
            </w:r>
          </w:p>
        </w:tc>
        <w:tc>
          <w:tcPr>
            <w:tcW w:w="0" w:type="auto"/>
            <w:tcBorders>
              <w:top w:val="nil"/>
              <w:left w:val="nil"/>
              <w:bottom w:val="single" w:sz="4" w:space="0" w:color="auto"/>
              <w:right w:val="single" w:sz="4" w:space="0" w:color="auto"/>
            </w:tcBorders>
            <w:shd w:val="clear" w:color="auto" w:fill="auto"/>
            <w:noWrap/>
            <w:vAlign w:val="center"/>
            <w:hideMark/>
          </w:tcPr>
          <w:p w14:paraId="559C4DC1"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0+300</w:t>
            </w:r>
          </w:p>
        </w:tc>
        <w:tc>
          <w:tcPr>
            <w:tcW w:w="0" w:type="auto"/>
            <w:tcBorders>
              <w:top w:val="nil"/>
              <w:left w:val="nil"/>
              <w:bottom w:val="single" w:sz="4" w:space="0" w:color="auto"/>
              <w:right w:val="single" w:sz="4" w:space="0" w:color="auto"/>
            </w:tcBorders>
            <w:shd w:val="clear" w:color="auto" w:fill="auto"/>
            <w:noWrap/>
            <w:vAlign w:val="center"/>
            <w:hideMark/>
          </w:tcPr>
          <w:p w14:paraId="685FBA14"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0+400</w:t>
            </w:r>
          </w:p>
        </w:tc>
        <w:tc>
          <w:tcPr>
            <w:tcW w:w="0" w:type="auto"/>
            <w:tcBorders>
              <w:top w:val="nil"/>
              <w:left w:val="nil"/>
              <w:bottom w:val="single" w:sz="4" w:space="0" w:color="auto"/>
              <w:right w:val="single" w:sz="4" w:space="0" w:color="auto"/>
            </w:tcBorders>
            <w:shd w:val="clear" w:color="auto" w:fill="auto"/>
            <w:noWrap/>
            <w:vAlign w:val="center"/>
            <w:hideMark/>
          </w:tcPr>
          <w:p w14:paraId="3B7290B8" w14:textId="0C7EE2AD"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5</w:t>
            </w:r>
            <w:r w:rsidR="00D57AD0">
              <w:rPr>
                <w:rFonts w:eastAsia="Times New Roman" w:cs="Times New Roman"/>
                <w:color w:val="000000"/>
                <w:szCs w:val="24"/>
                <w:lang w:val="en-US"/>
              </w:rPr>
              <w:t>,</w:t>
            </w:r>
            <w:r w:rsidRPr="00965477">
              <w:rPr>
                <w:rFonts w:eastAsia="Times New Roman" w:cs="Times New Roman"/>
                <w:color w:val="000000"/>
                <w:szCs w:val="24"/>
                <w:lang w:val="en-US"/>
              </w:rPr>
              <w:t>95</w:t>
            </w:r>
          </w:p>
        </w:tc>
        <w:tc>
          <w:tcPr>
            <w:tcW w:w="0" w:type="auto"/>
            <w:tcBorders>
              <w:top w:val="nil"/>
              <w:left w:val="nil"/>
              <w:bottom w:val="single" w:sz="4" w:space="0" w:color="auto"/>
              <w:right w:val="single" w:sz="4" w:space="0" w:color="auto"/>
            </w:tcBorders>
            <w:shd w:val="clear" w:color="auto" w:fill="auto"/>
            <w:noWrap/>
            <w:vAlign w:val="center"/>
            <w:hideMark/>
          </w:tcPr>
          <w:p w14:paraId="3526BB8F" w14:textId="4E1B96AB"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6</w:t>
            </w:r>
            <w:r w:rsidR="00D57AD0">
              <w:rPr>
                <w:rFonts w:eastAsia="Times New Roman" w:cs="Times New Roman"/>
                <w:color w:val="000000"/>
                <w:szCs w:val="24"/>
                <w:lang w:val="en-US"/>
              </w:rPr>
              <w:t>,</w:t>
            </w:r>
            <w:r w:rsidRPr="00965477">
              <w:rPr>
                <w:rFonts w:eastAsia="Times New Roman" w:cs="Times New Roman"/>
                <w:color w:val="000000"/>
                <w:szCs w:val="24"/>
                <w:lang w:val="en-US"/>
              </w:rPr>
              <w:t>429</w:t>
            </w:r>
          </w:p>
        </w:tc>
        <w:tc>
          <w:tcPr>
            <w:tcW w:w="0" w:type="auto"/>
            <w:tcBorders>
              <w:top w:val="nil"/>
              <w:left w:val="nil"/>
              <w:bottom w:val="single" w:sz="4" w:space="0" w:color="auto"/>
              <w:right w:val="single" w:sz="4" w:space="0" w:color="auto"/>
            </w:tcBorders>
            <w:shd w:val="clear" w:color="auto" w:fill="auto"/>
            <w:noWrap/>
            <w:vAlign w:val="center"/>
            <w:hideMark/>
          </w:tcPr>
          <w:p w14:paraId="29F63930"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Baik</w:t>
            </w:r>
          </w:p>
        </w:tc>
      </w:tr>
      <w:tr w:rsidR="00965477" w:rsidRPr="00965477" w14:paraId="7A8136C6" w14:textId="77777777" w:rsidTr="00965477">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A1BEFFA"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5</w:t>
            </w:r>
          </w:p>
        </w:tc>
        <w:tc>
          <w:tcPr>
            <w:tcW w:w="0" w:type="auto"/>
            <w:tcBorders>
              <w:top w:val="nil"/>
              <w:left w:val="nil"/>
              <w:bottom w:val="single" w:sz="4" w:space="0" w:color="auto"/>
              <w:right w:val="single" w:sz="4" w:space="0" w:color="auto"/>
            </w:tcBorders>
            <w:shd w:val="clear" w:color="auto" w:fill="auto"/>
            <w:noWrap/>
            <w:vAlign w:val="center"/>
            <w:hideMark/>
          </w:tcPr>
          <w:p w14:paraId="0CD2240A"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0+400</w:t>
            </w:r>
          </w:p>
        </w:tc>
        <w:tc>
          <w:tcPr>
            <w:tcW w:w="0" w:type="auto"/>
            <w:tcBorders>
              <w:top w:val="nil"/>
              <w:left w:val="nil"/>
              <w:bottom w:val="single" w:sz="4" w:space="0" w:color="auto"/>
              <w:right w:val="single" w:sz="4" w:space="0" w:color="auto"/>
            </w:tcBorders>
            <w:shd w:val="clear" w:color="auto" w:fill="auto"/>
            <w:noWrap/>
            <w:vAlign w:val="center"/>
            <w:hideMark/>
          </w:tcPr>
          <w:p w14:paraId="74BD3B6B"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0+500</w:t>
            </w:r>
          </w:p>
        </w:tc>
        <w:tc>
          <w:tcPr>
            <w:tcW w:w="0" w:type="auto"/>
            <w:tcBorders>
              <w:top w:val="nil"/>
              <w:left w:val="nil"/>
              <w:bottom w:val="single" w:sz="4" w:space="0" w:color="auto"/>
              <w:right w:val="single" w:sz="4" w:space="0" w:color="auto"/>
            </w:tcBorders>
            <w:shd w:val="clear" w:color="auto" w:fill="auto"/>
            <w:noWrap/>
            <w:vAlign w:val="center"/>
            <w:hideMark/>
          </w:tcPr>
          <w:p w14:paraId="1A9D6305" w14:textId="4B8DD2C3"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5</w:t>
            </w:r>
            <w:r w:rsidR="00D57AD0">
              <w:rPr>
                <w:rFonts w:eastAsia="Times New Roman" w:cs="Times New Roman"/>
                <w:color w:val="000000"/>
                <w:szCs w:val="24"/>
                <w:lang w:val="en-US"/>
              </w:rPr>
              <w:t>,</w:t>
            </w:r>
            <w:r w:rsidRPr="00965477">
              <w:rPr>
                <w:rFonts w:eastAsia="Times New Roman" w:cs="Times New Roman"/>
                <w:color w:val="000000"/>
                <w:szCs w:val="24"/>
                <w:lang w:val="en-US"/>
              </w:rPr>
              <w:t>63</w:t>
            </w:r>
          </w:p>
        </w:tc>
        <w:tc>
          <w:tcPr>
            <w:tcW w:w="0" w:type="auto"/>
            <w:tcBorders>
              <w:top w:val="nil"/>
              <w:left w:val="nil"/>
              <w:bottom w:val="single" w:sz="4" w:space="0" w:color="auto"/>
              <w:right w:val="single" w:sz="4" w:space="0" w:color="auto"/>
            </w:tcBorders>
            <w:shd w:val="clear" w:color="auto" w:fill="auto"/>
            <w:noWrap/>
            <w:vAlign w:val="center"/>
            <w:hideMark/>
          </w:tcPr>
          <w:p w14:paraId="22EC8711" w14:textId="6A7FA7E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6</w:t>
            </w:r>
            <w:r w:rsidR="00D57AD0">
              <w:rPr>
                <w:rFonts w:eastAsia="Times New Roman" w:cs="Times New Roman"/>
                <w:color w:val="000000"/>
                <w:szCs w:val="24"/>
                <w:lang w:val="en-US"/>
              </w:rPr>
              <w:t>,</w:t>
            </w:r>
            <w:r w:rsidRPr="00965477">
              <w:rPr>
                <w:rFonts w:eastAsia="Times New Roman" w:cs="Times New Roman"/>
                <w:color w:val="000000"/>
                <w:szCs w:val="24"/>
                <w:lang w:val="en-US"/>
              </w:rPr>
              <w:t>615</w:t>
            </w:r>
          </w:p>
        </w:tc>
        <w:tc>
          <w:tcPr>
            <w:tcW w:w="0" w:type="auto"/>
            <w:tcBorders>
              <w:top w:val="nil"/>
              <w:left w:val="nil"/>
              <w:bottom w:val="single" w:sz="4" w:space="0" w:color="auto"/>
              <w:right w:val="single" w:sz="4" w:space="0" w:color="auto"/>
            </w:tcBorders>
            <w:shd w:val="clear" w:color="auto" w:fill="auto"/>
            <w:noWrap/>
            <w:vAlign w:val="center"/>
            <w:hideMark/>
          </w:tcPr>
          <w:p w14:paraId="67065F41"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Baik</w:t>
            </w:r>
          </w:p>
        </w:tc>
      </w:tr>
      <w:tr w:rsidR="00965477" w:rsidRPr="00965477" w14:paraId="60D679EE" w14:textId="77777777" w:rsidTr="00965477">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A1F34ED"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6</w:t>
            </w:r>
          </w:p>
        </w:tc>
        <w:tc>
          <w:tcPr>
            <w:tcW w:w="0" w:type="auto"/>
            <w:tcBorders>
              <w:top w:val="nil"/>
              <w:left w:val="nil"/>
              <w:bottom w:val="single" w:sz="4" w:space="0" w:color="auto"/>
              <w:right w:val="single" w:sz="4" w:space="0" w:color="auto"/>
            </w:tcBorders>
            <w:shd w:val="clear" w:color="auto" w:fill="auto"/>
            <w:noWrap/>
            <w:vAlign w:val="center"/>
            <w:hideMark/>
          </w:tcPr>
          <w:p w14:paraId="2A3E50A0"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0+500</w:t>
            </w:r>
          </w:p>
        </w:tc>
        <w:tc>
          <w:tcPr>
            <w:tcW w:w="0" w:type="auto"/>
            <w:tcBorders>
              <w:top w:val="nil"/>
              <w:left w:val="nil"/>
              <w:bottom w:val="single" w:sz="4" w:space="0" w:color="auto"/>
              <w:right w:val="single" w:sz="4" w:space="0" w:color="auto"/>
            </w:tcBorders>
            <w:shd w:val="clear" w:color="auto" w:fill="auto"/>
            <w:noWrap/>
            <w:vAlign w:val="center"/>
            <w:hideMark/>
          </w:tcPr>
          <w:p w14:paraId="33A7CC83"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0+600</w:t>
            </w:r>
          </w:p>
        </w:tc>
        <w:tc>
          <w:tcPr>
            <w:tcW w:w="0" w:type="auto"/>
            <w:tcBorders>
              <w:top w:val="nil"/>
              <w:left w:val="nil"/>
              <w:bottom w:val="single" w:sz="4" w:space="0" w:color="auto"/>
              <w:right w:val="single" w:sz="4" w:space="0" w:color="auto"/>
            </w:tcBorders>
            <w:shd w:val="clear" w:color="auto" w:fill="auto"/>
            <w:noWrap/>
            <w:vAlign w:val="center"/>
            <w:hideMark/>
          </w:tcPr>
          <w:p w14:paraId="475D94E2" w14:textId="7D3836E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5</w:t>
            </w:r>
            <w:r w:rsidR="00D57AD0">
              <w:rPr>
                <w:rFonts w:eastAsia="Times New Roman" w:cs="Times New Roman"/>
                <w:color w:val="000000"/>
                <w:szCs w:val="24"/>
                <w:lang w:val="en-US"/>
              </w:rPr>
              <w:t>,</w:t>
            </w:r>
            <w:r w:rsidRPr="00965477">
              <w:rPr>
                <w:rFonts w:eastAsia="Times New Roman" w:cs="Times New Roman"/>
                <w:color w:val="000000"/>
                <w:szCs w:val="24"/>
                <w:lang w:val="en-US"/>
              </w:rPr>
              <w:t>40</w:t>
            </w:r>
          </w:p>
        </w:tc>
        <w:tc>
          <w:tcPr>
            <w:tcW w:w="0" w:type="auto"/>
            <w:tcBorders>
              <w:top w:val="nil"/>
              <w:left w:val="nil"/>
              <w:bottom w:val="single" w:sz="4" w:space="0" w:color="auto"/>
              <w:right w:val="single" w:sz="4" w:space="0" w:color="auto"/>
            </w:tcBorders>
            <w:shd w:val="clear" w:color="auto" w:fill="auto"/>
            <w:noWrap/>
            <w:vAlign w:val="center"/>
            <w:hideMark/>
          </w:tcPr>
          <w:p w14:paraId="6C256D07" w14:textId="27AA04D2"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6</w:t>
            </w:r>
            <w:r w:rsidR="00D57AD0">
              <w:rPr>
                <w:rFonts w:eastAsia="Times New Roman" w:cs="Times New Roman"/>
                <w:color w:val="000000"/>
                <w:szCs w:val="24"/>
                <w:lang w:val="en-US"/>
              </w:rPr>
              <w:t>,</w:t>
            </w:r>
            <w:r w:rsidRPr="00965477">
              <w:rPr>
                <w:rFonts w:eastAsia="Times New Roman" w:cs="Times New Roman"/>
                <w:color w:val="000000"/>
                <w:szCs w:val="24"/>
                <w:lang w:val="en-US"/>
              </w:rPr>
              <w:t>755</w:t>
            </w:r>
          </w:p>
        </w:tc>
        <w:tc>
          <w:tcPr>
            <w:tcW w:w="0" w:type="auto"/>
            <w:tcBorders>
              <w:top w:val="nil"/>
              <w:left w:val="nil"/>
              <w:bottom w:val="single" w:sz="4" w:space="0" w:color="auto"/>
              <w:right w:val="single" w:sz="4" w:space="0" w:color="auto"/>
            </w:tcBorders>
            <w:shd w:val="clear" w:color="auto" w:fill="auto"/>
            <w:noWrap/>
            <w:vAlign w:val="center"/>
            <w:hideMark/>
          </w:tcPr>
          <w:p w14:paraId="72D497F5"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Baik</w:t>
            </w:r>
          </w:p>
        </w:tc>
      </w:tr>
      <w:tr w:rsidR="00965477" w:rsidRPr="00965477" w14:paraId="15694BB2" w14:textId="77777777" w:rsidTr="00965477">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F1076E8"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lastRenderedPageBreak/>
              <w:t>7</w:t>
            </w:r>
          </w:p>
        </w:tc>
        <w:tc>
          <w:tcPr>
            <w:tcW w:w="0" w:type="auto"/>
            <w:tcBorders>
              <w:top w:val="nil"/>
              <w:left w:val="nil"/>
              <w:bottom w:val="single" w:sz="4" w:space="0" w:color="auto"/>
              <w:right w:val="single" w:sz="4" w:space="0" w:color="auto"/>
            </w:tcBorders>
            <w:shd w:val="clear" w:color="auto" w:fill="auto"/>
            <w:noWrap/>
            <w:vAlign w:val="center"/>
            <w:hideMark/>
          </w:tcPr>
          <w:p w14:paraId="55AE54C8"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0+600</w:t>
            </w:r>
          </w:p>
        </w:tc>
        <w:tc>
          <w:tcPr>
            <w:tcW w:w="0" w:type="auto"/>
            <w:tcBorders>
              <w:top w:val="nil"/>
              <w:left w:val="nil"/>
              <w:bottom w:val="single" w:sz="4" w:space="0" w:color="auto"/>
              <w:right w:val="single" w:sz="4" w:space="0" w:color="auto"/>
            </w:tcBorders>
            <w:shd w:val="clear" w:color="auto" w:fill="auto"/>
            <w:noWrap/>
            <w:vAlign w:val="center"/>
            <w:hideMark/>
          </w:tcPr>
          <w:p w14:paraId="1BF766D5"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0+700</w:t>
            </w:r>
          </w:p>
        </w:tc>
        <w:tc>
          <w:tcPr>
            <w:tcW w:w="0" w:type="auto"/>
            <w:tcBorders>
              <w:top w:val="nil"/>
              <w:left w:val="nil"/>
              <w:bottom w:val="single" w:sz="4" w:space="0" w:color="auto"/>
              <w:right w:val="single" w:sz="4" w:space="0" w:color="auto"/>
            </w:tcBorders>
            <w:shd w:val="clear" w:color="auto" w:fill="auto"/>
            <w:noWrap/>
            <w:vAlign w:val="center"/>
            <w:hideMark/>
          </w:tcPr>
          <w:p w14:paraId="7D30BB9D" w14:textId="31EB8721"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4</w:t>
            </w:r>
            <w:r w:rsidR="00D57AD0">
              <w:rPr>
                <w:rFonts w:eastAsia="Times New Roman" w:cs="Times New Roman"/>
                <w:color w:val="000000"/>
                <w:szCs w:val="24"/>
                <w:lang w:val="en-US"/>
              </w:rPr>
              <w:t>,</w:t>
            </w:r>
            <w:r w:rsidRPr="00965477">
              <w:rPr>
                <w:rFonts w:eastAsia="Times New Roman" w:cs="Times New Roman"/>
                <w:color w:val="000000"/>
                <w:szCs w:val="24"/>
                <w:lang w:val="en-US"/>
              </w:rPr>
              <w:t>57</w:t>
            </w:r>
          </w:p>
        </w:tc>
        <w:tc>
          <w:tcPr>
            <w:tcW w:w="0" w:type="auto"/>
            <w:tcBorders>
              <w:top w:val="nil"/>
              <w:left w:val="nil"/>
              <w:bottom w:val="single" w:sz="4" w:space="0" w:color="auto"/>
              <w:right w:val="single" w:sz="4" w:space="0" w:color="auto"/>
            </w:tcBorders>
            <w:shd w:val="clear" w:color="auto" w:fill="auto"/>
            <w:noWrap/>
            <w:vAlign w:val="center"/>
            <w:hideMark/>
          </w:tcPr>
          <w:p w14:paraId="519A65C1" w14:textId="6154E095"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7</w:t>
            </w:r>
            <w:r w:rsidR="00D57AD0">
              <w:rPr>
                <w:rFonts w:eastAsia="Times New Roman" w:cs="Times New Roman"/>
                <w:color w:val="000000"/>
                <w:szCs w:val="24"/>
                <w:lang w:val="en-US"/>
              </w:rPr>
              <w:t>,</w:t>
            </w:r>
            <w:r w:rsidRPr="00965477">
              <w:rPr>
                <w:rFonts w:eastAsia="Times New Roman" w:cs="Times New Roman"/>
                <w:color w:val="000000"/>
                <w:szCs w:val="24"/>
                <w:lang w:val="en-US"/>
              </w:rPr>
              <w:t>262</w:t>
            </w:r>
          </w:p>
        </w:tc>
        <w:tc>
          <w:tcPr>
            <w:tcW w:w="0" w:type="auto"/>
            <w:tcBorders>
              <w:top w:val="nil"/>
              <w:left w:val="nil"/>
              <w:bottom w:val="single" w:sz="4" w:space="0" w:color="auto"/>
              <w:right w:val="single" w:sz="4" w:space="0" w:color="auto"/>
            </w:tcBorders>
            <w:shd w:val="clear" w:color="auto" w:fill="auto"/>
            <w:noWrap/>
            <w:vAlign w:val="center"/>
            <w:hideMark/>
          </w:tcPr>
          <w:p w14:paraId="2B3E705C"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Sangat baik, umumnya rata</w:t>
            </w:r>
          </w:p>
        </w:tc>
      </w:tr>
      <w:tr w:rsidR="00965477" w:rsidRPr="00965477" w14:paraId="5D4FB1D1" w14:textId="77777777" w:rsidTr="00965477">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389B014"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8</w:t>
            </w:r>
          </w:p>
        </w:tc>
        <w:tc>
          <w:tcPr>
            <w:tcW w:w="0" w:type="auto"/>
            <w:tcBorders>
              <w:top w:val="nil"/>
              <w:left w:val="nil"/>
              <w:bottom w:val="single" w:sz="4" w:space="0" w:color="auto"/>
              <w:right w:val="single" w:sz="4" w:space="0" w:color="auto"/>
            </w:tcBorders>
            <w:shd w:val="clear" w:color="auto" w:fill="auto"/>
            <w:noWrap/>
            <w:vAlign w:val="center"/>
            <w:hideMark/>
          </w:tcPr>
          <w:p w14:paraId="54349C85"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0+700</w:t>
            </w:r>
          </w:p>
        </w:tc>
        <w:tc>
          <w:tcPr>
            <w:tcW w:w="0" w:type="auto"/>
            <w:tcBorders>
              <w:top w:val="nil"/>
              <w:left w:val="nil"/>
              <w:bottom w:val="single" w:sz="4" w:space="0" w:color="auto"/>
              <w:right w:val="single" w:sz="4" w:space="0" w:color="auto"/>
            </w:tcBorders>
            <w:shd w:val="clear" w:color="auto" w:fill="auto"/>
            <w:noWrap/>
            <w:vAlign w:val="center"/>
            <w:hideMark/>
          </w:tcPr>
          <w:p w14:paraId="01658F6F"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0+800</w:t>
            </w:r>
          </w:p>
        </w:tc>
        <w:tc>
          <w:tcPr>
            <w:tcW w:w="0" w:type="auto"/>
            <w:tcBorders>
              <w:top w:val="nil"/>
              <w:left w:val="nil"/>
              <w:bottom w:val="single" w:sz="4" w:space="0" w:color="auto"/>
              <w:right w:val="single" w:sz="4" w:space="0" w:color="auto"/>
            </w:tcBorders>
            <w:shd w:val="clear" w:color="auto" w:fill="auto"/>
            <w:noWrap/>
            <w:vAlign w:val="center"/>
            <w:hideMark/>
          </w:tcPr>
          <w:p w14:paraId="303C4521" w14:textId="69AD3B16"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4</w:t>
            </w:r>
            <w:r w:rsidR="00D57AD0">
              <w:rPr>
                <w:rFonts w:eastAsia="Times New Roman" w:cs="Times New Roman"/>
                <w:color w:val="000000"/>
                <w:szCs w:val="24"/>
                <w:lang w:val="en-US"/>
              </w:rPr>
              <w:t>,</w:t>
            </w:r>
            <w:r w:rsidRPr="00965477">
              <w:rPr>
                <w:rFonts w:eastAsia="Times New Roman" w:cs="Times New Roman"/>
                <w:color w:val="000000"/>
                <w:szCs w:val="24"/>
                <w:lang w:val="en-US"/>
              </w:rPr>
              <w:t>33</w:t>
            </w:r>
          </w:p>
        </w:tc>
        <w:tc>
          <w:tcPr>
            <w:tcW w:w="0" w:type="auto"/>
            <w:tcBorders>
              <w:top w:val="nil"/>
              <w:left w:val="nil"/>
              <w:bottom w:val="single" w:sz="4" w:space="0" w:color="auto"/>
              <w:right w:val="single" w:sz="4" w:space="0" w:color="auto"/>
            </w:tcBorders>
            <w:shd w:val="clear" w:color="auto" w:fill="auto"/>
            <w:noWrap/>
            <w:vAlign w:val="center"/>
            <w:hideMark/>
          </w:tcPr>
          <w:p w14:paraId="1334D87C" w14:textId="388D7BE1"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7</w:t>
            </w:r>
            <w:r w:rsidR="00D57AD0">
              <w:rPr>
                <w:rFonts w:eastAsia="Times New Roman" w:cs="Times New Roman"/>
                <w:color w:val="000000"/>
                <w:szCs w:val="24"/>
                <w:lang w:val="en-US"/>
              </w:rPr>
              <w:t>,</w:t>
            </w:r>
            <w:r w:rsidRPr="00965477">
              <w:rPr>
                <w:rFonts w:eastAsia="Times New Roman" w:cs="Times New Roman"/>
                <w:color w:val="000000"/>
                <w:szCs w:val="24"/>
                <w:lang w:val="en-US"/>
              </w:rPr>
              <w:t>408</w:t>
            </w:r>
          </w:p>
        </w:tc>
        <w:tc>
          <w:tcPr>
            <w:tcW w:w="0" w:type="auto"/>
            <w:tcBorders>
              <w:top w:val="nil"/>
              <w:left w:val="nil"/>
              <w:bottom w:val="single" w:sz="4" w:space="0" w:color="auto"/>
              <w:right w:val="single" w:sz="4" w:space="0" w:color="auto"/>
            </w:tcBorders>
            <w:shd w:val="clear" w:color="auto" w:fill="auto"/>
            <w:noWrap/>
            <w:vAlign w:val="center"/>
            <w:hideMark/>
          </w:tcPr>
          <w:p w14:paraId="6D61D5B0"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Sangat baik, umumnya rata</w:t>
            </w:r>
          </w:p>
        </w:tc>
      </w:tr>
      <w:tr w:rsidR="00965477" w:rsidRPr="00965477" w14:paraId="76B17EC2" w14:textId="77777777" w:rsidTr="00965477">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657E4F"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9</w:t>
            </w:r>
          </w:p>
        </w:tc>
        <w:tc>
          <w:tcPr>
            <w:tcW w:w="0" w:type="auto"/>
            <w:tcBorders>
              <w:top w:val="nil"/>
              <w:left w:val="nil"/>
              <w:bottom w:val="single" w:sz="4" w:space="0" w:color="auto"/>
              <w:right w:val="single" w:sz="4" w:space="0" w:color="auto"/>
            </w:tcBorders>
            <w:shd w:val="clear" w:color="auto" w:fill="auto"/>
            <w:noWrap/>
            <w:vAlign w:val="center"/>
            <w:hideMark/>
          </w:tcPr>
          <w:p w14:paraId="31AB7F4E"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0+800</w:t>
            </w:r>
          </w:p>
        </w:tc>
        <w:tc>
          <w:tcPr>
            <w:tcW w:w="0" w:type="auto"/>
            <w:tcBorders>
              <w:top w:val="nil"/>
              <w:left w:val="nil"/>
              <w:bottom w:val="single" w:sz="4" w:space="0" w:color="auto"/>
              <w:right w:val="single" w:sz="4" w:space="0" w:color="auto"/>
            </w:tcBorders>
            <w:shd w:val="clear" w:color="auto" w:fill="auto"/>
            <w:noWrap/>
            <w:vAlign w:val="center"/>
            <w:hideMark/>
          </w:tcPr>
          <w:p w14:paraId="1B3FAEAD"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0+900</w:t>
            </w:r>
          </w:p>
        </w:tc>
        <w:tc>
          <w:tcPr>
            <w:tcW w:w="0" w:type="auto"/>
            <w:tcBorders>
              <w:top w:val="nil"/>
              <w:left w:val="nil"/>
              <w:bottom w:val="single" w:sz="4" w:space="0" w:color="auto"/>
              <w:right w:val="single" w:sz="4" w:space="0" w:color="auto"/>
            </w:tcBorders>
            <w:shd w:val="clear" w:color="auto" w:fill="auto"/>
            <w:noWrap/>
            <w:vAlign w:val="center"/>
            <w:hideMark/>
          </w:tcPr>
          <w:p w14:paraId="751CE66E" w14:textId="02B213E0"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4</w:t>
            </w:r>
            <w:r w:rsidR="00D57AD0">
              <w:rPr>
                <w:rFonts w:eastAsia="Times New Roman" w:cs="Times New Roman"/>
                <w:color w:val="000000"/>
                <w:szCs w:val="24"/>
                <w:lang w:val="en-US"/>
              </w:rPr>
              <w:t>,</w:t>
            </w:r>
            <w:r w:rsidRPr="00965477">
              <w:rPr>
                <w:rFonts w:eastAsia="Times New Roman" w:cs="Times New Roman"/>
                <w:color w:val="000000"/>
                <w:szCs w:val="24"/>
                <w:lang w:val="en-US"/>
              </w:rPr>
              <w:t>73</w:t>
            </w:r>
          </w:p>
        </w:tc>
        <w:tc>
          <w:tcPr>
            <w:tcW w:w="0" w:type="auto"/>
            <w:tcBorders>
              <w:top w:val="nil"/>
              <w:left w:val="nil"/>
              <w:bottom w:val="single" w:sz="4" w:space="0" w:color="auto"/>
              <w:right w:val="single" w:sz="4" w:space="0" w:color="auto"/>
            </w:tcBorders>
            <w:shd w:val="clear" w:color="auto" w:fill="auto"/>
            <w:noWrap/>
            <w:vAlign w:val="center"/>
            <w:hideMark/>
          </w:tcPr>
          <w:p w14:paraId="70C10404" w14:textId="1BB29E75"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7</w:t>
            </w:r>
            <w:r w:rsidR="00D57AD0">
              <w:rPr>
                <w:rFonts w:eastAsia="Times New Roman" w:cs="Times New Roman"/>
                <w:color w:val="000000"/>
                <w:szCs w:val="24"/>
                <w:lang w:val="en-US"/>
              </w:rPr>
              <w:t>,</w:t>
            </w:r>
            <w:r w:rsidRPr="00965477">
              <w:rPr>
                <w:rFonts w:eastAsia="Times New Roman" w:cs="Times New Roman"/>
                <w:color w:val="000000"/>
                <w:szCs w:val="24"/>
                <w:lang w:val="en-US"/>
              </w:rPr>
              <w:t>163</w:t>
            </w:r>
          </w:p>
        </w:tc>
        <w:tc>
          <w:tcPr>
            <w:tcW w:w="0" w:type="auto"/>
            <w:tcBorders>
              <w:top w:val="nil"/>
              <w:left w:val="nil"/>
              <w:bottom w:val="single" w:sz="4" w:space="0" w:color="auto"/>
              <w:right w:val="single" w:sz="4" w:space="0" w:color="auto"/>
            </w:tcBorders>
            <w:shd w:val="clear" w:color="auto" w:fill="auto"/>
            <w:noWrap/>
            <w:vAlign w:val="center"/>
            <w:hideMark/>
          </w:tcPr>
          <w:p w14:paraId="37C4099C"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Sangat baik, umumnya rata</w:t>
            </w:r>
          </w:p>
        </w:tc>
      </w:tr>
      <w:tr w:rsidR="00965477" w:rsidRPr="00965477" w14:paraId="1F9B5938" w14:textId="77777777" w:rsidTr="00965477">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258D78F"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10</w:t>
            </w:r>
          </w:p>
        </w:tc>
        <w:tc>
          <w:tcPr>
            <w:tcW w:w="0" w:type="auto"/>
            <w:tcBorders>
              <w:top w:val="nil"/>
              <w:left w:val="nil"/>
              <w:bottom w:val="single" w:sz="4" w:space="0" w:color="auto"/>
              <w:right w:val="single" w:sz="4" w:space="0" w:color="auto"/>
            </w:tcBorders>
            <w:shd w:val="clear" w:color="auto" w:fill="auto"/>
            <w:noWrap/>
            <w:vAlign w:val="center"/>
            <w:hideMark/>
          </w:tcPr>
          <w:p w14:paraId="75523ED2"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0+900</w:t>
            </w:r>
          </w:p>
        </w:tc>
        <w:tc>
          <w:tcPr>
            <w:tcW w:w="0" w:type="auto"/>
            <w:tcBorders>
              <w:top w:val="nil"/>
              <w:left w:val="nil"/>
              <w:bottom w:val="single" w:sz="4" w:space="0" w:color="auto"/>
              <w:right w:val="single" w:sz="4" w:space="0" w:color="auto"/>
            </w:tcBorders>
            <w:shd w:val="clear" w:color="auto" w:fill="auto"/>
            <w:noWrap/>
            <w:vAlign w:val="center"/>
            <w:hideMark/>
          </w:tcPr>
          <w:p w14:paraId="6F40EF21"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1+000</w:t>
            </w:r>
          </w:p>
        </w:tc>
        <w:tc>
          <w:tcPr>
            <w:tcW w:w="0" w:type="auto"/>
            <w:tcBorders>
              <w:top w:val="nil"/>
              <w:left w:val="nil"/>
              <w:bottom w:val="single" w:sz="4" w:space="0" w:color="auto"/>
              <w:right w:val="single" w:sz="4" w:space="0" w:color="auto"/>
            </w:tcBorders>
            <w:shd w:val="clear" w:color="auto" w:fill="auto"/>
            <w:noWrap/>
            <w:vAlign w:val="center"/>
            <w:hideMark/>
          </w:tcPr>
          <w:p w14:paraId="2922B41C" w14:textId="760F3F1F"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4</w:t>
            </w:r>
            <w:r w:rsidR="00D57AD0">
              <w:rPr>
                <w:rFonts w:eastAsia="Times New Roman" w:cs="Times New Roman"/>
                <w:color w:val="000000"/>
                <w:szCs w:val="24"/>
                <w:lang w:val="en-US"/>
              </w:rPr>
              <w:t>,</w:t>
            </w:r>
            <w:r w:rsidRPr="00965477">
              <w:rPr>
                <w:rFonts w:eastAsia="Times New Roman" w:cs="Times New Roman"/>
                <w:color w:val="000000"/>
                <w:szCs w:val="24"/>
                <w:lang w:val="en-US"/>
              </w:rPr>
              <w:t>81</w:t>
            </w:r>
          </w:p>
        </w:tc>
        <w:tc>
          <w:tcPr>
            <w:tcW w:w="0" w:type="auto"/>
            <w:tcBorders>
              <w:top w:val="nil"/>
              <w:left w:val="nil"/>
              <w:bottom w:val="single" w:sz="4" w:space="0" w:color="auto"/>
              <w:right w:val="single" w:sz="4" w:space="0" w:color="auto"/>
            </w:tcBorders>
            <w:shd w:val="clear" w:color="auto" w:fill="auto"/>
            <w:noWrap/>
            <w:vAlign w:val="center"/>
            <w:hideMark/>
          </w:tcPr>
          <w:p w14:paraId="33645809" w14:textId="03A7DD46"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7</w:t>
            </w:r>
            <w:r w:rsidR="00D57AD0">
              <w:rPr>
                <w:rFonts w:eastAsia="Times New Roman" w:cs="Times New Roman"/>
                <w:color w:val="000000"/>
                <w:szCs w:val="24"/>
                <w:lang w:val="en-US"/>
              </w:rPr>
              <w:t>,</w:t>
            </w:r>
            <w:r w:rsidRPr="00965477">
              <w:rPr>
                <w:rFonts w:eastAsia="Times New Roman" w:cs="Times New Roman"/>
                <w:color w:val="000000"/>
                <w:szCs w:val="24"/>
                <w:lang w:val="en-US"/>
              </w:rPr>
              <w:t>111</w:t>
            </w:r>
          </w:p>
        </w:tc>
        <w:tc>
          <w:tcPr>
            <w:tcW w:w="0" w:type="auto"/>
            <w:tcBorders>
              <w:top w:val="nil"/>
              <w:left w:val="nil"/>
              <w:bottom w:val="single" w:sz="4" w:space="0" w:color="auto"/>
              <w:right w:val="single" w:sz="4" w:space="0" w:color="auto"/>
            </w:tcBorders>
            <w:shd w:val="clear" w:color="auto" w:fill="auto"/>
            <w:noWrap/>
            <w:vAlign w:val="center"/>
            <w:hideMark/>
          </w:tcPr>
          <w:p w14:paraId="2B921E26"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Sangat baik, umumnya rata</w:t>
            </w:r>
          </w:p>
        </w:tc>
      </w:tr>
      <w:tr w:rsidR="00965477" w:rsidRPr="00965477" w14:paraId="19E4D66B" w14:textId="77777777" w:rsidTr="00965477">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5BA82C7"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11</w:t>
            </w:r>
          </w:p>
        </w:tc>
        <w:tc>
          <w:tcPr>
            <w:tcW w:w="0" w:type="auto"/>
            <w:tcBorders>
              <w:top w:val="nil"/>
              <w:left w:val="nil"/>
              <w:bottom w:val="single" w:sz="4" w:space="0" w:color="auto"/>
              <w:right w:val="single" w:sz="4" w:space="0" w:color="auto"/>
            </w:tcBorders>
            <w:shd w:val="clear" w:color="auto" w:fill="auto"/>
            <w:noWrap/>
            <w:vAlign w:val="center"/>
            <w:hideMark/>
          </w:tcPr>
          <w:p w14:paraId="7F37C011"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1+000</w:t>
            </w:r>
          </w:p>
        </w:tc>
        <w:tc>
          <w:tcPr>
            <w:tcW w:w="0" w:type="auto"/>
            <w:tcBorders>
              <w:top w:val="nil"/>
              <w:left w:val="nil"/>
              <w:bottom w:val="single" w:sz="4" w:space="0" w:color="auto"/>
              <w:right w:val="single" w:sz="4" w:space="0" w:color="auto"/>
            </w:tcBorders>
            <w:shd w:val="clear" w:color="auto" w:fill="auto"/>
            <w:noWrap/>
            <w:vAlign w:val="center"/>
            <w:hideMark/>
          </w:tcPr>
          <w:p w14:paraId="18D039B9"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1+100</w:t>
            </w:r>
          </w:p>
        </w:tc>
        <w:tc>
          <w:tcPr>
            <w:tcW w:w="0" w:type="auto"/>
            <w:tcBorders>
              <w:top w:val="nil"/>
              <w:left w:val="nil"/>
              <w:bottom w:val="single" w:sz="4" w:space="0" w:color="auto"/>
              <w:right w:val="single" w:sz="4" w:space="0" w:color="auto"/>
            </w:tcBorders>
            <w:shd w:val="clear" w:color="auto" w:fill="auto"/>
            <w:noWrap/>
            <w:vAlign w:val="center"/>
            <w:hideMark/>
          </w:tcPr>
          <w:p w14:paraId="07433744" w14:textId="129AB780"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4</w:t>
            </w:r>
            <w:r w:rsidR="00D57AD0">
              <w:rPr>
                <w:rFonts w:eastAsia="Times New Roman" w:cs="Times New Roman"/>
                <w:color w:val="000000"/>
                <w:szCs w:val="24"/>
                <w:lang w:val="en-US"/>
              </w:rPr>
              <w:t>,</w:t>
            </w:r>
            <w:r w:rsidRPr="00965477">
              <w:rPr>
                <w:rFonts w:eastAsia="Times New Roman" w:cs="Times New Roman"/>
                <w:color w:val="000000"/>
                <w:szCs w:val="24"/>
                <w:lang w:val="en-US"/>
              </w:rPr>
              <w:t>98</w:t>
            </w:r>
          </w:p>
        </w:tc>
        <w:tc>
          <w:tcPr>
            <w:tcW w:w="0" w:type="auto"/>
            <w:tcBorders>
              <w:top w:val="nil"/>
              <w:left w:val="nil"/>
              <w:bottom w:val="single" w:sz="4" w:space="0" w:color="auto"/>
              <w:right w:val="single" w:sz="4" w:space="0" w:color="auto"/>
            </w:tcBorders>
            <w:shd w:val="clear" w:color="auto" w:fill="auto"/>
            <w:noWrap/>
            <w:vAlign w:val="center"/>
            <w:hideMark/>
          </w:tcPr>
          <w:p w14:paraId="38ABE300" w14:textId="111A79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7</w:t>
            </w:r>
            <w:r w:rsidR="00D57AD0">
              <w:rPr>
                <w:rFonts w:eastAsia="Times New Roman" w:cs="Times New Roman"/>
                <w:color w:val="000000"/>
                <w:szCs w:val="24"/>
                <w:lang w:val="en-US"/>
              </w:rPr>
              <w:t>,</w:t>
            </w:r>
            <w:r w:rsidRPr="00965477">
              <w:rPr>
                <w:rFonts w:eastAsia="Times New Roman" w:cs="Times New Roman"/>
                <w:color w:val="000000"/>
                <w:szCs w:val="24"/>
                <w:lang w:val="en-US"/>
              </w:rPr>
              <w:t>010</w:t>
            </w:r>
          </w:p>
        </w:tc>
        <w:tc>
          <w:tcPr>
            <w:tcW w:w="0" w:type="auto"/>
            <w:tcBorders>
              <w:top w:val="nil"/>
              <w:left w:val="nil"/>
              <w:bottom w:val="single" w:sz="4" w:space="0" w:color="auto"/>
              <w:right w:val="single" w:sz="4" w:space="0" w:color="auto"/>
            </w:tcBorders>
            <w:shd w:val="clear" w:color="auto" w:fill="auto"/>
            <w:noWrap/>
            <w:vAlign w:val="center"/>
            <w:hideMark/>
          </w:tcPr>
          <w:p w14:paraId="353052CA"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Sangat baik, umumnya rata</w:t>
            </w:r>
          </w:p>
        </w:tc>
      </w:tr>
      <w:tr w:rsidR="00965477" w:rsidRPr="00965477" w14:paraId="5015E8FE" w14:textId="77777777" w:rsidTr="00965477">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B0281D6"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12</w:t>
            </w:r>
          </w:p>
        </w:tc>
        <w:tc>
          <w:tcPr>
            <w:tcW w:w="0" w:type="auto"/>
            <w:tcBorders>
              <w:top w:val="nil"/>
              <w:left w:val="nil"/>
              <w:bottom w:val="single" w:sz="4" w:space="0" w:color="auto"/>
              <w:right w:val="single" w:sz="4" w:space="0" w:color="auto"/>
            </w:tcBorders>
            <w:shd w:val="clear" w:color="auto" w:fill="auto"/>
            <w:noWrap/>
            <w:vAlign w:val="center"/>
            <w:hideMark/>
          </w:tcPr>
          <w:p w14:paraId="2A3BED13"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1+100</w:t>
            </w:r>
          </w:p>
        </w:tc>
        <w:tc>
          <w:tcPr>
            <w:tcW w:w="0" w:type="auto"/>
            <w:tcBorders>
              <w:top w:val="nil"/>
              <w:left w:val="nil"/>
              <w:bottom w:val="single" w:sz="4" w:space="0" w:color="auto"/>
              <w:right w:val="single" w:sz="4" w:space="0" w:color="auto"/>
            </w:tcBorders>
            <w:shd w:val="clear" w:color="auto" w:fill="auto"/>
            <w:noWrap/>
            <w:vAlign w:val="center"/>
            <w:hideMark/>
          </w:tcPr>
          <w:p w14:paraId="5802AEF8"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1+200</w:t>
            </w:r>
          </w:p>
        </w:tc>
        <w:tc>
          <w:tcPr>
            <w:tcW w:w="0" w:type="auto"/>
            <w:tcBorders>
              <w:top w:val="nil"/>
              <w:left w:val="nil"/>
              <w:bottom w:val="single" w:sz="4" w:space="0" w:color="auto"/>
              <w:right w:val="single" w:sz="4" w:space="0" w:color="auto"/>
            </w:tcBorders>
            <w:shd w:val="clear" w:color="auto" w:fill="auto"/>
            <w:noWrap/>
            <w:vAlign w:val="center"/>
            <w:hideMark/>
          </w:tcPr>
          <w:p w14:paraId="79FF3B5A" w14:textId="40A3D6DD"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5</w:t>
            </w:r>
            <w:r w:rsidR="00D57AD0">
              <w:rPr>
                <w:rFonts w:eastAsia="Times New Roman" w:cs="Times New Roman"/>
                <w:color w:val="000000"/>
                <w:szCs w:val="24"/>
                <w:lang w:val="en-US"/>
              </w:rPr>
              <w:t>,</w:t>
            </w:r>
            <w:r w:rsidRPr="00965477">
              <w:rPr>
                <w:rFonts w:eastAsia="Times New Roman" w:cs="Times New Roman"/>
                <w:color w:val="000000"/>
                <w:szCs w:val="24"/>
                <w:lang w:val="en-US"/>
              </w:rPr>
              <w:t>35</w:t>
            </w:r>
          </w:p>
        </w:tc>
        <w:tc>
          <w:tcPr>
            <w:tcW w:w="0" w:type="auto"/>
            <w:tcBorders>
              <w:top w:val="nil"/>
              <w:left w:val="nil"/>
              <w:bottom w:val="single" w:sz="4" w:space="0" w:color="auto"/>
              <w:right w:val="single" w:sz="4" w:space="0" w:color="auto"/>
            </w:tcBorders>
            <w:shd w:val="clear" w:color="auto" w:fill="auto"/>
            <w:noWrap/>
            <w:vAlign w:val="center"/>
            <w:hideMark/>
          </w:tcPr>
          <w:p w14:paraId="4F94F50A" w14:textId="2A083FE6"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6</w:t>
            </w:r>
            <w:r w:rsidR="00D57AD0">
              <w:rPr>
                <w:rFonts w:eastAsia="Times New Roman" w:cs="Times New Roman"/>
                <w:color w:val="000000"/>
                <w:szCs w:val="24"/>
                <w:lang w:val="en-US"/>
              </w:rPr>
              <w:t>,</w:t>
            </w:r>
            <w:r w:rsidRPr="00965477">
              <w:rPr>
                <w:rFonts w:eastAsia="Times New Roman" w:cs="Times New Roman"/>
                <w:color w:val="000000"/>
                <w:szCs w:val="24"/>
                <w:lang w:val="en-US"/>
              </w:rPr>
              <w:t>783</w:t>
            </w:r>
          </w:p>
        </w:tc>
        <w:tc>
          <w:tcPr>
            <w:tcW w:w="0" w:type="auto"/>
            <w:tcBorders>
              <w:top w:val="nil"/>
              <w:left w:val="nil"/>
              <w:bottom w:val="single" w:sz="4" w:space="0" w:color="auto"/>
              <w:right w:val="single" w:sz="4" w:space="0" w:color="auto"/>
            </w:tcBorders>
            <w:shd w:val="clear" w:color="auto" w:fill="auto"/>
            <w:noWrap/>
            <w:vAlign w:val="center"/>
            <w:hideMark/>
          </w:tcPr>
          <w:p w14:paraId="20895887"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Baik</w:t>
            </w:r>
          </w:p>
        </w:tc>
      </w:tr>
      <w:tr w:rsidR="00965477" w:rsidRPr="00965477" w14:paraId="77A61A83" w14:textId="77777777" w:rsidTr="00965477">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39829B8"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13</w:t>
            </w:r>
          </w:p>
        </w:tc>
        <w:tc>
          <w:tcPr>
            <w:tcW w:w="0" w:type="auto"/>
            <w:tcBorders>
              <w:top w:val="nil"/>
              <w:left w:val="nil"/>
              <w:bottom w:val="single" w:sz="4" w:space="0" w:color="auto"/>
              <w:right w:val="single" w:sz="4" w:space="0" w:color="auto"/>
            </w:tcBorders>
            <w:shd w:val="clear" w:color="auto" w:fill="auto"/>
            <w:noWrap/>
            <w:vAlign w:val="center"/>
            <w:hideMark/>
          </w:tcPr>
          <w:p w14:paraId="2F8562B1"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1+200</w:t>
            </w:r>
          </w:p>
        </w:tc>
        <w:tc>
          <w:tcPr>
            <w:tcW w:w="0" w:type="auto"/>
            <w:tcBorders>
              <w:top w:val="nil"/>
              <w:left w:val="nil"/>
              <w:bottom w:val="single" w:sz="4" w:space="0" w:color="auto"/>
              <w:right w:val="single" w:sz="4" w:space="0" w:color="auto"/>
            </w:tcBorders>
            <w:shd w:val="clear" w:color="auto" w:fill="auto"/>
            <w:noWrap/>
            <w:vAlign w:val="center"/>
            <w:hideMark/>
          </w:tcPr>
          <w:p w14:paraId="2B27FB0A"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1+300</w:t>
            </w:r>
          </w:p>
        </w:tc>
        <w:tc>
          <w:tcPr>
            <w:tcW w:w="0" w:type="auto"/>
            <w:tcBorders>
              <w:top w:val="nil"/>
              <w:left w:val="nil"/>
              <w:bottom w:val="single" w:sz="4" w:space="0" w:color="auto"/>
              <w:right w:val="single" w:sz="4" w:space="0" w:color="auto"/>
            </w:tcBorders>
            <w:shd w:val="clear" w:color="auto" w:fill="auto"/>
            <w:noWrap/>
            <w:vAlign w:val="center"/>
            <w:hideMark/>
          </w:tcPr>
          <w:p w14:paraId="37D68733" w14:textId="15CB20D8"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4</w:t>
            </w:r>
            <w:r w:rsidR="00D57AD0">
              <w:rPr>
                <w:rFonts w:eastAsia="Times New Roman" w:cs="Times New Roman"/>
                <w:color w:val="000000"/>
                <w:szCs w:val="24"/>
                <w:lang w:val="en-US"/>
              </w:rPr>
              <w:t>,</w:t>
            </w:r>
            <w:r w:rsidRPr="00965477">
              <w:rPr>
                <w:rFonts w:eastAsia="Times New Roman" w:cs="Times New Roman"/>
                <w:color w:val="000000"/>
                <w:szCs w:val="24"/>
                <w:lang w:val="en-US"/>
              </w:rPr>
              <w:t>26</w:t>
            </w:r>
          </w:p>
        </w:tc>
        <w:tc>
          <w:tcPr>
            <w:tcW w:w="0" w:type="auto"/>
            <w:tcBorders>
              <w:top w:val="nil"/>
              <w:left w:val="nil"/>
              <w:bottom w:val="single" w:sz="4" w:space="0" w:color="auto"/>
              <w:right w:val="single" w:sz="4" w:space="0" w:color="auto"/>
            </w:tcBorders>
            <w:shd w:val="clear" w:color="auto" w:fill="auto"/>
            <w:noWrap/>
            <w:vAlign w:val="center"/>
            <w:hideMark/>
          </w:tcPr>
          <w:p w14:paraId="3C0D7DD4" w14:textId="21B61A1C"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7</w:t>
            </w:r>
            <w:r w:rsidR="00D57AD0">
              <w:rPr>
                <w:rFonts w:eastAsia="Times New Roman" w:cs="Times New Roman"/>
                <w:color w:val="000000"/>
                <w:szCs w:val="24"/>
                <w:lang w:val="en-US"/>
              </w:rPr>
              <w:t>,</w:t>
            </w:r>
            <w:r w:rsidRPr="00965477">
              <w:rPr>
                <w:rFonts w:eastAsia="Times New Roman" w:cs="Times New Roman"/>
                <w:color w:val="000000"/>
                <w:szCs w:val="24"/>
                <w:lang w:val="en-US"/>
              </w:rPr>
              <w:t>455</w:t>
            </w:r>
          </w:p>
        </w:tc>
        <w:tc>
          <w:tcPr>
            <w:tcW w:w="0" w:type="auto"/>
            <w:tcBorders>
              <w:top w:val="nil"/>
              <w:left w:val="nil"/>
              <w:bottom w:val="single" w:sz="4" w:space="0" w:color="auto"/>
              <w:right w:val="single" w:sz="4" w:space="0" w:color="auto"/>
            </w:tcBorders>
            <w:shd w:val="clear" w:color="auto" w:fill="auto"/>
            <w:noWrap/>
            <w:vAlign w:val="center"/>
            <w:hideMark/>
          </w:tcPr>
          <w:p w14:paraId="6CA100BC"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Sangat baik, umumnya rata</w:t>
            </w:r>
          </w:p>
        </w:tc>
      </w:tr>
      <w:tr w:rsidR="00965477" w:rsidRPr="00965477" w14:paraId="1716396D" w14:textId="77777777" w:rsidTr="00965477">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A541B49"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14</w:t>
            </w:r>
          </w:p>
        </w:tc>
        <w:tc>
          <w:tcPr>
            <w:tcW w:w="0" w:type="auto"/>
            <w:tcBorders>
              <w:top w:val="nil"/>
              <w:left w:val="nil"/>
              <w:bottom w:val="single" w:sz="4" w:space="0" w:color="auto"/>
              <w:right w:val="single" w:sz="4" w:space="0" w:color="auto"/>
            </w:tcBorders>
            <w:shd w:val="clear" w:color="auto" w:fill="auto"/>
            <w:noWrap/>
            <w:vAlign w:val="center"/>
            <w:hideMark/>
          </w:tcPr>
          <w:p w14:paraId="47A7978F"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1+300</w:t>
            </w:r>
          </w:p>
        </w:tc>
        <w:tc>
          <w:tcPr>
            <w:tcW w:w="0" w:type="auto"/>
            <w:tcBorders>
              <w:top w:val="nil"/>
              <w:left w:val="nil"/>
              <w:bottom w:val="single" w:sz="4" w:space="0" w:color="auto"/>
              <w:right w:val="single" w:sz="4" w:space="0" w:color="auto"/>
            </w:tcBorders>
            <w:shd w:val="clear" w:color="auto" w:fill="auto"/>
            <w:noWrap/>
            <w:vAlign w:val="center"/>
            <w:hideMark/>
          </w:tcPr>
          <w:p w14:paraId="036E3334"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1+400</w:t>
            </w:r>
          </w:p>
        </w:tc>
        <w:tc>
          <w:tcPr>
            <w:tcW w:w="0" w:type="auto"/>
            <w:tcBorders>
              <w:top w:val="nil"/>
              <w:left w:val="nil"/>
              <w:bottom w:val="single" w:sz="4" w:space="0" w:color="auto"/>
              <w:right w:val="single" w:sz="4" w:space="0" w:color="auto"/>
            </w:tcBorders>
            <w:shd w:val="clear" w:color="auto" w:fill="auto"/>
            <w:noWrap/>
            <w:vAlign w:val="center"/>
            <w:hideMark/>
          </w:tcPr>
          <w:p w14:paraId="35AEF4BC" w14:textId="438CD4CB"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5</w:t>
            </w:r>
            <w:r w:rsidR="00D57AD0">
              <w:rPr>
                <w:rFonts w:eastAsia="Times New Roman" w:cs="Times New Roman"/>
                <w:color w:val="000000"/>
                <w:szCs w:val="24"/>
                <w:lang w:val="en-US"/>
              </w:rPr>
              <w:t>,</w:t>
            </w:r>
            <w:r w:rsidRPr="00965477">
              <w:rPr>
                <w:rFonts w:eastAsia="Times New Roman" w:cs="Times New Roman"/>
                <w:color w:val="000000"/>
                <w:szCs w:val="24"/>
                <w:lang w:val="en-US"/>
              </w:rPr>
              <w:t>10</w:t>
            </w:r>
          </w:p>
        </w:tc>
        <w:tc>
          <w:tcPr>
            <w:tcW w:w="0" w:type="auto"/>
            <w:tcBorders>
              <w:top w:val="nil"/>
              <w:left w:val="nil"/>
              <w:bottom w:val="single" w:sz="4" w:space="0" w:color="auto"/>
              <w:right w:val="single" w:sz="4" w:space="0" w:color="auto"/>
            </w:tcBorders>
            <w:shd w:val="clear" w:color="auto" w:fill="auto"/>
            <w:noWrap/>
            <w:vAlign w:val="center"/>
            <w:hideMark/>
          </w:tcPr>
          <w:p w14:paraId="13EF9589" w14:textId="139D37C3"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6</w:t>
            </w:r>
            <w:r w:rsidR="00D57AD0">
              <w:rPr>
                <w:rFonts w:eastAsia="Times New Roman" w:cs="Times New Roman"/>
                <w:color w:val="000000"/>
                <w:szCs w:val="24"/>
                <w:lang w:val="en-US"/>
              </w:rPr>
              <w:t>,</w:t>
            </w:r>
            <w:r w:rsidRPr="00965477">
              <w:rPr>
                <w:rFonts w:eastAsia="Times New Roman" w:cs="Times New Roman"/>
                <w:color w:val="000000"/>
                <w:szCs w:val="24"/>
                <w:lang w:val="en-US"/>
              </w:rPr>
              <w:t>937</w:t>
            </w:r>
          </w:p>
        </w:tc>
        <w:tc>
          <w:tcPr>
            <w:tcW w:w="0" w:type="auto"/>
            <w:tcBorders>
              <w:top w:val="nil"/>
              <w:left w:val="nil"/>
              <w:bottom w:val="single" w:sz="4" w:space="0" w:color="auto"/>
              <w:right w:val="single" w:sz="4" w:space="0" w:color="auto"/>
            </w:tcBorders>
            <w:shd w:val="clear" w:color="auto" w:fill="auto"/>
            <w:noWrap/>
            <w:vAlign w:val="center"/>
            <w:hideMark/>
          </w:tcPr>
          <w:p w14:paraId="694855F3"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Baik</w:t>
            </w:r>
          </w:p>
        </w:tc>
      </w:tr>
      <w:tr w:rsidR="00965477" w:rsidRPr="00965477" w14:paraId="66CD8907" w14:textId="77777777" w:rsidTr="00965477">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AA5BE86"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15</w:t>
            </w:r>
          </w:p>
        </w:tc>
        <w:tc>
          <w:tcPr>
            <w:tcW w:w="0" w:type="auto"/>
            <w:tcBorders>
              <w:top w:val="nil"/>
              <w:left w:val="nil"/>
              <w:bottom w:val="single" w:sz="4" w:space="0" w:color="auto"/>
              <w:right w:val="single" w:sz="4" w:space="0" w:color="auto"/>
            </w:tcBorders>
            <w:shd w:val="clear" w:color="auto" w:fill="auto"/>
            <w:noWrap/>
            <w:vAlign w:val="center"/>
            <w:hideMark/>
          </w:tcPr>
          <w:p w14:paraId="538AEFCC"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1+400</w:t>
            </w:r>
          </w:p>
        </w:tc>
        <w:tc>
          <w:tcPr>
            <w:tcW w:w="0" w:type="auto"/>
            <w:tcBorders>
              <w:top w:val="nil"/>
              <w:left w:val="nil"/>
              <w:bottom w:val="single" w:sz="4" w:space="0" w:color="auto"/>
              <w:right w:val="single" w:sz="4" w:space="0" w:color="auto"/>
            </w:tcBorders>
            <w:shd w:val="clear" w:color="auto" w:fill="auto"/>
            <w:noWrap/>
            <w:vAlign w:val="center"/>
            <w:hideMark/>
          </w:tcPr>
          <w:p w14:paraId="141E4C24"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1+500</w:t>
            </w:r>
          </w:p>
        </w:tc>
        <w:tc>
          <w:tcPr>
            <w:tcW w:w="0" w:type="auto"/>
            <w:tcBorders>
              <w:top w:val="nil"/>
              <w:left w:val="nil"/>
              <w:bottom w:val="single" w:sz="4" w:space="0" w:color="auto"/>
              <w:right w:val="single" w:sz="4" w:space="0" w:color="auto"/>
            </w:tcBorders>
            <w:shd w:val="clear" w:color="auto" w:fill="auto"/>
            <w:noWrap/>
            <w:vAlign w:val="center"/>
            <w:hideMark/>
          </w:tcPr>
          <w:p w14:paraId="695BAB30" w14:textId="3615E131"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4</w:t>
            </w:r>
            <w:r w:rsidR="00D57AD0">
              <w:rPr>
                <w:rFonts w:eastAsia="Times New Roman" w:cs="Times New Roman"/>
                <w:color w:val="000000"/>
                <w:szCs w:val="24"/>
                <w:lang w:val="en-US"/>
              </w:rPr>
              <w:t>,</w:t>
            </w:r>
            <w:r w:rsidRPr="00965477">
              <w:rPr>
                <w:rFonts w:eastAsia="Times New Roman" w:cs="Times New Roman"/>
                <w:color w:val="000000"/>
                <w:szCs w:val="24"/>
                <w:lang w:val="en-US"/>
              </w:rPr>
              <w:t>69</w:t>
            </w:r>
          </w:p>
        </w:tc>
        <w:tc>
          <w:tcPr>
            <w:tcW w:w="0" w:type="auto"/>
            <w:tcBorders>
              <w:top w:val="nil"/>
              <w:left w:val="nil"/>
              <w:bottom w:val="single" w:sz="4" w:space="0" w:color="auto"/>
              <w:right w:val="single" w:sz="4" w:space="0" w:color="auto"/>
            </w:tcBorders>
            <w:shd w:val="clear" w:color="auto" w:fill="auto"/>
            <w:noWrap/>
            <w:vAlign w:val="center"/>
            <w:hideMark/>
          </w:tcPr>
          <w:p w14:paraId="7CC32D6C" w14:textId="6A1AE8A4"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7</w:t>
            </w:r>
            <w:r w:rsidR="00D57AD0">
              <w:rPr>
                <w:rFonts w:eastAsia="Times New Roman" w:cs="Times New Roman"/>
                <w:color w:val="000000"/>
                <w:szCs w:val="24"/>
                <w:lang w:val="en-US"/>
              </w:rPr>
              <w:t>,</w:t>
            </w:r>
            <w:r w:rsidRPr="00965477">
              <w:rPr>
                <w:rFonts w:eastAsia="Times New Roman" w:cs="Times New Roman"/>
                <w:color w:val="000000"/>
                <w:szCs w:val="24"/>
                <w:lang w:val="en-US"/>
              </w:rPr>
              <w:t>188</w:t>
            </w:r>
          </w:p>
        </w:tc>
        <w:tc>
          <w:tcPr>
            <w:tcW w:w="0" w:type="auto"/>
            <w:tcBorders>
              <w:top w:val="nil"/>
              <w:left w:val="nil"/>
              <w:bottom w:val="single" w:sz="4" w:space="0" w:color="auto"/>
              <w:right w:val="single" w:sz="4" w:space="0" w:color="auto"/>
            </w:tcBorders>
            <w:shd w:val="clear" w:color="auto" w:fill="auto"/>
            <w:noWrap/>
            <w:vAlign w:val="center"/>
            <w:hideMark/>
          </w:tcPr>
          <w:p w14:paraId="66B27208"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Sangat baik, umumnya rata</w:t>
            </w:r>
          </w:p>
        </w:tc>
      </w:tr>
      <w:tr w:rsidR="00965477" w:rsidRPr="00965477" w14:paraId="388184AE" w14:textId="77777777" w:rsidTr="00965477">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60EAF80"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16</w:t>
            </w:r>
          </w:p>
        </w:tc>
        <w:tc>
          <w:tcPr>
            <w:tcW w:w="0" w:type="auto"/>
            <w:tcBorders>
              <w:top w:val="nil"/>
              <w:left w:val="nil"/>
              <w:bottom w:val="single" w:sz="4" w:space="0" w:color="auto"/>
              <w:right w:val="single" w:sz="4" w:space="0" w:color="auto"/>
            </w:tcBorders>
            <w:shd w:val="clear" w:color="auto" w:fill="auto"/>
            <w:noWrap/>
            <w:vAlign w:val="center"/>
            <w:hideMark/>
          </w:tcPr>
          <w:p w14:paraId="2C6FB929"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1+500</w:t>
            </w:r>
          </w:p>
        </w:tc>
        <w:tc>
          <w:tcPr>
            <w:tcW w:w="0" w:type="auto"/>
            <w:tcBorders>
              <w:top w:val="nil"/>
              <w:left w:val="nil"/>
              <w:bottom w:val="single" w:sz="4" w:space="0" w:color="auto"/>
              <w:right w:val="single" w:sz="4" w:space="0" w:color="auto"/>
            </w:tcBorders>
            <w:shd w:val="clear" w:color="auto" w:fill="auto"/>
            <w:noWrap/>
            <w:vAlign w:val="center"/>
            <w:hideMark/>
          </w:tcPr>
          <w:p w14:paraId="551F36E1"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1+600</w:t>
            </w:r>
          </w:p>
        </w:tc>
        <w:tc>
          <w:tcPr>
            <w:tcW w:w="0" w:type="auto"/>
            <w:tcBorders>
              <w:top w:val="nil"/>
              <w:left w:val="nil"/>
              <w:bottom w:val="single" w:sz="4" w:space="0" w:color="auto"/>
              <w:right w:val="single" w:sz="4" w:space="0" w:color="auto"/>
            </w:tcBorders>
            <w:shd w:val="clear" w:color="auto" w:fill="auto"/>
            <w:noWrap/>
            <w:vAlign w:val="center"/>
            <w:hideMark/>
          </w:tcPr>
          <w:p w14:paraId="29893F8A" w14:textId="4E481919"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3</w:t>
            </w:r>
            <w:r w:rsidR="00D57AD0">
              <w:rPr>
                <w:rFonts w:eastAsia="Times New Roman" w:cs="Times New Roman"/>
                <w:color w:val="000000"/>
                <w:szCs w:val="24"/>
                <w:lang w:val="en-US"/>
              </w:rPr>
              <w:t>,</w:t>
            </w:r>
            <w:r w:rsidRPr="00965477">
              <w:rPr>
                <w:rFonts w:eastAsia="Times New Roman" w:cs="Times New Roman"/>
                <w:color w:val="000000"/>
                <w:szCs w:val="24"/>
                <w:lang w:val="en-US"/>
              </w:rPr>
              <w:t>88</w:t>
            </w:r>
          </w:p>
        </w:tc>
        <w:tc>
          <w:tcPr>
            <w:tcW w:w="0" w:type="auto"/>
            <w:tcBorders>
              <w:top w:val="nil"/>
              <w:left w:val="nil"/>
              <w:bottom w:val="single" w:sz="4" w:space="0" w:color="auto"/>
              <w:right w:val="single" w:sz="4" w:space="0" w:color="auto"/>
            </w:tcBorders>
            <w:shd w:val="clear" w:color="auto" w:fill="auto"/>
            <w:noWrap/>
            <w:vAlign w:val="center"/>
            <w:hideMark/>
          </w:tcPr>
          <w:p w14:paraId="115756E5" w14:textId="3CCCDFF2"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7</w:t>
            </w:r>
            <w:r w:rsidR="00D57AD0">
              <w:rPr>
                <w:rFonts w:eastAsia="Times New Roman" w:cs="Times New Roman"/>
                <w:color w:val="000000"/>
                <w:szCs w:val="24"/>
                <w:lang w:val="en-US"/>
              </w:rPr>
              <w:t>,</w:t>
            </w:r>
            <w:r w:rsidRPr="00965477">
              <w:rPr>
                <w:rFonts w:eastAsia="Times New Roman" w:cs="Times New Roman"/>
                <w:color w:val="000000"/>
                <w:szCs w:val="24"/>
                <w:lang w:val="en-US"/>
              </w:rPr>
              <w:t>691</w:t>
            </w:r>
          </w:p>
        </w:tc>
        <w:tc>
          <w:tcPr>
            <w:tcW w:w="0" w:type="auto"/>
            <w:tcBorders>
              <w:top w:val="nil"/>
              <w:left w:val="nil"/>
              <w:bottom w:val="single" w:sz="4" w:space="0" w:color="auto"/>
              <w:right w:val="single" w:sz="4" w:space="0" w:color="auto"/>
            </w:tcBorders>
            <w:shd w:val="clear" w:color="auto" w:fill="auto"/>
            <w:noWrap/>
            <w:vAlign w:val="center"/>
            <w:hideMark/>
          </w:tcPr>
          <w:p w14:paraId="5EAD46C9"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Sangat baik, umumnya rata</w:t>
            </w:r>
          </w:p>
        </w:tc>
      </w:tr>
      <w:tr w:rsidR="00965477" w:rsidRPr="00965477" w14:paraId="47AA58D9" w14:textId="77777777" w:rsidTr="00965477">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BCBE41F"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17</w:t>
            </w:r>
          </w:p>
        </w:tc>
        <w:tc>
          <w:tcPr>
            <w:tcW w:w="0" w:type="auto"/>
            <w:tcBorders>
              <w:top w:val="nil"/>
              <w:left w:val="nil"/>
              <w:bottom w:val="single" w:sz="4" w:space="0" w:color="auto"/>
              <w:right w:val="single" w:sz="4" w:space="0" w:color="auto"/>
            </w:tcBorders>
            <w:shd w:val="clear" w:color="auto" w:fill="auto"/>
            <w:noWrap/>
            <w:vAlign w:val="center"/>
            <w:hideMark/>
          </w:tcPr>
          <w:p w14:paraId="37FB5C18"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1+600</w:t>
            </w:r>
          </w:p>
        </w:tc>
        <w:tc>
          <w:tcPr>
            <w:tcW w:w="0" w:type="auto"/>
            <w:tcBorders>
              <w:top w:val="nil"/>
              <w:left w:val="nil"/>
              <w:bottom w:val="single" w:sz="4" w:space="0" w:color="auto"/>
              <w:right w:val="single" w:sz="4" w:space="0" w:color="auto"/>
            </w:tcBorders>
            <w:shd w:val="clear" w:color="auto" w:fill="auto"/>
            <w:noWrap/>
            <w:vAlign w:val="center"/>
            <w:hideMark/>
          </w:tcPr>
          <w:p w14:paraId="4108CE99"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1+700</w:t>
            </w:r>
          </w:p>
        </w:tc>
        <w:tc>
          <w:tcPr>
            <w:tcW w:w="0" w:type="auto"/>
            <w:tcBorders>
              <w:top w:val="nil"/>
              <w:left w:val="nil"/>
              <w:bottom w:val="single" w:sz="4" w:space="0" w:color="auto"/>
              <w:right w:val="single" w:sz="4" w:space="0" w:color="auto"/>
            </w:tcBorders>
            <w:shd w:val="clear" w:color="auto" w:fill="auto"/>
            <w:noWrap/>
            <w:vAlign w:val="center"/>
            <w:hideMark/>
          </w:tcPr>
          <w:p w14:paraId="09EAA12C" w14:textId="2226FC4F"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4</w:t>
            </w:r>
            <w:r w:rsidR="00D57AD0">
              <w:rPr>
                <w:rFonts w:eastAsia="Times New Roman" w:cs="Times New Roman"/>
                <w:color w:val="000000"/>
                <w:szCs w:val="24"/>
                <w:lang w:val="en-US"/>
              </w:rPr>
              <w:t>,</w:t>
            </w:r>
            <w:r w:rsidRPr="00965477">
              <w:rPr>
                <w:rFonts w:eastAsia="Times New Roman" w:cs="Times New Roman"/>
                <w:color w:val="000000"/>
                <w:szCs w:val="24"/>
                <w:lang w:val="en-US"/>
              </w:rPr>
              <w:t>14</w:t>
            </w:r>
          </w:p>
        </w:tc>
        <w:tc>
          <w:tcPr>
            <w:tcW w:w="0" w:type="auto"/>
            <w:tcBorders>
              <w:top w:val="nil"/>
              <w:left w:val="nil"/>
              <w:bottom w:val="single" w:sz="4" w:space="0" w:color="auto"/>
              <w:right w:val="single" w:sz="4" w:space="0" w:color="auto"/>
            </w:tcBorders>
            <w:shd w:val="clear" w:color="auto" w:fill="auto"/>
            <w:noWrap/>
            <w:vAlign w:val="center"/>
            <w:hideMark/>
          </w:tcPr>
          <w:p w14:paraId="0935C372" w14:textId="3615B785"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7</w:t>
            </w:r>
            <w:r w:rsidR="00D57AD0">
              <w:rPr>
                <w:rFonts w:eastAsia="Times New Roman" w:cs="Times New Roman"/>
                <w:color w:val="000000"/>
                <w:szCs w:val="24"/>
                <w:lang w:val="en-US"/>
              </w:rPr>
              <w:t>,</w:t>
            </w:r>
            <w:r w:rsidRPr="00965477">
              <w:rPr>
                <w:rFonts w:eastAsia="Times New Roman" w:cs="Times New Roman"/>
                <w:color w:val="000000"/>
                <w:szCs w:val="24"/>
                <w:lang w:val="en-US"/>
              </w:rPr>
              <w:t>527</w:t>
            </w:r>
          </w:p>
        </w:tc>
        <w:tc>
          <w:tcPr>
            <w:tcW w:w="0" w:type="auto"/>
            <w:tcBorders>
              <w:top w:val="nil"/>
              <w:left w:val="nil"/>
              <w:bottom w:val="single" w:sz="4" w:space="0" w:color="auto"/>
              <w:right w:val="single" w:sz="4" w:space="0" w:color="auto"/>
            </w:tcBorders>
            <w:shd w:val="clear" w:color="auto" w:fill="auto"/>
            <w:noWrap/>
            <w:vAlign w:val="center"/>
            <w:hideMark/>
          </w:tcPr>
          <w:p w14:paraId="6E979134"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Sangat baik, umumnya rata</w:t>
            </w:r>
          </w:p>
        </w:tc>
      </w:tr>
      <w:tr w:rsidR="00965477" w:rsidRPr="00965477" w14:paraId="78DDF17C" w14:textId="77777777" w:rsidTr="00965477">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D1F5878"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18</w:t>
            </w:r>
          </w:p>
        </w:tc>
        <w:tc>
          <w:tcPr>
            <w:tcW w:w="0" w:type="auto"/>
            <w:tcBorders>
              <w:top w:val="nil"/>
              <w:left w:val="nil"/>
              <w:bottom w:val="single" w:sz="4" w:space="0" w:color="auto"/>
              <w:right w:val="single" w:sz="4" w:space="0" w:color="auto"/>
            </w:tcBorders>
            <w:shd w:val="clear" w:color="auto" w:fill="auto"/>
            <w:noWrap/>
            <w:vAlign w:val="center"/>
            <w:hideMark/>
          </w:tcPr>
          <w:p w14:paraId="6691D30D"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1+700</w:t>
            </w:r>
          </w:p>
        </w:tc>
        <w:tc>
          <w:tcPr>
            <w:tcW w:w="0" w:type="auto"/>
            <w:tcBorders>
              <w:top w:val="nil"/>
              <w:left w:val="nil"/>
              <w:bottom w:val="single" w:sz="4" w:space="0" w:color="auto"/>
              <w:right w:val="single" w:sz="4" w:space="0" w:color="auto"/>
            </w:tcBorders>
            <w:shd w:val="clear" w:color="auto" w:fill="auto"/>
            <w:noWrap/>
            <w:vAlign w:val="center"/>
            <w:hideMark/>
          </w:tcPr>
          <w:p w14:paraId="035A8373"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1+800</w:t>
            </w:r>
          </w:p>
        </w:tc>
        <w:tc>
          <w:tcPr>
            <w:tcW w:w="0" w:type="auto"/>
            <w:tcBorders>
              <w:top w:val="nil"/>
              <w:left w:val="nil"/>
              <w:bottom w:val="single" w:sz="4" w:space="0" w:color="auto"/>
              <w:right w:val="single" w:sz="4" w:space="0" w:color="auto"/>
            </w:tcBorders>
            <w:shd w:val="clear" w:color="auto" w:fill="auto"/>
            <w:noWrap/>
            <w:vAlign w:val="center"/>
            <w:hideMark/>
          </w:tcPr>
          <w:p w14:paraId="42719191" w14:textId="57C855C2"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4</w:t>
            </w:r>
            <w:r w:rsidR="00D57AD0">
              <w:rPr>
                <w:rFonts w:eastAsia="Times New Roman" w:cs="Times New Roman"/>
                <w:color w:val="000000"/>
                <w:szCs w:val="24"/>
                <w:lang w:val="en-US"/>
              </w:rPr>
              <w:t>,</w:t>
            </w:r>
            <w:r w:rsidRPr="00965477">
              <w:rPr>
                <w:rFonts w:eastAsia="Times New Roman" w:cs="Times New Roman"/>
                <w:color w:val="000000"/>
                <w:szCs w:val="24"/>
                <w:lang w:val="en-US"/>
              </w:rPr>
              <w:t>28</w:t>
            </w:r>
          </w:p>
        </w:tc>
        <w:tc>
          <w:tcPr>
            <w:tcW w:w="0" w:type="auto"/>
            <w:tcBorders>
              <w:top w:val="nil"/>
              <w:left w:val="nil"/>
              <w:bottom w:val="single" w:sz="4" w:space="0" w:color="auto"/>
              <w:right w:val="single" w:sz="4" w:space="0" w:color="auto"/>
            </w:tcBorders>
            <w:shd w:val="clear" w:color="auto" w:fill="auto"/>
            <w:noWrap/>
            <w:vAlign w:val="center"/>
            <w:hideMark/>
          </w:tcPr>
          <w:p w14:paraId="19EA49C2" w14:textId="7438C220"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7</w:t>
            </w:r>
            <w:r w:rsidR="00D57AD0">
              <w:rPr>
                <w:rFonts w:eastAsia="Times New Roman" w:cs="Times New Roman"/>
                <w:color w:val="000000"/>
                <w:szCs w:val="24"/>
                <w:lang w:val="en-US"/>
              </w:rPr>
              <w:t>,</w:t>
            </w:r>
            <w:r w:rsidRPr="00965477">
              <w:rPr>
                <w:rFonts w:eastAsia="Times New Roman" w:cs="Times New Roman"/>
                <w:color w:val="000000"/>
                <w:szCs w:val="24"/>
                <w:lang w:val="en-US"/>
              </w:rPr>
              <w:t>439</w:t>
            </w:r>
          </w:p>
        </w:tc>
        <w:tc>
          <w:tcPr>
            <w:tcW w:w="0" w:type="auto"/>
            <w:tcBorders>
              <w:top w:val="nil"/>
              <w:left w:val="nil"/>
              <w:bottom w:val="single" w:sz="4" w:space="0" w:color="auto"/>
              <w:right w:val="single" w:sz="4" w:space="0" w:color="auto"/>
            </w:tcBorders>
            <w:shd w:val="clear" w:color="auto" w:fill="auto"/>
            <w:noWrap/>
            <w:vAlign w:val="center"/>
            <w:hideMark/>
          </w:tcPr>
          <w:p w14:paraId="4C1C6866"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Sangat baik, umumnya rata</w:t>
            </w:r>
          </w:p>
        </w:tc>
      </w:tr>
      <w:tr w:rsidR="00965477" w:rsidRPr="00965477" w14:paraId="43F2029C" w14:textId="77777777" w:rsidTr="00965477">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586197B"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19</w:t>
            </w:r>
          </w:p>
        </w:tc>
        <w:tc>
          <w:tcPr>
            <w:tcW w:w="0" w:type="auto"/>
            <w:tcBorders>
              <w:top w:val="nil"/>
              <w:left w:val="nil"/>
              <w:bottom w:val="single" w:sz="4" w:space="0" w:color="auto"/>
              <w:right w:val="single" w:sz="4" w:space="0" w:color="auto"/>
            </w:tcBorders>
            <w:shd w:val="clear" w:color="auto" w:fill="auto"/>
            <w:noWrap/>
            <w:vAlign w:val="center"/>
            <w:hideMark/>
          </w:tcPr>
          <w:p w14:paraId="348C7234"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1+800</w:t>
            </w:r>
          </w:p>
        </w:tc>
        <w:tc>
          <w:tcPr>
            <w:tcW w:w="0" w:type="auto"/>
            <w:tcBorders>
              <w:top w:val="nil"/>
              <w:left w:val="nil"/>
              <w:bottom w:val="single" w:sz="4" w:space="0" w:color="auto"/>
              <w:right w:val="single" w:sz="4" w:space="0" w:color="auto"/>
            </w:tcBorders>
            <w:shd w:val="clear" w:color="auto" w:fill="auto"/>
            <w:noWrap/>
            <w:vAlign w:val="center"/>
            <w:hideMark/>
          </w:tcPr>
          <w:p w14:paraId="0B060BBC"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1+900</w:t>
            </w:r>
          </w:p>
        </w:tc>
        <w:tc>
          <w:tcPr>
            <w:tcW w:w="0" w:type="auto"/>
            <w:tcBorders>
              <w:top w:val="nil"/>
              <w:left w:val="nil"/>
              <w:bottom w:val="single" w:sz="4" w:space="0" w:color="auto"/>
              <w:right w:val="single" w:sz="4" w:space="0" w:color="auto"/>
            </w:tcBorders>
            <w:shd w:val="clear" w:color="auto" w:fill="auto"/>
            <w:noWrap/>
            <w:vAlign w:val="center"/>
            <w:hideMark/>
          </w:tcPr>
          <w:p w14:paraId="01FCF2C8" w14:textId="777C0B32"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4</w:t>
            </w:r>
            <w:r w:rsidR="00D57AD0">
              <w:rPr>
                <w:rFonts w:eastAsia="Times New Roman" w:cs="Times New Roman"/>
                <w:color w:val="000000"/>
                <w:szCs w:val="24"/>
                <w:lang w:val="en-US"/>
              </w:rPr>
              <w:t>,</w:t>
            </w:r>
            <w:r w:rsidRPr="00965477">
              <w:rPr>
                <w:rFonts w:eastAsia="Times New Roman" w:cs="Times New Roman"/>
                <w:color w:val="000000"/>
                <w:szCs w:val="24"/>
                <w:lang w:val="en-US"/>
              </w:rPr>
              <w:t>66</w:t>
            </w:r>
          </w:p>
        </w:tc>
        <w:tc>
          <w:tcPr>
            <w:tcW w:w="0" w:type="auto"/>
            <w:tcBorders>
              <w:top w:val="nil"/>
              <w:left w:val="nil"/>
              <w:bottom w:val="single" w:sz="4" w:space="0" w:color="auto"/>
              <w:right w:val="single" w:sz="4" w:space="0" w:color="auto"/>
            </w:tcBorders>
            <w:shd w:val="clear" w:color="auto" w:fill="auto"/>
            <w:noWrap/>
            <w:vAlign w:val="center"/>
            <w:hideMark/>
          </w:tcPr>
          <w:p w14:paraId="5FFAA112" w14:textId="137CCB14"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7</w:t>
            </w:r>
            <w:r w:rsidR="00D57AD0">
              <w:rPr>
                <w:rFonts w:eastAsia="Times New Roman" w:cs="Times New Roman"/>
                <w:color w:val="000000"/>
                <w:szCs w:val="24"/>
                <w:lang w:val="en-US"/>
              </w:rPr>
              <w:t>,</w:t>
            </w:r>
            <w:r w:rsidRPr="00965477">
              <w:rPr>
                <w:rFonts w:eastAsia="Times New Roman" w:cs="Times New Roman"/>
                <w:color w:val="000000"/>
                <w:szCs w:val="24"/>
                <w:lang w:val="en-US"/>
              </w:rPr>
              <w:t>204</w:t>
            </w:r>
          </w:p>
        </w:tc>
        <w:tc>
          <w:tcPr>
            <w:tcW w:w="0" w:type="auto"/>
            <w:tcBorders>
              <w:top w:val="nil"/>
              <w:left w:val="nil"/>
              <w:bottom w:val="single" w:sz="4" w:space="0" w:color="auto"/>
              <w:right w:val="single" w:sz="4" w:space="0" w:color="auto"/>
            </w:tcBorders>
            <w:shd w:val="clear" w:color="auto" w:fill="auto"/>
            <w:noWrap/>
            <w:vAlign w:val="center"/>
            <w:hideMark/>
          </w:tcPr>
          <w:p w14:paraId="2D021525"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Sangat baik, umumnya rata</w:t>
            </w:r>
          </w:p>
        </w:tc>
      </w:tr>
      <w:tr w:rsidR="00965477" w:rsidRPr="00965477" w14:paraId="6ABAD014" w14:textId="77777777" w:rsidTr="00965477">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5AF02A"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20</w:t>
            </w:r>
          </w:p>
        </w:tc>
        <w:tc>
          <w:tcPr>
            <w:tcW w:w="0" w:type="auto"/>
            <w:tcBorders>
              <w:top w:val="nil"/>
              <w:left w:val="nil"/>
              <w:bottom w:val="single" w:sz="4" w:space="0" w:color="auto"/>
              <w:right w:val="single" w:sz="4" w:space="0" w:color="auto"/>
            </w:tcBorders>
            <w:shd w:val="clear" w:color="auto" w:fill="auto"/>
            <w:noWrap/>
            <w:vAlign w:val="center"/>
            <w:hideMark/>
          </w:tcPr>
          <w:p w14:paraId="59BC5EC3"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1+900</w:t>
            </w:r>
          </w:p>
        </w:tc>
        <w:tc>
          <w:tcPr>
            <w:tcW w:w="0" w:type="auto"/>
            <w:tcBorders>
              <w:top w:val="nil"/>
              <w:left w:val="nil"/>
              <w:bottom w:val="single" w:sz="4" w:space="0" w:color="auto"/>
              <w:right w:val="single" w:sz="4" w:space="0" w:color="auto"/>
            </w:tcBorders>
            <w:shd w:val="clear" w:color="auto" w:fill="auto"/>
            <w:noWrap/>
            <w:vAlign w:val="center"/>
            <w:hideMark/>
          </w:tcPr>
          <w:p w14:paraId="2A8C4113"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2+000</w:t>
            </w:r>
          </w:p>
        </w:tc>
        <w:tc>
          <w:tcPr>
            <w:tcW w:w="0" w:type="auto"/>
            <w:tcBorders>
              <w:top w:val="nil"/>
              <w:left w:val="nil"/>
              <w:bottom w:val="single" w:sz="4" w:space="0" w:color="auto"/>
              <w:right w:val="single" w:sz="4" w:space="0" w:color="auto"/>
            </w:tcBorders>
            <w:shd w:val="clear" w:color="auto" w:fill="auto"/>
            <w:noWrap/>
            <w:vAlign w:val="center"/>
            <w:hideMark/>
          </w:tcPr>
          <w:p w14:paraId="61A92E66" w14:textId="26F86526"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5</w:t>
            </w:r>
            <w:r w:rsidR="00D57AD0">
              <w:rPr>
                <w:rFonts w:eastAsia="Times New Roman" w:cs="Times New Roman"/>
                <w:color w:val="000000"/>
                <w:szCs w:val="24"/>
                <w:lang w:val="en-US"/>
              </w:rPr>
              <w:t>,</w:t>
            </w:r>
            <w:r w:rsidRPr="00965477">
              <w:rPr>
                <w:rFonts w:eastAsia="Times New Roman" w:cs="Times New Roman"/>
                <w:color w:val="000000"/>
                <w:szCs w:val="24"/>
                <w:lang w:val="en-US"/>
              </w:rPr>
              <w:t>22</w:t>
            </w:r>
          </w:p>
        </w:tc>
        <w:tc>
          <w:tcPr>
            <w:tcW w:w="0" w:type="auto"/>
            <w:tcBorders>
              <w:top w:val="nil"/>
              <w:left w:val="nil"/>
              <w:bottom w:val="single" w:sz="4" w:space="0" w:color="auto"/>
              <w:right w:val="single" w:sz="4" w:space="0" w:color="auto"/>
            </w:tcBorders>
            <w:shd w:val="clear" w:color="auto" w:fill="auto"/>
            <w:noWrap/>
            <w:vAlign w:val="center"/>
            <w:hideMark/>
          </w:tcPr>
          <w:p w14:paraId="3265D73F" w14:textId="03484F3A"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6</w:t>
            </w:r>
            <w:r w:rsidR="00D57AD0">
              <w:rPr>
                <w:rFonts w:eastAsia="Times New Roman" w:cs="Times New Roman"/>
                <w:color w:val="000000"/>
                <w:szCs w:val="24"/>
                <w:lang w:val="en-US"/>
              </w:rPr>
              <w:t>,</w:t>
            </w:r>
            <w:r w:rsidRPr="00965477">
              <w:rPr>
                <w:rFonts w:eastAsia="Times New Roman" w:cs="Times New Roman"/>
                <w:color w:val="000000"/>
                <w:szCs w:val="24"/>
                <w:lang w:val="en-US"/>
              </w:rPr>
              <w:t>864</w:t>
            </w:r>
          </w:p>
        </w:tc>
        <w:tc>
          <w:tcPr>
            <w:tcW w:w="0" w:type="auto"/>
            <w:tcBorders>
              <w:top w:val="nil"/>
              <w:left w:val="nil"/>
              <w:bottom w:val="single" w:sz="4" w:space="0" w:color="auto"/>
              <w:right w:val="single" w:sz="4" w:space="0" w:color="auto"/>
            </w:tcBorders>
            <w:shd w:val="clear" w:color="auto" w:fill="auto"/>
            <w:noWrap/>
            <w:vAlign w:val="center"/>
            <w:hideMark/>
          </w:tcPr>
          <w:p w14:paraId="07FF5DB6"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Baik</w:t>
            </w:r>
          </w:p>
        </w:tc>
      </w:tr>
      <w:tr w:rsidR="00965477" w:rsidRPr="00965477" w14:paraId="285A61C7" w14:textId="77777777" w:rsidTr="00965477">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CD7B9D"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21</w:t>
            </w:r>
          </w:p>
        </w:tc>
        <w:tc>
          <w:tcPr>
            <w:tcW w:w="0" w:type="auto"/>
            <w:tcBorders>
              <w:top w:val="nil"/>
              <w:left w:val="nil"/>
              <w:bottom w:val="single" w:sz="4" w:space="0" w:color="auto"/>
              <w:right w:val="single" w:sz="4" w:space="0" w:color="auto"/>
            </w:tcBorders>
            <w:shd w:val="clear" w:color="auto" w:fill="auto"/>
            <w:noWrap/>
            <w:vAlign w:val="center"/>
            <w:hideMark/>
          </w:tcPr>
          <w:p w14:paraId="350C028A"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2+000</w:t>
            </w:r>
          </w:p>
        </w:tc>
        <w:tc>
          <w:tcPr>
            <w:tcW w:w="0" w:type="auto"/>
            <w:tcBorders>
              <w:top w:val="nil"/>
              <w:left w:val="nil"/>
              <w:bottom w:val="single" w:sz="4" w:space="0" w:color="auto"/>
              <w:right w:val="single" w:sz="4" w:space="0" w:color="auto"/>
            </w:tcBorders>
            <w:shd w:val="clear" w:color="auto" w:fill="auto"/>
            <w:noWrap/>
            <w:vAlign w:val="center"/>
            <w:hideMark/>
          </w:tcPr>
          <w:p w14:paraId="28CA2D12"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2+100</w:t>
            </w:r>
          </w:p>
        </w:tc>
        <w:tc>
          <w:tcPr>
            <w:tcW w:w="0" w:type="auto"/>
            <w:tcBorders>
              <w:top w:val="nil"/>
              <w:left w:val="nil"/>
              <w:bottom w:val="single" w:sz="4" w:space="0" w:color="auto"/>
              <w:right w:val="single" w:sz="4" w:space="0" w:color="auto"/>
            </w:tcBorders>
            <w:shd w:val="clear" w:color="auto" w:fill="auto"/>
            <w:noWrap/>
            <w:vAlign w:val="center"/>
            <w:hideMark/>
          </w:tcPr>
          <w:p w14:paraId="6F2FC335" w14:textId="06E09BA4"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5</w:t>
            </w:r>
            <w:r w:rsidR="00D57AD0">
              <w:rPr>
                <w:rFonts w:eastAsia="Times New Roman" w:cs="Times New Roman"/>
                <w:color w:val="000000"/>
                <w:szCs w:val="24"/>
                <w:lang w:val="en-US"/>
              </w:rPr>
              <w:t>,</w:t>
            </w:r>
            <w:r w:rsidRPr="00965477">
              <w:rPr>
                <w:rFonts w:eastAsia="Times New Roman" w:cs="Times New Roman"/>
                <w:color w:val="000000"/>
                <w:szCs w:val="24"/>
                <w:lang w:val="en-US"/>
              </w:rPr>
              <w:t>33</w:t>
            </w:r>
          </w:p>
        </w:tc>
        <w:tc>
          <w:tcPr>
            <w:tcW w:w="0" w:type="auto"/>
            <w:tcBorders>
              <w:top w:val="nil"/>
              <w:left w:val="nil"/>
              <w:bottom w:val="single" w:sz="4" w:space="0" w:color="auto"/>
              <w:right w:val="single" w:sz="4" w:space="0" w:color="auto"/>
            </w:tcBorders>
            <w:shd w:val="clear" w:color="auto" w:fill="auto"/>
            <w:noWrap/>
            <w:vAlign w:val="center"/>
            <w:hideMark/>
          </w:tcPr>
          <w:p w14:paraId="1660C6E3" w14:textId="5C3A004D"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6</w:t>
            </w:r>
            <w:r w:rsidR="00D57AD0">
              <w:rPr>
                <w:rFonts w:eastAsia="Times New Roman" w:cs="Times New Roman"/>
                <w:color w:val="000000"/>
                <w:szCs w:val="24"/>
                <w:lang w:val="en-US"/>
              </w:rPr>
              <w:t>,</w:t>
            </w:r>
            <w:r w:rsidRPr="00965477">
              <w:rPr>
                <w:rFonts w:eastAsia="Times New Roman" w:cs="Times New Roman"/>
                <w:color w:val="000000"/>
                <w:szCs w:val="24"/>
                <w:lang w:val="en-US"/>
              </w:rPr>
              <w:t>795</w:t>
            </w:r>
          </w:p>
        </w:tc>
        <w:tc>
          <w:tcPr>
            <w:tcW w:w="0" w:type="auto"/>
            <w:tcBorders>
              <w:top w:val="nil"/>
              <w:left w:val="nil"/>
              <w:bottom w:val="single" w:sz="4" w:space="0" w:color="auto"/>
              <w:right w:val="single" w:sz="4" w:space="0" w:color="auto"/>
            </w:tcBorders>
            <w:shd w:val="clear" w:color="auto" w:fill="auto"/>
            <w:noWrap/>
            <w:vAlign w:val="center"/>
            <w:hideMark/>
          </w:tcPr>
          <w:p w14:paraId="19BAA50B"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Baik</w:t>
            </w:r>
          </w:p>
        </w:tc>
      </w:tr>
      <w:tr w:rsidR="00965477" w:rsidRPr="00965477" w14:paraId="53DEB36A" w14:textId="77777777" w:rsidTr="00965477">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E65CD69"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22</w:t>
            </w:r>
          </w:p>
        </w:tc>
        <w:tc>
          <w:tcPr>
            <w:tcW w:w="0" w:type="auto"/>
            <w:tcBorders>
              <w:top w:val="nil"/>
              <w:left w:val="nil"/>
              <w:bottom w:val="single" w:sz="4" w:space="0" w:color="auto"/>
              <w:right w:val="single" w:sz="4" w:space="0" w:color="auto"/>
            </w:tcBorders>
            <w:shd w:val="clear" w:color="auto" w:fill="auto"/>
            <w:noWrap/>
            <w:vAlign w:val="center"/>
            <w:hideMark/>
          </w:tcPr>
          <w:p w14:paraId="1285FEE1"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2+100</w:t>
            </w:r>
          </w:p>
        </w:tc>
        <w:tc>
          <w:tcPr>
            <w:tcW w:w="0" w:type="auto"/>
            <w:tcBorders>
              <w:top w:val="nil"/>
              <w:left w:val="nil"/>
              <w:bottom w:val="single" w:sz="4" w:space="0" w:color="auto"/>
              <w:right w:val="single" w:sz="4" w:space="0" w:color="auto"/>
            </w:tcBorders>
            <w:shd w:val="clear" w:color="auto" w:fill="auto"/>
            <w:noWrap/>
            <w:vAlign w:val="center"/>
            <w:hideMark/>
          </w:tcPr>
          <w:p w14:paraId="398FA706"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2+200</w:t>
            </w:r>
          </w:p>
        </w:tc>
        <w:tc>
          <w:tcPr>
            <w:tcW w:w="0" w:type="auto"/>
            <w:tcBorders>
              <w:top w:val="nil"/>
              <w:left w:val="nil"/>
              <w:bottom w:val="single" w:sz="4" w:space="0" w:color="auto"/>
              <w:right w:val="single" w:sz="4" w:space="0" w:color="auto"/>
            </w:tcBorders>
            <w:shd w:val="clear" w:color="auto" w:fill="auto"/>
            <w:noWrap/>
            <w:vAlign w:val="center"/>
            <w:hideMark/>
          </w:tcPr>
          <w:p w14:paraId="57076E3D" w14:textId="4F439D3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5</w:t>
            </w:r>
            <w:r w:rsidR="00D57AD0">
              <w:rPr>
                <w:rFonts w:eastAsia="Times New Roman" w:cs="Times New Roman"/>
                <w:color w:val="000000"/>
                <w:szCs w:val="24"/>
                <w:lang w:val="en-US"/>
              </w:rPr>
              <w:t>,</w:t>
            </w:r>
            <w:r w:rsidRPr="00965477">
              <w:rPr>
                <w:rFonts w:eastAsia="Times New Roman" w:cs="Times New Roman"/>
                <w:color w:val="000000"/>
                <w:szCs w:val="24"/>
                <w:lang w:val="en-US"/>
              </w:rPr>
              <w:t>45</w:t>
            </w:r>
          </w:p>
        </w:tc>
        <w:tc>
          <w:tcPr>
            <w:tcW w:w="0" w:type="auto"/>
            <w:tcBorders>
              <w:top w:val="nil"/>
              <w:left w:val="nil"/>
              <w:bottom w:val="single" w:sz="4" w:space="0" w:color="auto"/>
              <w:right w:val="single" w:sz="4" w:space="0" w:color="auto"/>
            </w:tcBorders>
            <w:shd w:val="clear" w:color="auto" w:fill="auto"/>
            <w:noWrap/>
            <w:vAlign w:val="center"/>
            <w:hideMark/>
          </w:tcPr>
          <w:p w14:paraId="531D0AED" w14:textId="5C7B72C1"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6</w:t>
            </w:r>
            <w:r w:rsidR="00D57AD0">
              <w:rPr>
                <w:rFonts w:eastAsia="Times New Roman" w:cs="Times New Roman"/>
                <w:color w:val="000000"/>
                <w:szCs w:val="24"/>
                <w:lang w:val="en-US"/>
              </w:rPr>
              <w:t>,</w:t>
            </w:r>
            <w:r w:rsidRPr="00965477">
              <w:rPr>
                <w:rFonts w:eastAsia="Times New Roman" w:cs="Times New Roman"/>
                <w:color w:val="000000"/>
                <w:szCs w:val="24"/>
                <w:lang w:val="en-US"/>
              </w:rPr>
              <w:t>721</w:t>
            </w:r>
          </w:p>
        </w:tc>
        <w:tc>
          <w:tcPr>
            <w:tcW w:w="0" w:type="auto"/>
            <w:tcBorders>
              <w:top w:val="nil"/>
              <w:left w:val="nil"/>
              <w:bottom w:val="single" w:sz="4" w:space="0" w:color="auto"/>
              <w:right w:val="single" w:sz="4" w:space="0" w:color="auto"/>
            </w:tcBorders>
            <w:shd w:val="clear" w:color="auto" w:fill="auto"/>
            <w:noWrap/>
            <w:vAlign w:val="center"/>
            <w:hideMark/>
          </w:tcPr>
          <w:p w14:paraId="1C390E1A"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Baik</w:t>
            </w:r>
          </w:p>
        </w:tc>
      </w:tr>
      <w:tr w:rsidR="00965477" w:rsidRPr="00965477" w14:paraId="3B224C0B" w14:textId="77777777" w:rsidTr="00965477">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195DDA6"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23</w:t>
            </w:r>
          </w:p>
        </w:tc>
        <w:tc>
          <w:tcPr>
            <w:tcW w:w="0" w:type="auto"/>
            <w:tcBorders>
              <w:top w:val="nil"/>
              <w:left w:val="nil"/>
              <w:bottom w:val="single" w:sz="4" w:space="0" w:color="auto"/>
              <w:right w:val="single" w:sz="4" w:space="0" w:color="auto"/>
            </w:tcBorders>
            <w:shd w:val="clear" w:color="auto" w:fill="auto"/>
            <w:noWrap/>
            <w:vAlign w:val="center"/>
            <w:hideMark/>
          </w:tcPr>
          <w:p w14:paraId="0D64F19D"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2+200</w:t>
            </w:r>
          </w:p>
        </w:tc>
        <w:tc>
          <w:tcPr>
            <w:tcW w:w="0" w:type="auto"/>
            <w:tcBorders>
              <w:top w:val="nil"/>
              <w:left w:val="nil"/>
              <w:bottom w:val="single" w:sz="4" w:space="0" w:color="auto"/>
              <w:right w:val="single" w:sz="4" w:space="0" w:color="auto"/>
            </w:tcBorders>
            <w:shd w:val="clear" w:color="auto" w:fill="auto"/>
            <w:noWrap/>
            <w:vAlign w:val="center"/>
            <w:hideMark/>
          </w:tcPr>
          <w:p w14:paraId="7495D25F"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2+300</w:t>
            </w:r>
          </w:p>
        </w:tc>
        <w:tc>
          <w:tcPr>
            <w:tcW w:w="0" w:type="auto"/>
            <w:tcBorders>
              <w:top w:val="nil"/>
              <w:left w:val="nil"/>
              <w:bottom w:val="single" w:sz="4" w:space="0" w:color="auto"/>
              <w:right w:val="single" w:sz="4" w:space="0" w:color="auto"/>
            </w:tcBorders>
            <w:shd w:val="clear" w:color="auto" w:fill="auto"/>
            <w:noWrap/>
            <w:vAlign w:val="center"/>
            <w:hideMark/>
          </w:tcPr>
          <w:p w14:paraId="32B48B83" w14:textId="7C6761A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5</w:t>
            </w:r>
            <w:r w:rsidR="00D57AD0">
              <w:rPr>
                <w:rFonts w:eastAsia="Times New Roman" w:cs="Times New Roman"/>
                <w:color w:val="000000"/>
                <w:szCs w:val="24"/>
                <w:lang w:val="en-US"/>
              </w:rPr>
              <w:t>,</w:t>
            </w:r>
            <w:r w:rsidRPr="00965477">
              <w:rPr>
                <w:rFonts w:eastAsia="Times New Roman" w:cs="Times New Roman"/>
                <w:color w:val="000000"/>
                <w:szCs w:val="24"/>
                <w:lang w:val="en-US"/>
              </w:rPr>
              <w:t>29</w:t>
            </w:r>
          </w:p>
        </w:tc>
        <w:tc>
          <w:tcPr>
            <w:tcW w:w="0" w:type="auto"/>
            <w:tcBorders>
              <w:top w:val="nil"/>
              <w:left w:val="nil"/>
              <w:bottom w:val="single" w:sz="4" w:space="0" w:color="auto"/>
              <w:right w:val="single" w:sz="4" w:space="0" w:color="auto"/>
            </w:tcBorders>
            <w:shd w:val="clear" w:color="auto" w:fill="auto"/>
            <w:noWrap/>
            <w:vAlign w:val="center"/>
            <w:hideMark/>
          </w:tcPr>
          <w:p w14:paraId="5358E3F3" w14:textId="79B66A42"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6</w:t>
            </w:r>
            <w:r w:rsidR="00D57AD0">
              <w:rPr>
                <w:rFonts w:eastAsia="Times New Roman" w:cs="Times New Roman"/>
                <w:color w:val="000000"/>
                <w:szCs w:val="24"/>
                <w:lang w:val="en-US"/>
              </w:rPr>
              <w:t>,</w:t>
            </w:r>
            <w:r w:rsidRPr="00965477">
              <w:rPr>
                <w:rFonts w:eastAsia="Times New Roman" w:cs="Times New Roman"/>
                <w:color w:val="000000"/>
                <w:szCs w:val="24"/>
                <w:lang w:val="en-US"/>
              </w:rPr>
              <w:t>822</w:t>
            </w:r>
          </w:p>
        </w:tc>
        <w:tc>
          <w:tcPr>
            <w:tcW w:w="0" w:type="auto"/>
            <w:tcBorders>
              <w:top w:val="nil"/>
              <w:left w:val="nil"/>
              <w:bottom w:val="single" w:sz="4" w:space="0" w:color="auto"/>
              <w:right w:val="single" w:sz="4" w:space="0" w:color="auto"/>
            </w:tcBorders>
            <w:shd w:val="clear" w:color="auto" w:fill="auto"/>
            <w:noWrap/>
            <w:vAlign w:val="center"/>
            <w:hideMark/>
          </w:tcPr>
          <w:p w14:paraId="142DC66F"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Baik</w:t>
            </w:r>
          </w:p>
        </w:tc>
      </w:tr>
      <w:tr w:rsidR="00965477" w:rsidRPr="00965477" w14:paraId="42E84DC4" w14:textId="77777777" w:rsidTr="00965477">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DCC12EC"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24</w:t>
            </w:r>
          </w:p>
        </w:tc>
        <w:tc>
          <w:tcPr>
            <w:tcW w:w="0" w:type="auto"/>
            <w:tcBorders>
              <w:top w:val="nil"/>
              <w:left w:val="nil"/>
              <w:bottom w:val="single" w:sz="4" w:space="0" w:color="auto"/>
              <w:right w:val="single" w:sz="4" w:space="0" w:color="auto"/>
            </w:tcBorders>
            <w:shd w:val="clear" w:color="auto" w:fill="auto"/>
            <w:noWrap/>
            <w:vAlign w:val="center"/>
            <w:hideMark/>
          </w:tcPr>
          <w:p w14:paraId="08FEA1CF"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2+300</w:t>
            </w:r>
          </w:p>
        </w:tc>
        <w:tc>
          <w:tcPr>
            <w:tcW w:w="0" w:type="auto"/>
            <w:tcBorders>
              <w:top w:val="nil"/>
              <w:left w:val="nil"/>
              <w:bottom w:val="single" w:sz="4" w:space="0" w:color="auto"/>
              <w:right w:val="single" w:sz="4" w:space="0" w:color="auto"/>
            </w:tcBorders>
            <w:shd w:val="clear" w:color="auto" w:fill="auto"/>
            <w:noWrap/>
            <w:vAlign w:val="center"/>
            <w:hideMark/>
          </w:tcPr>
          <w:p w14:paraId="2B922CE9"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2+400</w:t>
            </w:r>
          </w:p>
        </w:tc>
        <w:tc>
          <w:tcPr>
            <w:tcW w:w="0" w:type="auto"/>
            <w:tcBorders>
              <w:top w:val="nil"/>
              <w:left w:val="nil"/>
              <w:bottom w:val="single" w:sz="4" w:space="0" w:color="auto"/>
              <w:right w:val="single" w:sz="4" w:space="0" w:color="auto"/>
            </w:tcBorders>
            <w:shd w:val="clear" w:color="auto" w:fill="auto"/>
            <w:noWrap/>
            <w:vAlign w:val="center"/>
            <w:hideMark/>
          </w:tcPr>
          <w:p w14:paraId="21D1AEA7" w14:textId="29EBAD91"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5</w:t>
            </w:r>
            <w:r w:rsidR="00D57AD0">
              <w:rPr>
                <w:rFonts w:eastAsia="Times New Roman" w:cs="Times New Roman"/>
                <w:color w:val="000000"/>
                <w:szCs w:val="24"/>
                <w:lang w:val="en-US"/>
              </w:rPr>
              <w:t>,</w:t>
            </w:r>
            <w:r w:rsidRPr="00965477">
              <w:rPr>
                <w:rFonts w:eastAsia="Times New Roman" w:cs="Times New Roman"/>
                <w:color w:val="000000"/>
                <w:szCs w:val="24"/>
                <w:lang w:val="en-US"/>
              </w:rPr>
              <w:t>55</w:t>
            </w:r>
          </w:p>
        </w:tc>
        <w:tc>
          <w:tcPr>
            <w:tcW w:w="0" w:type="auto"/>
            <w:tcBorders>
              <w:top w:val="nil"/>
              <w:left w:val="nil"/>
              <w:bottom w:val="single" w:sz="4" w:space="0" w:color="auto"/>
              <w:right w:val="single" w:sz="4" w:space="0" w:color="auto"/>
            </w:tcBorders>
            <w:shd w:val="clear" w:color="auto" w:fill="auto"/>
            <w:noWrap/>
            <w:vAlign w:val="center"/>
            <w:hideMark/>
          </w:tcPr>
          <w:p w14:paraId="04260581" w14:textId="1235EC1B"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6</w:t>
            </w:r>
            <w:r w:rsidR="00D57AD0">
              <w:rPr>
                <w:rFonts w:eastAsia="Times New Roman" w:cs="Times New Roman"/>
                <w:color w:val="000000"/>
                <w:szCs w:val="24"/>
                <w:lang w:val="en-US"/>
              </w:rPr>
              <w:t>,</w:t>
            </w:r>
            <w:r w:rsidRPr="00965477">
              <w:rPr>
                <w:rFonts w:eastAsia="Times New Roman" w:cs="Times New Roman"/>
                <w:color w:val="000000"/>
                <w:szCs w:val="24"/>
                <w:lang w:val="en-US"/>
              </w:rPr>
              <w:t>663</w:t>
            </w:r>
          </w:p>
        </w:tc>
        <w:tc>
          <w:tcPr>
            <w:tcW w:w="0" w:type="auto"/>
            <w:tcBorders>
              <w:top w:val="nil"/>
              <w:left w:val="nil"/>
              <w:bottom w:val="single" w:sz="4" w:space="0" w:color="auto"/>
              <w:right w:val="single" w:sz="4" w:space="0" w:color="auto"/>
            </w:tcBorders>
            <w:shd w:val="clear" w:color="auto" w:fill="auto"/>
            <w:noWrap/>
            <w:vAlign w:val="center"/>
            <w:hideMark/>
          </w:tcPr>
          <w:p w14:paraId="41ADC841"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Baik</w:t>
            </w:r>
          </w:p>
        </w:tc>
      </w:tr>
      <w:tr w:rsidR="00965477" w:rsidRPr="00965477" w14:paraId="5144323C" w14:textId="77777777" w:rsidTr="00965477">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4FC1E1C"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25</w:t>
            </w:r>
          </w:p>
        </w:tc>
        <w:tc>
          <w:tcPr>
            <w:tcW w:w="0" w:type="auto"/>
            <w:tcBorders>
              <w:top w:val="nil"/>
              <w:left w:val="nil"/>
              <w:bottom w:val="single" w:sz="4" w:space="0" w:color="auto"/>
              <w:right w:val="single" w:sz="4" w:space="0" w:color="auto"/>
            </w:tcBorders>
            <w:shd w:val="clear" w:color="auto" w:fill="auto"/>
            <w:noWrap/>
            <w:vAlign w:val="center"/>
            <w:hideMark/>
          </w:tcPr>
          <w:p w14:paraId="371C0412"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2+400</w:t>
            </w:r>
          </w:p>
        </w:tc>
        <w:tc>
          <w:tcPr>
            <w:tcW w:w="0" w:type="auto"/>
            <w:tcBorders>
              <w:top w:val="nil"/>
              <w:left w:val="nil"/>
              <w:bottom w:val="single" w:sz="4" w:space="0" w:color="auto"/>
              <w:right w:val="single" w:sz="4" w:space="0" w:color="auto"/>
            </w:tcBorders>
            <w:shd w:val="clear" w:color="auto" w:fill="auto"/>
            <w:noWrap/>
            <w:vAlign w:val="center"/>
            <w:hideMark/>
          </w:tcPr>
          <w:p w14:paraId="48D4EF98"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2+500</w:t>
            </w:r>
          </w:p>
        </w:tc>
        <w:tc>
          <w:tcPr>
            <w:tcW w:w="0" w:type="auto"/>
            <w:tcBorders>
              <w:top w:val="nil"/>
              <w:left w:val="nil"/>
              <w:bottom w:val="single" w:sz="4" w:space="0" w:color="auto"/>
              <w:right w:val="single" w:sz="4" w:space="0" w:color="auto"/>
            </w:tcBorders>
            <w:shd w:val="clear" w:color="auto" w:fill="auto"/>
            <w:noWrap/>
            <w:vAlign w:val="center"/>
            <w:hideMark/>
          </w:tcPr>
          <w:p w14:paraId="2BF877E1" w14:textId="1CF6C73C"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5</w:t>
            </w:r>
            <w:r w:rsidR="00D57AD0">
              <w:rPr>
                <w:rFonts w:eastAsia="Times New Roman" w:cs="Times New Roman"/>
                <w:color w:val="000000"/>
                <w:szCs w:val="24"/>
                <w:lang w:val="en-US"/>
              </w:rPr>
              <w:t>,</w:t>
            </w:r>
            <w:r w:rsidRPr="00965477">
              <w:rPr>
                <w:rFonts w:eastAsia="Times New Roman" w:cs="Times New Roman"/>
                <w:color w:val="000000"/>
                <w:szCs w:val="24"/>
                <w:lang w:val="en-US"/>
              </w:rPr>
              <w:t>29</w:t>
            </w:r>
          </w:p>
        </w:tc>
        <w:tc>
          <w:tcPr>
            <w:tcW w:w="0" w:type="auto"/>
            <w:tcBorders>
              <w:top w:val="nil"/>
              <w:left w:val="nil"/>
              <w:bottom w:val="single" w:sz="4" w:space="0" w:color="auto"/>
              <w:right w:val="single" w:sz="4" w:space="0" w:color="auto"/>
            </w:tcBorders>
            <w:shd w:val="clear" w:color="auto" w:fill="auto"/>
            <w:noWrap/>
            <w:vAlign w:val="center"/>
            <w:hideMark/>
          </w:tcPr>
          <w:p w14:paraId="761BCE86" w14:textId="160ACBA4"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6</w:t>
            </w:r>
            <w:r w:rsidR="00D57AD0">
              <w:rPr>
                <w:rFonts w:eastAsia="Times New Roman" w:cs="Times New Roman"/>
                <w:color w:val="000000"/>
                <w:szCs w:val="24"/>
                <w:lang w:val="en-US"/>
              </w:rPr>
              <w:t>,</w:t>
            </w:r>
            <w:r w:rsidRPr="00965477">
              <w:rPr>
                <w:rFonts w:eastAsia="Times New Roman" w:cs="Times New Roman"/>
                <w:color w:val="000000"/>
                <w:szCs w:val="24"/>
                <w:lang w:val="en-US"/>
              </w:rPr>
              <w:t>822</w:t>
            </w:r>
          </w:p>
        </w:tc>
        <w:tc>
          <w:tcPr>
            <w:tcW w:w="0" w:type="auto"/>
            <w:tcBorders>
              <w:top w:val="nil"/>
              <w:left w:val="nil"/>
              <w:bottom w:val="single" w:sz="4" w:space="0" w:color="auto"/>
              <w:right w:val="single" w:sz="4" w:space="0" w:color="auto"/>
            </w:tcBorders>
            <w:shd w:val="clear" w:color="auto" w:fill="auto"/>
            <w:noWrap/>
            <w:vAlign w:val="center"/>
            <w:hideMark/>
          </w:tcPr>
          <w:p w14:paraId="23CED814"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Baik</w:t>
            </w:r>
          </w:p>
        </w:tc>
      </w:tr>
      <w:tr w:rsidR="00965477" w:rsidRPr="00965477" w14:paraId="2CD7DD4E" w14:textId="77777777" w:rsidTr="00965477">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047FFC3"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26</w:t>
            </w:r>
          </w:p>
        </w:tc>
        <w:tc>
          <w:tcPr>
            <w:tcW w:w="0" w:type="auto"/>
            <w:tcBorders>
              <w:top w:val="nil"/>
              <w:left w:val="nil"/>
              <w:bottom w:val="single" w:sz="4" w:space="0" w:color="auto"/>
              <w:right w:val="single" w:sz="4" w:space="0" w:color="auto"/>
            </w:tcBorders>
            <w:shd w:val="clear" w:color="auto" w:fill="auto"/>
            <w:noWrap/>
            <w:vAlign w:val="center"/>
            <w:hideMark/>
          </w:tcPr>
          <w:p w14:paraId="252BBF1F"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2+500</w:t>
            </w:r>
          </w:p>
        </w:tc>
        <w:tc>
          <w:tcPr>
            <w:tcW w:w="0" w:type="auto"/>
            <w:tcBorders>
              <w:top w:val="nil"/>
              <w:left w:val="nil"/>
              <w:bottom w:val="single" w:sz="4" w:space="0" w:color="auto"/>
              <w:right w:val="single" w:sz="4" w:space="0" w:color="auto"/>
            </w:tcBorders>
            <w:shd w:val="clear" w:color="auto" w:fill="auto"/>
            <w:noWrap/>
            <w:vAlign w:val="center"/>
            <w:hideMark/>
          </w:tcPr>
          <w:p w14:paraId="1A4FD597"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2+600</w:t>
            </w:r>
          </w:p>
        </w:tc>
        <w:tc>
          <w:tcPr>
            <w:tcW w:w="0" w:type="auto"/>
            <w:tcBorders>
              <w:top w:val="nil"/>
              <w:left w:val="nil"/>
              <w:bottom w:val="single" w:sz="4" w:space="0" w:color="auto"/>
              <w:right w:val="single" w:sz="4" w:space="0" w:color="auto"/>
            </w:tcBorders>
            <w:shd w:val="clear" w:color="auto" w:fill="auto"/>
            <w:noWrap/>
            <w:vAlign w:val="center"/>
            <w:hideMark/>
          </w:tcPr>
          <w:p w14:paraId="03C1C6B8" w14:textId="3EBAD362"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5</w:t>
            </w:r>
            <w:r w:rsidR="00D57AD0">
              <w:rPr>
                <w:rFonts w:eastAsia="Times New Roman" w:cs="Times New Roman"/>
                <w:color w:val="000000"/>
                <w:szCs w:val="24"/>
                <w:lang w:val="en-US"/>
              </w:rPr>
              <w:t>,</w:t>
            </w:r>
            <w:r w:rsidRPr="00965477">
              <w:rPr>
                <w:rFonts w:eastAsia="Times New Roman" w:cs="Times New Roman"/>
                <w:color w:val="000000"/>
                <w:szCs w:val="24"/>
                <w:lang w:val="en-US"/>
              </w:rPr>
              <w:t>04</w:t>
            </w:r>
          </w:p>
        </w:tc>
        <w:tc>
          <w:tcPr>
            <w:tcW w:w="0" w:type="auto"/>
            <w:tcBorders>
              <w:top w:val="nil"/>
              <w:left w:val="nil"/>
              <w:bottom w:val="single" w:sz="4" w:space="0" w:color="auto"/>
              <w:right w:val="single" w:sz="4" w:space="0" w:color="auto"/>
            </w:tcBorders>
            <w:shd w:val="clear" w:color="auto" w:fill="auto"/>
            <w:noWrap/>
            <w:vAlign w:val="center"/>
            <w:hideMark/>
          </w:tcPr>
          <w:p w14:paraId="3BF1318C" w14:textId="2597D47A"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6</w:t>
            </w:r>
            <w:r w:rsidR="00D57AD0">
              <w:rPr>
                <w:rFonts w:eastAsia="Times New Roman" w:cs="Times New Roman"/>
                <w:color w:val="000000"/>
                <w:szCs w:val="24"/>
                <w:lang w:val="en-US"/>
              </w:rPr>
              <w:t>,</w:t>
            </w:r>
            <w:r w:rsidRPr="00965477">
              <w:rPr>
                <w:rFonts w:eastAsia="Times New Roman" w:cs="Times New Roman"/>
                <w:color w:val="000000"/>
                <w:szCs w:val="24"/>
                <w:lang w:val="en-US"/>
              </w:rPr>
              <w:t>973</w:t>
            </w:r>
          </w:p>
        </w:tc>
        <w:tc>
          <w:tcPr>
            <w:tcW w:w="0" w:type="auto"/>
            <w:tcBorders>
              <w:top w:val="nil"/>
              <w:left w:val="nil"/>
              <w:bottom w:val="single" w:sz="4" w:space="0" w:color="auto"/>
              <w:right w:val="single" w:sz="4" w:space="0" w:color="auto"/>
            </w:tcBorders>
            <w:shd w:val="clear" w:color="auto" w:fill="auto"/>
            <w:noWrap/>
            <w:vAlign w:val="center"/>
            <w:hideMark/>
          </w:tcPr>
          <w:p w14:paraId="2F06A43F"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Baik</w:t>
            </w:r>
          </w:p>
        </w:tc>
      </w:tr>
      <w:tr w:rsidR="00965477" w:rsidRPr="00965477" w14:paraId="4778B1DD" w14:textId="77777777" w:rsidTr="00965477">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051B9B2"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27</w:t>
            </w:r>
          </w:p>
        </w:tc>
        <w:tc>
          <w:tcPr>
            <w:tcW w:w="0" w:type="auto"/>
            <w:tcBorders>
              <w:top w:val="nil"/>
              <w:left w:val="nil"/>
              <w:bottom w:val="single" w:sz="4" w:space="0" w:color="auto"/>
              <w:right w:val="single" w:sz="4" w:space="0" w:color="auto"/>
            </w:tcBorders>
            <w:shd w:val="clear" w:color="auto" w:fill="auto"/>
            <w:noWrap/>
            <w:vAlign w:val="center"/>
            <w:hideMark/>
          </w:tcPr>
          <w:p w14:paraId="0A4DE2FE"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2+600</w:t>
            </w:r>
          </w:p>
        </w:tc>
        <w:tc>
          <w:tcPr>
            <w:tcW w:w="0" w:type="auto"/>
            <w:tcBorders>
              <w:top w:val="nil"/>
              <w:left w:val="nil"/>
              <w:bottom w:val="single" w:sz="4" w:space="0" w:color="auto"/>
              <w:right w:val="single" w:sz="4" w:space="0" w:color="auto"/>
            </w:tcBorders>
            <w:shd w:val="clear" w:color="auto" w:fill="auto"/>
            <w:noWrap/>
            <w:vAlign w:val="center"/>
            <w:hideMark/>
          </w:tcPr>
          <w:p w14:paraId="6909F187"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2+700</w:t>
            </w:r>
          </w:p>
        </w:tc>
        <w:tc>
          <w:tcPr>
            <w:tcW w:w="0" w:type="auto"/>
            <w:tcBorders>
              <w:top w:val="nil"/>
              <w:left w:val="nil"/>
              <w:bottom w:val="single" w:sz="4" w:space="0" w:color="auto"/>
              <w:right w:val="single" w:sz="4" w:space="0" w:color="auto"/>
            </w:tcBorders>
            <w:shd w:val="clear" w:color="auto" w:fill="auto"/>
            <w:noWrap/>
            <w:vAlign w:val="center"/>
            <w:hideMark/>
          </w:tcPr>
          <w:p w14:paraId="3D83BE48" w14:textId="57005FED"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5</w:t>
            </w:r>
            <w:r w:rsidR="00D57AD0">
              <w:rPr>
                <w:rFonts w:eastAsia="Times New Roman" w:cs="Times New Roman"/>
                <w:color w:val="000000"/>
                <w:szCs w:val="24"/>
                <w:lang w:val="en-US"/>
              </w:rPr>
              <w:t>,</w:t>
            </w:r>
            <w:r w:rsidRPr="00965477">
              <w:rPr>
                <w:rFonts w:eastAsia="Times New Roman" w:cs="Times New Roman"/>
                <w:color w:val="000000"/>
                <w:szCs w:val="24"/>
                <w:lang w:val="en-US"/>
              </w:rPr>
              <w:t>07</w:t>
            </w:r>
          </w:p>
        </w:tc>
        <w:tc>
          <w:tcPr>
            <w:tcW w:w="0" w:type="auto"/>
            <w:tcBorders>
              <w:top w:val="nil"/>
              <w:left w:val="nil"/>
              <w:bottom w:val="single" w:sz="4" w:space="0" w:color="auto"/>
              <w:right w:val="single" w:sz="4" w:space="0" w:color="auto"/>
            </w:tcBorders>
            <w:shd w:val="clear" w:color="auto" w:fill="auto"/>
            <w:noWrap/>
            <w:vAlign w:val="center"/>
            <w:hideMark/>
          </w:tcPr>
          <w:p w14:paraId="02279BC3" w14:textId="21B03555"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6</w:t>
            </w:r>
            <w:r w:rsidR="00D57AD0">
              <w:rPr>
                <w:rFonts w:eastAsia="Times New Roman" w:cs="Times New Roman"/>
                <w:color w:val="000000"/>
                <w:szCs w:val="24"/>
                <w:lang w:val="en-US"/>
              </w:rPr>
              <w:t>,</w:t>
            </w:r>
            <w:r w:rsidRPr="00965477">
              <w:rPr>
                <w:rFonts w:eastAsia="Times New Roman" w:cs="Times New Roman"/>
                <w:color w:val="000000"/>
                <w:szCs w:val="24"/>
                <w:lang w:val="en-US"/>
              </w:rPr>
              <w:t>955</w:t>
            </w:r>
          </w:p>
        </w:tc>
        <w:tc>
          <w:tcPr>
            <w:tcW w:w="0" w:type="auto"/>
            <w:tcBorders>
              <w:top w:val="nil"/>
              <w:left w:val="nil"/>
              <w:bottom w:val="single" w:sz="4" w:space="0" w:color="auto"/>
              <w:right w:val="single" w:sz="4" w:space="0" w:color="auto"/>
            </w:tcBorders>
            <w:shd w:val="clear" w:color="auto" w:fill="auto"/>
            <w:noWrap/>
            <w:vAlign w:val="center"/>
            <w:hideMark/>
          </w:tcPr>
          <w:p w14:paraId="448F45E1"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Baik</w:t>
            </w:r>
          </w:p>
        </w:tc>
      </w:tr>
      <w:tr w:rsidR="00965477" w:rsidRPr="00965477" w14:paraId="59616B47" w14:textId="77777777" w:rsidTr="00965477">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C4C560E"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28</w:t>
            </w:r>
          </w:p>
        </w:tc>
        <w:tc>
          <w:tcPr>
            <w:tcW w:w="0" w:type="auto"/>
            <w:tcBorders>
              <w:top w:val="nil"/>
              <w:left w:val="nil"/>
              <w:bottom w:val="single" w:sz="4" w:space="0" w:color="auto"/>
              <w:right w:val="single" w:sz="4" w:space="0" w:color="auto"/>
            </w:tcBorders>
            <w:shd w:val="clear" w:color="auto" w:fill="auto"/>
            <w:noWrap/>
            <w:vAlign w:val="center"/>
            <w:hideMark/>
          </w:tcPr>
          <w:p w14:paraId="178E5112"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2+700</w:t>
            </w:r>
          </w:p>
        </w:tc>
        <w:tc>
          <w:tcPr>
            <w:tcW w:w="0" w:type="auto"/>
            <w:tcBorders>
              <w:top w:val="nil"/>
              <w:left w:val="nil"/>
              <w:bottom w:val="single" w:sz="4" w:space="0" w:color="auto"/>
              <w:right w:val="single" w:sz="4" w:space="0" w:color="auto"/>
            </w:tcBorders>
            <w:shd w:val="clear" w:color="auto" w:fill="auto"/>
            <w:noWrap/>
            <w:vAlign w:val="center"/>
            <w:hideMark/>
          </w:tcPr>
          <w:p w14:paraId="49C8EE4A"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2+800</w:t>
            </w:r>
          </w:p>
        </w:tc>
        <w:tc>
          <w:tcPr>
            <w:tcW w:w="0" w:type="auto"/>
            <w:tcBorders>
              <w:top w:val="nil"/>
              <w:left w:val="nil"/>
              <w:bottom w:val="single" w:sz="4" w:space="0" w:color="auto"/>
              <w:right w:val="single" w:sz="4" w:space="0" w:color="auto"/>
            </w:tcBorders>
            <w:shd w:val="clear" w:color="auto" w:fill="auto"/>
            <w:noWrap/>
            <w:vAlign w:val="center"/>
            <w:hideMark/>
          </w:tcPr>
          <w:p w14:paraId="3C6A630D" w14:textId="53DC6EE8"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4</w:t>
            </w:r>
            <w:r w:rsidR="00D57AD0">
              <w:rPr>
                <w:rFonts w:eastAsia="Times New Roman" w:cs="Times New Roman"/>
                <w:color w:val="000000"/>
                <w:szCs w:val="24"/>
                <w:lang w:val="en-US"/>
              </w:rPr>
              <w:t>,</w:t>
            </w:r>
            <w:r w:rsidRPr="00965477">
              <w:rPr>
                <w:rFonts w:eastAsia="Times New Roman" w:cs="Times New Roman"/>
                <w:color w:val="000000"/>
                <w:szCs w:val="24"/>
                <w:lang w:val="en-US"/>
              </w:rPr>
              <w:t>42</w:t>
            </w:r>
          </w:p>
        </w:tc>
        <w:tc>
          <w:tcPr>
            <w:tcW w:w="0" w:type="auto"/>
            <w:tcBorders>
              <w:top w:val="nil"/>
              <w:left w:val="nil"/>
              <w:bottom w:val="single" w:sz="4" w:space="0" w:color="auto"/>
              <w:right w:val="single" w:sz="4" w:space="0" w:color="auto"/>
            </w:tcBorders>
            <w:shd w:val="clear" w:color="auto" w:fill="auto"/>
            <w:noWrap/>
            <w:vAlign w:val="center"/>
            <w:hideMark/>
          </w:tcPr>
          <w:p w14:paraId="5866BF37" w14:textId="32CCC9F0"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7</w:t>
            </w:r>
            <w:r w:rsidR="00D57AD0">
              <w:rPr>
                <w:rFonts w:eastAsia="Times New Roman" w:cs="Times New Roman"/>
                <w:color w:val="000000"/>
                <w:szCs w:val="24"/>
                <w:lang w:val="en-US"/>
              </w:rPr>
              <w:t>,</w:t>
            </w:r>
            <w:r w:rsidRPr="00965477">
              <w:rPr>
                <w:rFonts w:eastAsia="Times New Roman" w:cs="Times New Roman"/>
                <w:color w:val="000000"/>
                <w:szCs w:val="24"/>
                <w:lang w:val="en-US"/>
              </w:rPr>
              <w:t>353</w:t>
            </w:r>
          </w:p>
        </w:tc>
        <w:tc>
          <w:tcPr>
            <w:tcW w:w="0" w:type="auto"/>
            <w:tcBorders>
              <w:top w:val="nil"/>
              <w:left w:val="nil"/>
              <w:bottom w:val="single" w:sz="4" w:space="0" w:color="auto"/>
              <w:right w:val="single" w:sz="4" w:space="0" w:color="auto"/>
            </w:tcBorders>
            <w:shd w:val="clear" w:color="auto" w:fill="auto"/>
            <w:noWrap/>
            <w:vAlign w:val="center"/>
            <w:hideMark/>
          </w:tcPr>
          <w:p w14:paraId="78C2847B"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Sangat baik, umumnya rata</w:t>
            </w:r>
          </w:p>
        </w:tc>
      </w:tr>
      <w:tr w:rsidR="00965477" w:rsidRPr="00965477" w14:paraId="5AE1BE91" w14:textId="77777777" w:rsidTr="00965477">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95D61BB"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29</w:t>
            </w:r>
          </w:p>
        </w:tc>
        <w:tc>
          <w:tcPr>
            <w:tcW w:w="0" w:type="auto"/>
            <w:tcBorders>
              <w:top w:val="nil"/>
              <w:left w:val="nil"/>
              <w:bottom w:val="single" w:sz="4" w:space="0" w:color="auto"/>
              <w:right w:val="single" w:sz="4" w:space="0" w:color="auto"/>
            </w:tcBorders>
            <w:shd w:val="clear" w:color="auto" w:fill="auto"/>
            <w:noWrap/>
            <w:vAlign w:val="center"/>
            <w:hideMark/>
          </w:tcPr>
          <w:p w14:paraId="5E7AFBBA"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2+800</w:t>
            </w:r>
          </w:p>
        </w:tc>
        <w:tc>
          <w:tcPr>
            <w:tcW w:w="0" w:type="auto"/>
            <w:tcBorders>
              <w:top w:val="nil"/>
              <w:left w:val="nil"/>
              <w:bottom w:val="single" w:sz="4" w:space="0" w:color="auto"/>
              <w:right w:val="single" w:sz="4" w:space="0" w:color="auto"/>
            </w:tcBorders>
            <w:shd w:val="clear" w:color="auto" w:fill="auto"/>
            <w:noWrap/>
            <w:vAlign w:val="center"/>
            <w:hideMark/>
          </w:tcPr>
          <w:p w14:paraId="2F1802A3"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2+900</w:t>
            </w:r>
          </w:p>
        </w:tc>
        <w:tc>
          <w:tcPr>
            <w:tcW w:w="0" w:type="auto"/>
            <w:tcBorders>
              <w:top w:val="nil"/>
              <w:left w:val="nil"/>
              <w:bottom w:val="single" w:sz="4" w:space="0" w:color="auto"/>
              <w:right w:val="single" w:sz="4" w:space="0" w:color="auto"/>
            </w:tcBorders>
            <w:shd w:val="clear" w:color="auto" w:fill="auto"/>
            <w:noWrap/>
            <w:vAlign w:val="center"/>
            <w:hideMark/>
          </w:tcPr>
          <w:p w14:paraId="4729E88D" w14:textId="41D400AF"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4</w:t>
            </w:r>
            <w:r w:rsidR="00D57AD0">
              <w:rPr>
                <w:rFonts w:eastAsia="Times New Roman" w:cs="Times New Roman"/>
                <w:color w:val="000000"/>
                <w:szCs w:val="24"/>
                <w:lang w:val="en-US"/>
              </w:rPr>
              <w:t>,</w:t>
            </w:r>
            <w:r w:rsidRPr="00965477">
              <w:rPr>
                <w:rFonts w:eastAsia="Times New Roman" w:cs="Times New Roman"/>
                <w:color w:val="000000"/>
                <w:szCs w:val="24"/>
                <w:lang w:val="en-US"/>
              </w:rPr>
              <w:t>64</w:t>
            </w:r>
          </w:p>
        </w:tc>
        <w:tc>
          <w:tcPr>
            <w:tcW w:w="0" w:type="auto"/>
            <w:tcBorders>
              <w:top w:val="nil"/>
              <w:left w:val="nil"/>
              <w:bottom w:val="single" w:sz="4" w:space="0" w:color="auto"/>
              <w:right w:val="single" w:sz="4" w:space="0" w:color="auto"/>
            </w:tcBorders>
            <w:shd w:val="clear" w:color="auto" w:fill="auto"/>
            <w:noWrap/>
            <w:vAlign w:val="center"/>
            <w:hideMark/>
          </w:tcPr>
          <w:p w14:paraId="2DCB520C" w14:textId="7A32888E"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7</w:t>
            </w:r>
            <w:r w:rsidR="00D57AD0">
              <w:rPr>
                <w:rFonts w:eastAsia="Times New Roman" w:cs="Times New Roman"/>
                <w:color w:val="000000"/>
                <w:szCs w:val="24"/>
                <w:lang w:val="en-US"/>
              </w:rPr>
              <w:t>,</w:t>
            </w:r>
            <w:r w:rsidRPr="00965477">
              <w:rPr>
                <w:rFonts w:eastAsia="Times New Roman" w:cs="Times New Roman"/>
                <w:color w:val="000000"/>
                <w:szCs w:val="24"/>
                <w:lang w:val="en-US"/>
              </w:rPr>
              <w:t>214</w:t>
            </w:r>
          </w:p>
        </w:tc>
        <w:tc>
          <w:tcPr>
            <w:tcW w:w="0" w:type="auto"/>
            <w:tcBorders>
              <w:top w:val="nil"/>
              <w:left w:val="nil"/>
              <w:bottom w:val="single" w:sz="4" w:space="0" w:color="auto"/>
              <w:right w:val="single" w:sz="4" w:space="0" w:color="auto"/>
            </w:tcBorders>
            <w:shd w:val="clear" w:color="auto" w:fill="auto"/>
            <w:noWrap/>
            <w:vAlign w:val="center"/>
            <w:hideMark/>
          </w:tcPr>
          <w:p w14:paraId="6C17749E"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Sangat baik, umumnya rata</w:t>
            </w:r>
          </w:p>
        </w:tc>
      </w:tr>
      <w:tr w:rsidR="00965477" w:rsidRPr="00965477" w14:paraId="76AC12B9" w14:textId="77777777" w:rsidTr="00965477">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158B38B"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30</w:t>
            </w:r>
          </w:p>
        </w:tc>
        <w:tc>
          <w:tcPr>
            <w:tcW w:w="0" w:type="auto"/>
            <w:tcBorders>
              <w:top w:val="nil"/>
              <w:left w:val="nil"/>
              <w:bottom w:val="single" w:sz="4" w:space="0" w:color="auto"/>
              <w:right w:val="single" w:sz="4" w:space="0" w:color="auto"/>
            </w:tcBorders>
            <w:shd w:val="clear" w:color="auto" w:fill="auto"/>
            <w:noWrap/>
            <w:vAlign w:val="center"/>
            <w:hideMark/>
          </w:tcPr>
          <w:p w14:paraId="62ECA06E"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2+900</w:t>
            </w:r>
          </w:p>
        </w:tc>
        <w:tc>
          <w:tcPr>
            <w:tcW w:w="0" w:type="auto"/>
            <w:tcBorders>
              <w:top w:val="nil"/>
              <w:left w:val="nil"/>
              <w:bottom w:val="single" w:sz="4" w:space="0" w:color="auto"/>
              <w:right w:val="single" w:sz="4" w:space="0" w:color="auto"/>
            </w:tcBorders>
            <w:shd w:val="clear" w:color="auto" w:fill="auto"/>
            <w:noWrap/>
            <w:vAlign w:val="center"/>
            <w:hideMark/>
          </w:tcPr>
          <w:p w14:paraId="2AD379FF"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3+000</w:t>
            </w:r>
          </w:p>
        </w:tc>
        <w:tc>
          <w:tcPr>
            <w:tcW w:w="0" w:type="auto"/>
            <w:tcBorders>
              <w:top w:val="nil"/>
              <w:left w:val="nil"/>
              <w:bottom w:val="single" w:sz="4" w:space="0" w:color="auto"/>
              <w:right w:val="single" w:sz="4" w:space="0" w:color="auto"/>
            </w:tcBorders>
            <w:shd w:val="clear" w:color="auto" w:fill="auto"/>
            <w:noWrap/>
            <w:vAlign w:val="center"/>
            <w:hideMark/>
          </w:tcPr>
          <w:p w14:paraId="0DFC03E8" w14:textId="428049AF"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5</w:t>
            </w:r>
            <w:r w:rsidR="00D57AD0">
              <w:rPr>
                <w:rFonts w:eastAsia="Times New Roman" w:cs="Times New Roman"/>
                <w:color w:val="000000"/>
                <w:szCs w:val="24"/>
                <w:lang w:val="en-US"/>
              </w:rPr>
              <w:t>,</w:t>
            </w:r>
            <w:r w:rsidRPr="00965477">
              <w:rPr>
                <w:rFonts w:eastAsia="Times New Roman" w:cs="Times New Roman"/>
                <w:color w:val="000000"/>
                <w:szCs w:val="24"/>
                <w:lang w:val="en-US"/>
              </w:rPr>
              <w:t>00</w:t>
            </w:r>
          </w:p>
        </w:tc>
        <w:tc>
          <w:tcPr>
            <w:tcW w:w="0" w:type="auto"/>
            <w:tcBorders>
              <w:top w:val="nil"/>
              <w:left w:val="nil"/>
              <w:bottom w:val="single" w:sz="4" w:space="0" w:color="auto"/>
              <w:right w:val="single" w:sz="4" w:space="0" w:color="auto"/>
            </w:tcBorders>
            <w:shd w:val="clear" w:color="auto" w:fill="auto"/>
            <w:noWrap/>
            <w:vAlign w:val="center"/>
            <w:hideMark/>
          </w:tcPr>
          <w:p w14:paraId="182E8DB6" w14:textId="2AF252D5"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6</w:t>
            </w:r>
            <w:r w:rsidR="00D57AD0">
              <w:rPr>
                <w:rFonts w:eastAsia="Times New Roman" w:cs="Times New Roman"/>
                <w:color w:val="000000"/>
                <w:szCs w:val="24"/>
                <w:lang w:val="en-US"/>
              </w:rPr>
              <w:t>,</w:t>
            </w:r>
            <w:r w:rsidRPr="00965477">
              <w:rPr>
                <w:rFonts w:eastAsia="Times New Roman" w:cs="Times New Roman"/>
                <w:color w:val="000000"/>
                <w:szCs w:val="24"/>
                <w:lang w:val="en-US"/>
              </w:rPr>
              <w:t>998</w:t>
            </w:r>
          </w:p>
        </w:tc>
        <w:tc>
          <w:tcPr>
            <w:tcW w:w="0" w:type="auto"/>
            <w:tcBorders>
              <w:top w:val="nil"/>
              <w:left w:val="nil"/>
              <w:bottom w:val="single" w:sz="4" w:space="0" w:color="auto"/>
              <w:right w:val="single" w:sz="4" w:space="0" w:color="auto"/>
            </w:tcBorders>
            <w:shd w:val="clear" w:color="auto" w:fill="auto"/>
            <w:noWrap/>
            <w:vAlign w:val="center"/>
            <w:hideMark/>
          </w:tcPr>
          <w:p w14:paraId="4CFF3BF5"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Baik</w:t>
            </w:r>
          </w:p>
        </w:tc>
      </w:tr>
      <w:tr w:rsidR="00965477" w:rsidRPr="00965477" w14:paraId="223A9090" w14:textId="77777777" w:rsidTr="00965477">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257328D"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31</w:t>
            </w:r>
          </w:p>
        </w:tc>
        <w:tc>
          <w:tcPr>
            <w:tcW w:w="0" w:type="auto"/>
            <w:tcBorders>
              <w:top w:val="nil"/>
              <w:left w:val="nil"/>
              <w:bottom w:val="single" w:sz="4" w:space="0" w:color="auto"/>
              <w:right w:val="single" w:sz="4" w:space="0" w:color="auto"/>
            </w:tcBorders>
            <w:shd w:val="clear" w:color="auto" w:fill="auto"/>
            <w:noWrap/>
            <w:vAlign w:val="center"/>
            <w:hideMark/>
          </w:tcPr>
          <w:p w14:paraId="263B2211"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3+000</w:t>
            </w:r>
          </w:p>
        </w:tc>
        <w:tc>
          <w:tcPr>
            <w:tcW w:w="0" w:type="auto"/>
            <w:tcBorders>
              <w:top w:val="nil"/>
              <w:left w:val="nil"/>
              <w:bottom w:val="single" w:sz="4" w:space="0" w:color="auto"/>
              <w:right w:val="single" w:sz="4" w:space="0" w:color="auto"/>
            </w:tcBorders>
            <w:shd w:val="clear" w:color="auto" w:fill="auto"/>
            <w:noWrap/>
            <w:vAlign w:val="center"/>
            <w:hideMark/>
          </w:tcPr>
          <w:p w14:paraId="4596ADA8"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3+100</w:t>
            </w:r>
          </w:p>
        </w:tc>
        <w:tc>
          <w:tcPr>
            <w:tcW w:w="0" w:type="auto"/>
            <w:tcBorders>
              <w:top w:val="nil"/>
              <w:left w:val="nil"/>
              <w:bottom w:val="single" w:sz="4" w:space="0" w:color="auto"/>
              <w:right w:val="single" w:sz="4" w:space="0" w:color="auto"/>
            </w:tcBorders>
            <w:shd w:val="clear" w:color="auto" w:fill="auto"/>
            <w:noWrap/>
            <w:vAlign w:val="center"/>
            <w:hideMark/>
          </w:tcPr>
          <w:p w14:paraId="4090EACF" w14:textId="6C016D69"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3</w:t>
            </w:r>
            <w:r w:rsidR="00D57AD0">
              <w:rPr>
                <w:rFonts w:eastAsia="Times New Roman" w:cs="Times New Roman"/>
                <w:color w:val="000000"/>
                <w:szCs w:val="24"/>
                <w:lang w:val="en-US"/>
              </w:rPr>
              <w:t>,</w:t>
            </w:r>
            <w:r w:rsidRPr="00965477">
              <w:rPr>
                <w:rFonts w:eastAsia="Times New Roman" w:cs="Times New Roman"/>
                <w:color w:val="000000"/>
                <w:szCs w:val="24"/>
                <w:lang w:val="en-US"/>
              </w:rPr>
              <w:t>81</w:t>
            </w:r>
          </w:p>
        </w:tc>
        <w:tc>
          <w:tcPr>
            <w:tcW w:w="0" w:type="auto"/>
            <w:tcBorders>
              <w:top w:val="nil"/>
              <w:left w:val="nil"/>
              <w:bottom w:val="single" w:sz="4" w:space="0" w:color="auto"/>
              <w:right w:val="single" w:sz="4" w:space="0" w:color="auto"/>
            </w:tcBorders>
            <w:shd w:val="clear" w:color="auto" w:fill="auto"/>
            <w:noWrap/>
            <w:vAlign w:val="center"/>
            <w:hideMark/>
          </w:tcPr>
          <w:p w14:paraId="128CECCE" w14:textId="63F920DF"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7</w:t>
            </w:r>
            <w:r w:rsidR="00D57AD0">
              <w:rPr>
                <w:rFonts w:eastAsia="Times New Roman" w:cs="Times New Roman"/>
                <w:color w:val="000000"/>
                <w:szCs w:val="24"/>
                <w:lang w:val="en-US"/>
              </w:rPr>
              <w:t>,</w:t>
            </w:r>
            <w:r w:rsidRPr="00965477">
              <w:rPr>
                <w:rFonts w:eastAsia="Times New Roman" w:cs="Times New Roman"/>
                <w:color w:val="000000"/>
                <w:szCs w:val="24"/>
                <w:lang w:val="en-US"/>
              </w:rPr>
              <w:t>741</w:t>
            </w:r>
          </w:p>
        </w:tc>
        <w:tc>
          <w:tcPr>
            <w:tcW w:w="0" w:type="auto"/>
            <w:tcBorders>
              <w:top w:val="nil"/>
              <w:left w:val="nil"/>
              <w:bottom w:val="single" w:sz="4" w:space="0" w:color="auto"/>
              <w:right w:val="single" w:sz="4" w:space="0" w:color="auto"/>
            </w:tcBorders>
            <w:shd w:val="clear" w:color="auto" w:fill="auto"/>
            <w:noWrap/>
            <w:vAlign w:val="center"/>
            <w:hideMark/>
          </w:tcPr>
          <w:p w14:paraId="43655A00"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Sangat baik, umumnya rata</w:t>
            </w:r>
          </w:p>
        </w:tc>
      </w:tr>
      <w:tr w:rsidR="00965477" w:rsidRPr="00965477" w14:paraId="0D408D34" w14:textId="77777777" w:rsidTr="00965477">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BC8A0A1"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32</w:t>
            </w:r>
          </w:p>
        </w:tc>
        <w:tc>
          <w:tcPr>
            <w:tcW w:w="0" w:type="auto"/>
            <w:tcBorders>
              <w:top w:val="nil"/>
              <w:left w:val="nil"/>
              <w:bottom w:val="single" w:sz="4" w:space="0" w:color="auto"/>
              <w:right w:val="single" w:sz="4" w:space="0" w:color="auto"/>
            </w:tcBorders>
            <w:shd w:val="clear" w:color="auto" w:fill="auto"/>
            <w:noWrap/>
            <w:vAlign w:val="center"/>
            <w:hideMark/>
          </w:tcPr>
          <w:p w14:paraId="1AC722CC"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3+100</w:t>
            </w:r>
          </w:p>
        </w:tc>
        <w:tc>
          <w:tcPr>
            <w:tcW w:w="0" w:type="auto"/>
            <w:tcBorders>
              <w:top w:val="nil"/>
              <w:left w:val="nil"/>
              <w:bottom w:val="single" w:sz="4" w:space="0" w:color="auto"/>
              <w:right w:val="single" w:sz="4" w:space="0" w:color="auto"/>
            </w:tcBorders>
            <w:shd w:val="clear" w:color="auto" w:fill="auto"/>
            <w:noWrap/>
            <w:vAlign w:val="center"/>
            <w:hideMark/>
          </w:tcPr>
          <w:p w14:paraId="648EAB92"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3+200</w:t>
            </w:r>
          </w:p>
        </w:tc>
        <w:tc>
          <w:tcPr>
            <w:tcW w:w="0" w:type="auto"/>
            <w:tcBorders>
              <w:top w:val="nil"/>
              <w:left w:val="nil"/>
              <w:bottom w:val="single" w:sz="4" w:space="0" w:color="auto"/>
              <w:right w:val="single" w:sz="4" w:space="0" w:color="auto"/>
            </w:tcBorders>
            <w:shd w:val="clear" w:color="auto" w:fill="auto"/>
            <w:noWrap/>
            <w:vAlign w:val="center"/>
            <w:hideMark/>
          </w:tcPr>
          <w:p w14:paraId="5058FA79" w14:textId="29AF32EC"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3</w:t>
            </w:r>
            <w:r w:rsidR="00D57AD0">
              <w:rPr>
                <w:rFonts w:eastAsia="Times New Roman" w:cs="Times New Roman"/>
                <w:color w:val="000000"/>
                <w:szCs w:val="24"/>
                <w:lang w:val="en-US"/>
              </w:rPr>
              <w:t>,</w:t>
            </w:r>
            <w:r w:rsidRPr="00965477">
              <w:rPr>
                <w:rFonts w:eastAsia="Times New Roman" w:cs="Times New Roman"/>
                <w:color w:val="000000"/>
                <w:szCs w:val="24"/>
                <w:lang w:val="en-US"/>
              </w:rPr>
              <w:t>52</w:t>
            </w:r>
          </w:p>
        </w:tc>
        <w:tc>
          <w:tcPr>
            <w:tcW w:w="0" w:type="auto"/>
            <w:tcBorders>
              <w:top w:val="nil"/>
              <w:left w:val="nil"/>
              <w:bottom w:val="single" w:sz="4" w:space="0" w:color="auto"/>
              <w:right w:val="single" w:sz="4" w:space="0" w:color="auto"/>
            </w:tcBorders>
            <w:shd w:val="clear" w:color="auto" w:fill="auto"/>
            <w:noWrap/>
            <w:vAlign w:val="center"/>
            <w:hideMark/>
          </w:tcPr>
          <w:p w14:paraId="008DC628" w14:textId="019A14FD"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7</w:t>
            </w:r>
            <w:r w:rsidR="00D57AD0">
              <w:rPr>
                <w:rFonts w:eastAsia="Times New Roman" w:cs="Times New Roman"/>
                <w:color w:val="000000"/>
                <w:szCs w:val="24"/>
                <w:lang w:val="en-US"/>
              </w:rPr>
              <w:t>,</w:t>
            </w:r>
            <w:r w:rsidRPr="00965477">
              <w:rPr>
                <w:rFonts w:eastAsia="Times New Roman" w:cs="Times New Roman"/>
                <w:color w:val="000000"/>
                <w:szCs w:val="24"/>
                <w:lang w:val="en-US"/>
              </w:rPr>
              <w:t>921</w:t>
            </w:r>
          </w:p>
        </w:tc>
        <w:tc>
          <w:tcPr>
            <w:tcW w:w="0" w:type="auto"/>
            <w:tcBorders>
              <w:top w:val="nil"/>
              <w:left w:val="nil"/>
              <w:bottom w:val="single" w:sz="4" w:space="0" w:color="auto"/>
              <w:right w:val="single" w:sz="4" w:space="0" w:color="auto"/>
            </w:tcBorders>
            <w:shd w:val="clear" w:color="auto" w:fill="auto"/>
            <w:noWrap/>
            <w:vAlign w:val="center"/>
            <w:hideMark/>
          </w:tcPr>
          <w:p w14:paraId="59F7A9F9"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Sangat baik, umumnya rata</w:t>
            </w:r>
          </w:p>
        </w:tc>
      </w:tr>
      <w:tr w:rsidR="00965477" w:rsidRPr="00965477" w14:paraId="00C03F74" w14:textId="77777777" w:rsidTr="00965477">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075B75F"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33</w:t>
            </w:r>
          </w:p>
        </w:tc>
        <w:tc>
          <w:tcPr>
            <w:tcW w:w="0" w:type="auto"/>
            <w:tcBorders>
              <w:top w:val="nil"/>
              <w:left w:val="nil"/>
              <w:bottom w:val="single" w:sz="4" w:space="0" w:color="auto"/>
              <w:right w:val="single" w:sz="4" w:space="0" w:color="auto"/>
            </w:tcBorders>
            <w:shd w:val="clear" w:color="auto" w:fill="auto"/>
            <w:noWrap/>
            <w:vAlign w:val="center"/>
            <w:hideMark/>
          </w:tcPr>
          <w:p w14:paraId="3F0862D2"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3+200</w:t>
            </w:r>
          </w:p>
        </w:tc>
        <w:tc>
          <w:tcPr>
            <w:tcW w:w="0" w:type="auto"/>
            <w:tcBorders>
              <w:top w:val="nil"/>
              <w:left w:val="nil"/>
              <w:bottom w:val="single" w:sz="4" w:space="0" w:color="auto"/>
              <w:right w:val="single" w:sz="4" w:space="0" w:color="auto"/>
            </w:tcBorders>
            <w:shd w:val="clear" w:color="auto" w:fill="auto"/>
            <w:noWrap/>
            <w:vAlign w:val="center"/>
            <w:hideMark/>
          </w:tcPr>
          <w:p w14:paraId="3FC3EBAE"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3+300</w:t>
            </w:r>
          </w:p>
        </w:tc>
        <w:tc>
          <w:tcPr>
            <w:tcW w:w="0" w:type="auto"/>
            <w:tcBorders>
              <w:top w:val="nil"/>
              <w:left w:val="nil"/>
              <w:bottom w:val="single" w:sz="4" w:space="0" w:color="auto"/>
              <w:right w:val="single" w:sz="4" w:space="0" w:color="auto"/>
            </w:tcBorders>
            <w:shd w:val="clear" w:color="auto" w:fill="auto"/>
            <w:noWrap/>
            <w:vAlign w:val="center"/>
            <w:hideMark/>
          </w:tcPr>
          <w:p w14:paraId="5A354BE6" w14:textId="6C991B02"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4</w:t>
            </w:r>
            <w:r w:rsidR="00D57AD0">
              <w:rPr>
                <w:rFonts w:eastAsia="Times New Roman" w:cs="Times New Roman"/>
                <w:color w:val="000000"/>
                <w:szCs w:val="24"/>
                <w:lang w:val="en-US"/>
              </w:rPr>
              <w:t>,</w:t>
            </w:r>
            <w:r w:rsidRPr="00965477">
              <w:rPr>
                <w:rFonts w:eastAsia="Times New Roman" w:cs="Times New Roman"/>
                <w:color w:val="000000"/>
                <w:szCs w:val="24"/>
                <w:lang w:val="en-US"/>
              </w:rPr>
              <w:t>05</w:t>
            </w:r>
          </w:p>
        </w:tc>
        <w:tc>
          <w:tcPr>
            <w:tcW w:w="0" w:type="auto"/>
            <w:tcBorders>
              <w:top w:val="nil"/>
              <w:left w:val="nil"/>
              <w:bottom w:val="single" w:sz="4" w:space="0" w:color="auto"/>
              <w:right w:val="single" w:sz="4" w:space="0" w:color="auto"/>
            </w:tcBorders>
            <w:shd w:val="clear" w:color="auto" w:fill="auto"/>
            <w:noWrap/>
            <w:vAlign w:val="center"/>
            <w:hideMark/>
          </w:tcPr>
          <w:p w14:paraId="49ADA0A7" w14:textId="59B603A4"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7</w:t>
            </w:r>
            <w:r w:rsidR="00D57AD0">
              <w:rPr>
                <w:rFonts w:eastAsia="Times New Roman" w:cs="Times New Roman"/>
                <w:color w:val="000000"/>
                <w:szCs w:val="24"/>
                <w:lang w:val="en-US"/>
              </w:rPr>
              <w:t>,</w:t>
            </w:r>
            <w:r w:rsidRPr="00965477">
              <w:rPr>
                <w:rFonts w:eastAsia="Times New Roman" w:cs="Times New Roman"/>
                <w:color w:val="000000"/>
                <w:szCs w:val="24"/>
                <w:lang w:val="en-US"/>
              </w:rPr>
              <w:t>584</w:t>
            </w:r>
          </w:p>
        </w:tc>
        <w:tc>
          <w:tcPr>
            <w:tcW w:w="0" w:type="auto"/>
            <w:tcBorders>
              <w:top w:val="nil"/>
              <w:left w:val="nil"/>
              <w:bottom w:val="single" w:sz="4" w:space="0" w:color="auto"/>
              <w:right w:val="single" w:sz="4" w:space="0" w:color="auto"/>
            </w:tcBorders>
            <w:shd w:val="clear" w:color="auto" w:fill="auto"/>
            <w:noWrap/>
            <w:vAlign w:val="center"/>
            <w:hideMark/>
          </w:tcPr>
          <w:p w14:paraId="24F9084D"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Sangat baik, umumnya rata</w:t>
            </w:r>
          </w:p>
        </w:tc>
      </w:tr>
      <w:tr w:rsidR="00965477" w:rsidRPr="00965477" w14:paraId="0E21D89E" w14:textId="77777777" w:rsidTr="00965477">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4EF192"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34</w:t>
            </w:r>
          </w:p>
        </w:tc>
        <w:tc>
          <w:tcPr>
            <w:tcW w:w="0" w:type="auto"/>
            <w:tcBorders>
              <w:top w:val="nil"/>
              <w:left w:val="nil"/>
              <w:bottom w:val="single" w:sz="4" w:space="0" w:color="auto"/>
              <w:right w:val="single" w:sz="4" w:space="0" w:color="auto"/>
            </w:tcBorders>
            <w:shd w:val="clear" w:color="auto" w:fill="auto"/>
            <w:noWrap/>
            <w:vAlign w:val="center"/>
            <w:hideMark/>
          </w:tcPr>
          <w:p w14:paraId="7196633A"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3+300</w:t>
            </w:r>
          </w:p>
        </w:tc>
        <w:tc>
          <w:tcPr>
            <w:tcW w:w="0" w:type="auto"/>
            <w:tcBorders>
              <w:top w:val="nil"/>
              <w:left w:val="nil"/>
              <w:bottom w:val="single" w:sz="4" w:space="0" w:color="auto"/>
              <w:right w:val="single" w:sz="4" w:space="0" w:color="auto"/>
            </w:tcBorders>
            <w:shd w:val="clear" w:color="auto" w:fill="auto"/>
            <w:noWrap/>
            <w:vAlign w:val="center"/>
            <w:hideMark/>
          </w:tcPr>
          <w:p w14:paraId="316990AC"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3+400</w:t>
            </w:r>
          </w:p>
        </w:tc>
        <w:tc>
          <w:tcPr>
            <w:tcW w:w="0" w:type="auto"/>
            <w:tcBorders>
              <w:top w:val="nil"/>
              <w:left w:val="nil"/>
              <w:bottom w:val="single" w:sz="4" w:space="0" w:color="auto"/>
              <w:right w:val="single" w:sz="4" w:space="0" w:color="auto"/>
            </w:tcBorders>
            <w:shd w:val="clear" w:color="auto" w:fill="auto"/>
            <w:noWrap/>
            <w:vAlign w:val="center"/>
            <w:hideMark/>
          </w:tcPr>
          <w:p w14:paraId="39DFDFD7" w14:textId="13AC66EA"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5</w:t>
            </w:r>
            <w:r w:rsidR="00D57AD0">
              <w:rPr>
                <w:rFonts w:eastAsia="Times New Roman" w:cs="Times New Roman"/>
                <w:color w:val="000000"/>
                <w:szCs w:val="24"/>
                <w:lang w:val="en-US"/>
              </w:rPr>
              <w:t>,</w:t>
            </w:r>
            <w:r w:rsidRPr="00965477">
              <w:rPr>
                <w:rFonts w:eastAsia="Times New Roman" w:cs="Times New Roman"/>
                <w:color w:val="000000"/>
                <w:szCs w:val="24"/>
                <w:lang w:val="en-US"/>
              </w:rPr>
              <w:t>58</w:t>
            </w:r>
          </w:p>
        </w:tc>
        <w:tc>
          <w:tcPr>
            <w:tcW w:w="0" w:type="auto"/>
            <w:tcBorders>
              <w:top w:val="nil"/>
              <w:left w:val="nil"/>
              <w:bottom w:val="single" w:sz="4" w:space="0" w:color="auto"/>
              <w:right w:val="single" w:sz="4" w:space="0" w:color="auto"/>
            </w:tcBorders>
            <w:shd w:val="clear" w:color="auto" w:fill="auto"/>
            <w:noWrap/>
            <w:vAlign w:val="center"/>
            <w:hideMark/>
          </w:tcPr>
          <w:p w14:paraId="5C9B0E46" w14:textId="69F8E5A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6</w:t>
            </w:r>
            <w:r w:rsidR="00D57AD0">
              <w:rPr>
                <w:rFonts w:eastAsia="Times New Roman" w:cs="Times New Roman"/>
                <w:color w:val="000000"/>
                <w:szCs w:val="24"/>
                <w:lang w:val="en-US"/>
              </w:rPr>
              <w:t>,</w:t>
            </w:r>
            <w:r w:rsidRPr="00965477">
              <w:rPr>
                <w:rFonts w:eastAsia="Times New Roman" w:cs="Times New Roman"/>
                <w:color w:val="000000"/>
                <w:szCs w:val="24"/>
                <w:lang w:val="en-US"/>
              </w:rPr>
              <w:t>645</w:t>
            </w:r>
          </w:p>
        </w:tc>
        <w:tc>
          <w:tcPr>
            <w:tcW w:w="0" w:type="auto"/>
            <w:tcBorders>
              <w:top w:val="nil"/>
              <w:left w:val="nil"/>
              <w:bottom w:val="single" w:sz="4" w:space="0" w:color="auto"/>
              <w:right w:val="single" w:sz="4" w:space="0" w:color="auto"/>
            </w:tcBorders>
            <w:shd w:val="clear" w:color="auto" w:fill="auto"/>
            <w:noWrap/>
            <w:vAlign w:val="center"/>
            <w:hideMark/>
          </w:tcPr>
          <w:p w14:paraId="437F8519"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Baik</w:t>
            </w:r>
          </w:p>
        </w:tc>
      </w:tr>
      <w:tr w:rsidR="00965477" w:rsidRPr="00965477" w14:paraId="00C328AF" w14:textId="77777777" w:rsidTr="00965477">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37FD248"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35</w:t>
            </w:r>
          </w:p>
        </w:tc>
        <w:tc>
          <w:tcPr>
            <w:tcW w:w="0" w:type="auto"/>
            <w:tcBorders>
              <w:top w:val="nil"/>
              <w:left w:val="nil"/>
              <w:bottom w:val="single" w:sz="4" w:space="0" w:color="auto"/>
              <w:right w:val="single" w:sz="4" w:space="0" w:color="auto"/>
            </w:tcBorders>
            <w:shd w:val="clear" w:color="auto" w:fill="auto"/>
            <w:noWrap/>
            <w:vAlign w:val="center"/>
            <w:hideMark/>
          </w:tcPr>
          <w:p w14:paraId="19B2E66E"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3+400</w:t>
            </w:r>
          </w:p>
        </w:tc>
        <w:tc>
          <w:tcPr>
            <w:tcW w:w="0" w:type="auto"/>
            <w:tcBorders>
              <w:top w:val="nil"/>
              <w:left w:val="nil"/>
              <w:bottom w:val="single" w:sz="4" w:space="0" w:color="auto"/>
              <w:right w:val="single" w:sz="4" w:space="0" w:color="auto"/>
            </w:tcBorders>
            <w:shd w:val="clear" w:color="auto" w:fill="auto"/>
            <w:noWrap/>
            <w:vAlign w:val="center"/>
            <w:hideMark/>
          </w:tcPr>
          <w:p w14:paraId="7F3ECE5E"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3+500</w:t>
            </w:r>
          </w:p>
        </w:tc>
        <w:tc>
          <w:tcPr>
            <w:tcW w:w="0" w:type="auto"/>
            <w:tcBorders>
              <w:top w:val="nil"/>
              <w:left w:val="nil"/>
              <w:bottom w:val="single" w:sz="4" w:space="0" w:color="auto"/>
              <w:right w:val="single" w:sz="4" w:space="0" w:color="auto"/>
            </w:tcBorders>
            <w:shd w:val="clear" w:color="auto" w:fill="auto"/>
            <w:noWrap/>
            <w:vAlign w:val="center"/>
            <w:hideMark/>
          </w:tcPr>
          <w:p w14:paraId="277FE622" w14:textId="68DE8B8B"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5</w:t>
            </w:r>
            <w:r w:rsidR="00D57AD0">
              <w:rPr>
                <w:rFonts w:eastAsia="Times New Roman" w:cs="Times New Roman"/>
                <w:color w:val="000000"/>
                <w:szCs w:val="24"/>
                <w:lang w:val="en-US"/>
              </w:rPr>
              <w:t>,</w:t>
            </w:r>
            <w:r w:rsidRPr="00965477">
              <w:rPr>
                <w:rFonts w:eastAsia="Times New Roman" w:cs="Times New Roman"/>
                <w:color w:val="000000"/>
                <w:szCs w:val="24"/>
                <w:lang w:val="en-US"/>
              </w:rPr>
              <w:t>23</w:t>
            </w:r>
          </w:p>
        </w:tc>
        <w:tc>
          <w:tcPr>
            <w:tcW w:w="0" w:type="auto"/>
            <w:tcBorders>
              <w:top w:val="nil"/>
              <w:left w:val="nil"/>
              <w:bottom w:val="single" w:sz="4" w:space="0" w:color="auto"/>
              <w:right w:val="single" w:sz="4" w:space="0" w:color="auto"/>
            </w:tcBorders>
            <w:shd w:val="clear" w:color="auto" w:fill="auto"/>
            <w:noWrap/>
            <w:vAlign w:val="center"/>
            <w:hideMark/>
          </w:tcPr>
          <w:p w14:paraId="70AC7519" w14:textId="4EE2E9A5"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6</w:t>
            </w:r>
            <w:r w:rsidR="00D57AD0">
              <w:rPr>
                <w:rFonts w:eastAsia="Times New Roman" w:cs="Times New Roman"/>
                <w:color w:val="000000"/>
                <w:szCs w:val="24"/>
                <w:lang w:val="en-US"/>
              </w:rPr>
              <w:t>,</w:t>
            </w:r>
            <w:r w:rsidRPr="00965477">
              <w:rPr>
                <w:rFonts w:eastAsia="Times New Roman" w:cs="Times New Roman"/>
                <w:color w:val="000000"/>
                <w:szCs w:val="24"/>
                <w:lang w:val="en-US"/>
              </w:rPr>
              <w:t>855</w:t>
            </w:r>
          </w:p>
        </w:tc>
        <w:tc>
          <w:tcPr>
            <w:tcW w:w="0" w:type="auto"/>
            <w:tcBorders>
              <w:top w:val="nil"/>
              <w:left w:val="nil"/>
              <w:bottom w:val="single" w:sz="4" w:space="0" w:color="auto"/>
              <w:right w:val="single" w:sz="4" w:space="0" w:color="auto"/>
            </w:tcBorders>
            <w:shd w:val="clear" w:color="auto" w:fill="auto"/>
            <w:noWrap/>
            <w:vAlign w:val="center"/>
            <w:hideMark/>
          </w:tcPr>
          <w:p w14:paraId="23153C9D"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Baik</w:t>
            </w:r>
          </w:p>
        </w:tc>
      </w:tr>
      <w:tr w:rsidR="00965477" w:rsidRPr="00965477" w14:paraId="7F7EDF8A" w14:textId="77777777" w:rsidTr="00965477">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9FC664A"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36</w:t>
            </w:r>
          </w:p>
        </w:tc>
        <w:tc>
          <w:tcPr>
            <w:tcW w:w="0" w:type="auto"/>
            <w:tcBorders>
              <w:top w:val="nil"/>
              <w:left w:val="nil"/>
              <w:bottom w:val="single" w:sz="4" w:space="0" w:color="auto"/>
              <w:right w:val="single" w:sz="4" w:space="0" w:color="auto"/>
            </w:tcBorders>
            <w:shd w:val="clear" w:color="auto" w:fill="auto"/>
            <w:noWrap/>
            <w:vAlign w:val="center"/>
            <w:hideMark/>
          </w:tcPr>
          <w:p w14:paraId="42ECFEDF"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3+500</w:t>
            </w:r>
          </w:p>
        </w:tc>
        <w:tc>
          <w:tcPr>
            <w:tcW w:w="0" w:type="auto"/>
            <w:tcBorders>
              <w:top w:val="nil"/>
              <w:left w:val="nil"/>
              <w:bottom w:val="single" w:sz="4" w:space="0" w:color="auto"/>
              <w:right w:val="single" w:sz="4" w:space="0" w:color="auto"/>
            </w:tcBorders>
            <w:shd w:val="clear" w:color="auto" w:fill="auto"/>
            <w:noWrap/>
            <w:vAlign w:val="center"/>
            <w:hideMark/>
          </w:tcPr>
          <w:p w14:paraId="18FA9C16"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3+600</w:t>
            </w:r>
          </w:p>
        </w:tc>
        <w:tc>
          <w:tcPr>
            <w:tcW w:w="0" w:type="auto"/>
            <w:tcBorders>
              <w:top w:val="nil"/>
              <w:left w:val="nil"/>
              <w:bottom w:val="single" w:sz="4" w:space="0" w:color="auto"/>
              <w:right w:val="single" w:sz="4" w:space="0" w:color="auto"/>
            </w:tcBorders>
            <w:shd w:val="clear" w:color="auto" w:fill="auto"/>
            <w:noWrap/>
            <w:vAlign w:val="center"/>
            <w:hideMark/>
          </w:tcPr>
          <w:p w14:paraId="6142C11F" w14:textId="5B5DA4F8"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5</w:t>
            </w:r>
            <w:r w:rsidR="00D57AD0">
              <w:rPr>
                <w:rFonts w:eastAsia="Times New Roman" w:cs="Times New Roman"/>
                <w:color w:val="000000"/>
                <w:szCs w:val="24"/>
                <w:lang w:val="en-US"/>
              </w:rPr>
              <w:t>,</w:t>
            </w:r>
            <w:r w:rsidRPr="00965477">
              <w:rPr>
                <w:rFonts w:eastAsia="Times New Roman" w:cs="Times New Roman"/>
                <w:color w:val="000000"/>
                <w:szCs w:val="24"/>
                <w:lang w:val="en-US"/>
              </w:rPr>
              <w:t>65</w:t>
            </w:r>
          </w:p>
        </w:tc>
        <w:tc>
          <w:tcPr>
            <w:tcW w:w="0" w:type="auto"/>
            <w:tcBorders>
              <w:top w:val="nil"/>
              <w:left w:val="nil"/>
              <w:bottom w:val="single" w:sz="4" w:space="0" w:color="auto"/>
              <w:right w:val="single" w:sz="4" w:space="0" w:color="auto"/>
            </w:tcBorders>
            <w:shd w:val="clear" w:color="auto" w:fill="auto"/>
            <w:noWrap/>
            <w:vAlign w:val="center"/>
            <w:hideMark/>
          </w:tcPr>
          <w:p w14:paraId="58F7A6E4" w14:textId="26E29568"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6</w:t>
            </w:r>
            <w:r w:rsidR="00D57AD0">
              <w:rPr>
                <w:rFonts w:eastAsia="Times New Roman" w:cs="Times New Roman"/>
                <w:color w:val="000000"/>
                <w:szCs w:val="24"/>
                <w:lang w:val="en-US"/>
              </w:rPr>
              <w:t>,</w:t>
            </w:r>
            <w:r w:rsidRPr="00965477">
              <w:rPr>
                <w:rFonts w:eastAsia="Times New Roman" w:cs="Times New Roman"/>
                <w:color w:val="000000"/>
                <w:szCs w:val="24"/>
                <w:lang w:val="en-US"/>
              </w:rPr>
              <w:t>602</w:t>
            </w:r>
          </w:p>
        </w:tc>
        <w:tc>
          <w:tcPr>
            <w:tcW w:w="0" w:type="auto"/>
            <w:tcBorders>
              <w:top w:val="nil"/>
              <w:left w:val="nil"/>
              <w:bottom w:val="single" w:sz="4" w:space="0" w:color="auto"/>
              <w:right w:val="single" w:sz="4" w:space="0" w:color="auto"/>
            </w:tcBorders>
            <w:shd w:val="clear" w:color="auto" w:fill="auto"/>
            <w:noWrap/>
            <w:vAlign w:val="center"/>
            <w:hideMark/>
          </w:tcPr>
          <w:p w14:paraId="2FCA507F"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Baik</w:t>
            </w:r>
          </w:p>
        </w:tc>
      </w:tr>
      <w:tr w:rsidR="00965477" w:rsidRPr="00965477" w14:paraId="503C6BB8" w14:textId="77777777" w:rsidTr="00965477">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152B54E"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37</w:t>
            </w:r>
          </w:p>
        </w:tc>
        <w:tc>
          <w:tcPr>
            <w:tcW w:w="0" w:type="auto"/>
            <w:tcBorders>
              <w:top w:val="nil"/>
              <w:left w:val="nil"/>
              <w:bottom w:val="single" w:sz="4" w:space="0" w:color="auto"/>
              <w:right w:val="single" w:sz="4" w:space="0" w:color="auto"/>
            </w:tcBorders>
            <w:shd w:val="clear" w:color="auto" w:fill="auto"/>
            <w:noWrap/>
            <w:vAlign w:val="center"/>
            <w:hideMark/>
          </w:tcPr>
          <w:p w14:paraId="1D025B10"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3+600</w:t>
            </w:r>
          </w:p>
        </w:tc>
        <w:tc>
          <w:tcPr>
            <w:tcW w:w="0" w:type="auto"/>
            <w:tcBorders>
              <w:top w:val="nil"/>
              <w:left w:val="nil"/>
              <w:bottom w:val="single" w:sz="4" w:space="0" w:color="auto"/>
              <w:right w:val="single" w:sz="4" w:space="0" w:color="auto"/>
            </w:tcBorders>
            <w:shd w:val="clear" w:color="auto" w:fill="auto"/>
            <w:noWrap/>
            <w:vAlign w:val="center"/>
            <w:hideMark/>
          </w:tcPr>
          <w:p w14:paraId="7E6C3399"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3+700</w:t>
            </w:r>
          </w:p>
        </w:tc>
        <w:tc>
          <w:tcPr>
            <w:tcW w:w="0" w:type="auto"/>
            <w:tcBorders>
              <w:top w:val="nil"/>
              <w:left w:val="nil"/>
              <w:bottom w:val="single" w:sz="4" w:space="0" w:color="auto"/>
              <w:right w:val="single" w:sz="4" w:space="0" w:color="auto"/>
            </w:tcBorders>
            <w:shd w:val="clear" w:color="auto" w:fill="auto"/>
            <w:noWrap/>
            <w:vAlign w:val="center"/>
            <w:hideMark/>
          </w:tcPr>
          <w:p w14:paraId="18047D07" w14:textId="260F0A21"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4</w:t>
            </w:r>
            <w:r w:rsidR="00D57AD0">
              <w:rPr>
                <w:rFonts w:eastAsia="Times New Roman" w:cs="Times New Roman"/>
                <w:color w:val="000000"/>
                <w:szCs w:val="24"/>
                <w:lang w:val="en-US"/>
              </w:rPr>
              <w:t>,</w:t>
            </w:r>
            <w:r w:rsidRPr="00965477">
              <w:rPr>
                <w:rFonts w:eastAsia="Times New Roman" w:cs="Times New Roman"/>
                <w:color w:val="000000"/>
                <w:szCs w:val="24"/>
                <w:lang w:val="en-US"/>
              </w:rPr>
              <w:t>86</w:t>
            </w:r>
          </w:p>
        </w:tc>
        <w:tc>
          <w:tcPr>
            <w:tcW w:w="0" w:type="auto"/>
            <w:tcBorders>
              <w:top w:val="nil"/>
              <w:left w:val="nil"/>
              <w:bottom w:val="single" w:sz="4" w:space="0" w:color="auto"/>
              <w:right w:val="single" w:sz="4" w:space="0" w:color="auto"/>
            </w:tcBorders>
            <w:shd w:val="clear" w:color="auto" w:fill="auto"/>
            <w:noWrap/>
            <w:vAlign w:val="center"/>
            <w:hideMark/>
          </w:tcPr>
          <w:p w14:paraId="7F3D4689" w14:textId="02392644"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7</w:t>
            </w:r>
            <w:r w:rsidR="00D57AD0">
              <w:rPr>
                <w:rFonts w:eastAsia="Times New Roman" w:cs="Times New Roman"/>
                <w:color w:val="000000"/>
                <w:szCs w:val="24"/>
                <w:lang w:val="en-US"/>
              </w:rPr>
              <w:t>,</w:t>
            </w:r>
            <w:r w:rsidRPr="00965477">
              <w:rPr>
                <w:rFonts w:eastAsia="Times New Roman" w:cs="Times New Roman"/>
                <w:color w:val="000000"/>
                <w:szCs w:val="24"/>
                <w:lang w:val="en-US"/>
              </w:rPr>
              <w:t>083</w:t>
            </w:r>
          </w:p>
        </w:tc>
        <w:tc>
          <w:tcPr>
            <w:tcW w:w="0" w:type="auto"/>
            <w:tcBorders>
              <w:top w:val="nil"/>
              <w:left w:val="nil"/>
              <w:bottom w:val="single" w:sz="4" w:space="0" w:color="auto"/>
              <w:right w:val="single" w:sz="4" w:space="0" w:color="auto"/>
            </w:tcBorders>
            <w:shd w:val="clear" w:color="auto" w:fill="auto"/>
            <w:noWrap/>
            <w:vAlign w:val="center"/>
            <w:hideMark/>
          </w:tcPr>
          <w:p w14:paraId="6CC80388"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Sangat baik, umumnya rata</w:t>
            </w:r>
          </w:p>
        </w:tc>
      </w:tr>
      <w:tr w:rsidR="00965477" w:rsidRPr="00965477" w14:paraId="71F717C9" w14:textId="77777777" w:rsidTr="00965477">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8FD60AA"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38</w:t>
            </w:r>
          </w:p>
        </w:tc>
        <w:tc>
          <w:tcPr>
            <w:tcW w:w="0" w:type="auto"/>
            <w:tcBorders>
              <w:top w:val="nil"/>
              <w:left w:val="nil"/>
              <w:bottom w:val="single" w:sz="4" w:space="0" w:color="auto"/>
              <w:right w:val="single" w:sz="4" w:space="0" w:color="auto"/>
            </w:tcBorders>
            <w:shd w:val="clear" w:color="auto" w:fill="auto"/>
            <w:noWrap/>
            <w:vAlign w:val="center"/>
            <w:hideMark/>
          </w:tcPr>
          <w:p w14:paraId="6B722608"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3+700</w:t>
            </w:r>
          </w:p>
        </w:tc>
        <w:tc>
          <w:tcPr>
            <w:tcW w:w="0" w:type="auto"/>
            <w:tcBorders>
              <w:top w:val="nil"/>
              <w:left w:val="nil"/>
              <w:bottom w:val="single" w:sz="4" w:space="0" w:color="auto"/>
              <w:right w:val="single" w:sz="4" w:space="0" w:color="auto"/>
            </w:tcBorders>
            <w:shd w:val="clear" w:color="auto" w:fill="auto"/>
            <w:noWrap/>
            <w:vAlign w:val="center"/>
            <w:hideMark/>
          </w:tcPr>
          <w:p w14:paraId="1529FDAA"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3+800</w:t>
            </w:r>
          </w:p>
        </w:tc>
        <w:tc>
          <w:tcPr>
            <w:tcW w:w="0" w:type="auto"/>
            <w:tcBorders>
              <w:top w:val="nil"/>
              <w:left w:val="nil"/>
              <w:bottom w:val="single" w:sz="4" w:space="0" w:color="auto"/>
              <w:right w:val="single" w:sz="4" w:space="0" w:color="auto"/>
            </w:tcBorders>
            <w:shd w:val="clear" w:color="auto" w:fill="auto"/>
            <w:noWrap/>
            <w:vAlign w:val="center"/>
            <w:hideMark/>
          </w:tcPr>
          <w:p w14:paraId="06F526DF" w14:textId="2400CB2D"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4</w:t>
            </w:r>
            <w:r w:rsidR="00D57AD0">
              <w:rPr>
                <w:rFonts w:eastAsia="Times New Roman" w:cs="Times New Roman"/>
                <w:color w:val="000000"/>
                <w:szCs w:val="24"/>
                <w:lang w:val="en-US"/>
              </w:rPr>
              <w:t>,</w:t>
            </w:r>
            <w:r w:rsidRPr="00965477">
              <w:rPr>
                <w:rFonts w:eastAsia="Times New Roman" w:cs="Times New Roman"/>
                <w:color w:val="000000"/>
                <w:szCs w:val="24"/>
                <w:lang w:val="en-US"/>
              </w:rPr>
              <w:t>68</w:t>
            </w:r>
          </w:p>
        </w:tc>
        <w:tc>
          <w:tcPr>
            <w:tcW w:w="0" w:type="auto"/>
            <w:tcBorders>
              <w:top w:val="nil"/>
              <w:left w:val="nil"/>
              <w:bottom w:val="single" w:sz="4" w:space="0" w:color="auto"/>
              <w:right w:val="single" w:sz="4" w:space="0" w:color="auto"/>
            </w:tcBorders>
            <w:shd w:val="clear" w:color="auto" w:fill="auto"/>
            <w:noWrap/>
            <w:vAlign w:val="center"/>
            <w:hideMark/>
          </w:tcPr>
          <w:p w14:paraId="05E0F0C3" w14:textId="2915800D"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7</w:t>
            </w:r>
            <w:r w:rsidR="00D57AD0">
              <w:rPr>
                <w:rFonts w:eastAsia="Times New Roman" w:cs="Times New Roman"/>
                <w:color w:val="000000"/>
                <w:szCs w:val="24"/>
                <w:lang w:val="en-US"/>
              </w:rPr>
              <w:t>,</w:t>
            </w:r>
            <w:r w:rsidRPr="00965477">
              <w:rPr>
                <w:rFonts w:eastAsia="Times New Roman" w:cs="Times New Roman"/>
                <w:color w:val="000000"/>
                <w:szCs w:val="24"/>
                <w:lang w:val="en-US"/>
              </w:rPr>
              <w:t>191</w:t>
            </w:r>
          </w:p>
        </w:tc>
        <w:tc>
          <w:tcPr>
            <w:tcW w:w="0" w:type="auto"/>
            <w:tcBorders>
              <w:top w:val="nil"/>
              <w:left w:val="nil"/>
              <w:bottom w:val="single" w:sz="4" w:space="0" w:color="auto"/>
              <w:right w:val="single" w:sz="4" w:space="0" w:color="auto"/>
            </w:tcBorders>
            <w:shd w:val="clear" w:color="auto" w:fill="auto"/>
            <w:noWrap/>
            <w:vAlign w:val="center"/>
            <w:hideMark/>
          </w:tcPr>
          <w:p w14:paraId="218121B6"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Sangat baik, umumnya rata</w:t>
            </w:r>
          </w:p>
        </w:tc>
      </w:tr>
      <w:tr w:rsidR="00965477" w:rsidRPr="00965477" w14:paraId="39D1CFB7" w14:textId="77777777" w:rsidTr="00965477">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F585D9A"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39</w:t>
            </w:r>
          </w:p>
        </w:tc>
        <w:tc>
          <w:tcPr>
            <w:tcW w:w="0" w:type="auto"/>
            <w:tcBorders>
              <w:top w:val="nil"/>
              <w:left w:val="nil"/>
              <w:bottom w:val="single" w:sz="4" w:space="0" w:color="auto"/>
              <w:right w:val="single" w:sz="4" w:space="0" w:color="auto"/>
            </w:tcBorders>
            <w:shd w:val="clear" w:color="auto" w:fill="auto"/>
            <w:noWrap/>
            <w:vAlign w:val="center"/>
            <w:hideMark/>
          </w:tcPr>
          <w:p w14:paraId="6C0B9FDB"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3+800</w:t>
            </w:r>
          </w:p>
        </w:tc>
        <w:tc>
          <w:tcPr>
            <w:tcW w:w="0" w:type="auto"/>
            <w:tcBorders>
              <w:top w:val="nil"/>
              <w:left w:val="nil"/>
              <w:bottom w:val="single" w:sz="4" w:space="0" w:color="auto"/>
              <w:right w:val="single" w:sz="4" w:space="0" w:color="auto"/>
            </w:tcBorders>
            <w:shd w:val="clear" w:color="auto" w:fill="auto"/>
            <w:noWrap/>
            <w:vAlign w:val="center"/>
            <w:hideMark/>
          </w:tcPr>
          <w:p w14:paraId="15007645"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3+900</w:t>
            </w:r>
          </w:p>
        </w:tc>
        <w:tc>
          <w:tcPr>
            <w:tcW w:w="0" w:type="auto"/>
            <w:tcBorders>
              <w:top w:val="nil"/>
              <w:left w:val="nil"/>
              <w:bottom w:val="single" w:sz="4" w:space="0" w:color="auto"/>
              <w:right w:val="single" w:sz="4" w:space="0" w:color="auto"/>
            </w:tcBorders>
            <w:shd w:val="clear" w:color="auto" w:fill="auto"/>
            <w:noWrap/>
            <w:vAlign w:val="center"/>
            <w:hideMark/>
          </w:tcPr>
          <w:p w14:paraId="4DC5E326" w14:textId="40DEBC7F"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6</w:t>
            </w:r>
            <w:r w:rsidR="00D57AD0">
              <w:rPr>
                <w:rFonts w:eastAsia="Times New Roman" w:cs="Times New Roman"/>
                <w:color w:val="000000"/>
                <w:szCs w:val="24"/>
                <w:lang w:val="en-US"/>
              </w:rPr>
              <w:t>,</w:t>
            </w:r>
            <w:r w:rsidRPr="00965477">
              <w:rPr>
                <w:rFonts w:eastAsia="Times New Roman" w:cs="Times New Roman"/>
                <w:color w:val="000000"/>
                <w:szCs w:val="24"/>
                <w:lang w:val="en-US"/>
              </w:rPr>
              <w:t>35</w:t>
            </w:r>
          </w:p>
        </w:tc>
        <w:tc>
          <w:tcPr>
            <w:tcW w:w="0" w:type="auto"/>
            <w:tcBorders>
              <w:top w:val="nil"/>
              <w:left w:val="nil"/>
              <w:bottom w:val="single" w:sz="4" w:space="0" w:color="auto"/>
              <w:right w:val="single" w:sz="4" w:space="0" w:color="auto"/>
            </w:tcBorders>
            <w:shd w:val="clear" w:color="auto" w:fill="auto"/>
            <w:noWrap/>
            <w:vAlign w:val="center"/>
            <w:hideMark/>
          </w:tcPr>
          <w:p w14:paraId="3BA7F77B" w14:textId="54E900D8"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6</w:t>
            </w:r>
            <w:r w:rsidR="00D57AD0">
              <w:rPr>
                <w:rFonts w:eastAsia="Times New Roman" w:cs="Times New Roman"/>
                <w:color w:val="000000"/>
                <w:szCs w:val="24"/>
                <w:lang w:val="en-US"/>
              </w:rPr>
              <w:t>,</w:t>
            </w:r>
            <w:r w:rsidRPr="00965477">
              <w:rPr>
                <w:rFonts w:eastAsia="Times New Roman" w:cs="Times New Roman"/>
                <w:color w:val="000000"/>
                <w:szCs w:val="24"/>
                <w:lang w:val="en-US"/>
              </w:rPr>
              <w:t>198</w:t>
            </w:r>
          </w:p>
        </w:tc>
        <w:tc>
          <w:tcPr>
            <w:tcW w:w="0" w:type="auto"/>
            <w:tcBorders>
              <w:top w:val="nil"/>
              <w:left w:val="nil"/>
              <w:bottom w:val="single" w:sz="4" w:space="0" w:color="auto"/>
              <w:right w:val="single" w:sz="4" w:space="0" w:color="auto"/>
            </w:tcBorders>
            <w:shd w:val="clear" w:color="auto" w:fill="auto"/>
            <w:noWrap/>
            <w:vAlign w:val="center"/>
            <w:hideMark/>
          </w:tcPr>
          <w:p w14:paraId="35CDF8E2"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Baik</w:t>
            </w:r>
          </w:p>
        </w:tc>
      </w:tr>
      <w:tr w:rsidR="00965477" w:rsidRPr="00965477" w14:paraId="07A29469" w14:textId="77777777" w:rsidTr="00965477">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11A829C"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40</w:t>
            </w:r>
          </w:p>
        </w:tc>
        <w:tc>
          <w:tcPr>
            <w:tcW w:w="0" w:type="auto"/>
            <w:tcBorders>
              <w:top w:val="nil"/>
              <w:left w:val="nil"/>
              <w:bottom w:val="single" w:sz="4" w:space="0" w:color="auto"/>
              <w:right w:val="single" w:sz="4" w:space="0" w:color="auto"/>
            </w:tcBorders>
            <w:shd w:val="clear" w:color="auto" w:fill="auto"/>
            <w:noWrap/>
            <w:vAlign w:val="center"/>
            <w:hideMark/>
          </w:tcPr>
          <w:p w14:paraId="3111806D"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3+900</w:t>
            </w:r>
          </w:p>
        </w:tc>
        <w:tc>
          <w:tcPr>
            <w:tcW w:w="0" w:type="auto"/>
            <w:tcBorders>
              <w:top w:val="nil"/>
              <w:left w:val="nil"/>
              <w:bottom w:val="single" w:sz="4" w:space="0" w:color="auto"/>
              <w:right w:val="single" w:sz="4" w:space="0" w:color="auto"/>
            </w:tcBorders>
            <w:shd w:val="clear" w:color="auto" w:fill="auto"/>
            <w:noWrap/>
            <w:vAlign w:val="center"/>
            <w:hideMark/>
          </w:tcPr>
          <w:p w14:paraId="0778A2B4"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4+000</w:t>
            </w:r>
          </w:p>
        </w:tc>
        <w:tc>
          <w:tcPr>
            <w:tcW w:w="0" w:type="auto"/>
            <w:tcBorders>
              <w:top w:val="nil"/>
              <w:left w:val="nil"/>
              <w:bottom w:val="single" w:sz="4" w:space="0" w:color="auto"/>
              <w:right w:val="single" w:sz="4" w:space="0" w:color="auto"/>
            </w:tcBorders>
            <w:shd w:val="clear" w:color="auto" w:fill="auto"/>
            <w:noWrap/>
            <w:vAlign w:val="center"/>
            <w:hideMark/>
          </w:tcPr>
          <w:p w14:paraId="3A068358" w14:textId="635F027F"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4</w:t>
            </w:r>
            <w:r w:rsidR="00D57AD0">
              <w:rPr>
                <w:rFonts w:eastAsia="Times New Roman" w:cs="Times New Roman"/>
                <w:color w:val="000000"/>
                <w:szCs w:val="24"/>
                <w:lang w:val="en-US"/>
              </w:rPr>
              <w:t>,</w:t>
            </w:r>
            <w:r w:rsidRPr="00965477">
              <w:rPr>
                <w:rFonts w:eastAsia="Times New Roman" w:cs="Times New Roman"/>
                <w:color w:val="000000"/>
                <w:szCs w:val="24"/>
                <w:lang w:val="en-US"/>
              </w:rPr>
              <w:t>86</w:t>
            </w:r>
          </w:p>
        </w:tc>
        <w:tc>
          <w:tcPr>
            <w:tcW w:w="0" w:type="auto"/>
            <w:tcBorders>
              <w:top w:val="nil"/>
              <w:left w:val="nil"/>
              <w:bottom w:val="single" w:sz="4" w:space="0" w:color="auto"/>
              <w:right w:val="single" w:sz="4" w:space="0" w:color="auto"/>
            </w:tcBorders>
            <w:shd w:val="clear" w:color="auto" w:fill="auto"/>
            <w:noWrap/>
            <w:vAlign w:val="center"/>
            <w:hideMark/>
          </w:tcPr>
          <w:p w14:paraId="26E9AA67" w14:textId="5A3F6BFB"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7</w:t>
            </w:r>
            <w:r w:rsidR="00D57AD0">
              <w:rPr>
                <w:rFonts w:eastAsia="Times New Roman" w:cs="Times New Roman"/>
                <w:color w:val="000000"/>
                <w:szCs w:val="24"/>
                <w:lang w:val="en-US"/>
              </w:rPr>
              <w:t>,</w:t>
            </w:r>
            <w:r w:rsidRPr="00965477">
              <w:rPr>
                <w:rFonts w:eastAsia="Times New Roman" w:cs="Times New Roman"/>
                <w:color w:val="000000"/>
                <w:szCs w:val="24"/>
                <w:lang w:val="en-US"/>
              </w:rPr>
              <w:t>079</w:t>
            </w:r>
          </w:p>
        </w:tc>
        <w:tc>
          <w:tcPr>
            <w:tcW w:w="0" w:type="auto"/>
            <w:tcBorders>
              <w:top w:val="nil"/>
              <w:left w:val="nil"/>
              <w:bottom w:val="single" w:sz="4" w:space="0" w:color="auto"/>
              <w:right w:val="single" w:sz="4" w:space="0" w:color="auto"/>
            </w:tcBorders>
            <w:shd w:val="clear" w:color="auto" w:fill="auto"/>
            <w:noWrap/>
            <w:vAlign w:val="center"/>
            <w:hideMark/>
          </w:tcPr>
          <w:p w14:paraId="6D3AE651"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Sangat baik, umumnya rata</w:t>
            </w:r>
          </w:p>
        </w:tc>
      </w:tr>
      <w:tr w:rsidR="00965477" w:rsidRPr="00965477" w14:paraId="4C9756E6" w14:textId="77777777" w:rsidTr="00965477">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32431AD"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41</w:t>
            </w:r>
          </w:p>
        </w:tc>
        <w:tc>
          <w:tcPr>
            <w:tcW w:w="0" w:type="auto"/>
            <w:tcBorders>
              <w:top w:val="nil"/>
              <w:left w:val="nil"/>
              <w:bottom w:val="single" w:sz="4" w:space="0" w:color="auto"/>
              <w:right w:val="single" w:sz="4" w:space="0" w:color="auto"/>
            </w:tcBorders>
            <w:shd w:val="clear" w:color="auto" w:fill="auto"/>
            <w:noWrap/>
            <w:vAlign w:val="center"/>
            <w:hideMark/>
          </w:tcPr>
          <w:p w14:paraId="1E926FCC"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4+000</w:t>
            </w:r>
          </w:p>
        </w:tc>
        <w:tc>
          <w:tcPr>
            <w:tcW w:w="0" w:type="auto"/>
            <w:tcBorders>
              <w:top w:val="nil"/>
              <w:left w:val="nil"/>
              <w:bottom w:val="single" w:sz="4" w:space="0" w:color="auto"/>
              <w:right w:val="single" w:sz="4" w:space="0" w:color="auto"/>
            </w:tcBorders>
            <w:shd w:val="clear" w:color="auto" w:fill="auto"/>
            <w:noWrap/>
            <w:vAlign w:val="center"/>
            <w:hideMark/>
          </w:tcPr>
          <w:p w14:paraId="72D7B68E"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4+100</w:t>
            </w:r>
          </w:p>
        </w:tc>
        <w:tc>
          <w:tcPr>
            <w:tcW w:w="0" w:type="auto"/>
            <w:tcBorders>
              <w:top w:val="nil"/>
              <w:left w:val="nil"/>
              <w:bottom w:val="single" w:sz="4" w:space="0" w:color="auto"/>
              <w:right w:val="single" w:sz="4" w:space="0" w:color="auto"/>
            </w:tcBorders>
            <w:shd w:val="clear" w:color="auto" w:fill="auto"/>
            <w:noWrap/>
            <w:vAlign w:val="center"/>
            <w:hideMark/>
          </w:tcPr>
          <w:p w14:paraId="5883676F" w14:textId="7F4C798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5</w:t>
            </w:r>
            <w:r w:rsidR="00D57AD0">
              <w:rPr>
                <w:rFonts w:eastAsia="Times New Roman" w:cs="Times New Roman"/>
                <w:color w:val="000000"/>
                <w:szCs w:val="24"/>
                <w:lang w:val="en-US"/>
              </w:rPr>
              <w:t>,</w:t>
            </w:r>
            <w:r w:rsidRPr="00965477">
              <w:rPr>
                <w:rFonts w:eastAsia="Times New Roman" w:cs="Times New Roman"/>
                <w:color w:val="000000"/>
                <w:szCs w:val="24"/>
                <w:lang w:val="en-US"/>
              </w:rPr>
              <w:t>04</w:t>
            </w:r>
          </w:p>
        </w:tc>
        <w:tc>
          <w:tcPr>
            <w:tcW w:w="0" w:type="auto"/>
            <w:tcBorders>
              <w:top w:val="nil"/>
              <w:left w:val="nil"/>
              <w:bottom w:val="single" w:sz="4" w:space="0" w:color="auto"/>
              <w:right w:val="single" w:sz="4" w:space="0" w:color="auto"/>
            </w:tcBorders>
            <w:shd w:val="clear" w:color="auto" w:fill="auto"/>
            <w:noWrap/>
            <w:vAlign w:val="center"/>
            <w:hideMark/>
          </w:tcPr>
          <w:p w14:paraId="44240549" w14:textId="11343620"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6</w:t>
            </w:r>
            <w:r w:rsidR="00D57AD0">
              <w:rPr>
                <w:rFonts w:eastAsia="Times New Roman" w:cs="Times New Roman"/>
                <w:color w:val="000000"/>
                <w:szCs w:val="24"/>
                <w:lang w:val="en-US"/>
              </w:rPr>
              <w:t>,</w:t>
            </w:r>
            <w:r w:rsidRPr="00965477">
              <w:rPr>
                <w:rFonts w:eastAsia="Times New Roman" w:cs="Times New Roman"/>
                <w:color w:val="000000"/>
                <w:szCs w:val="24"/>
                <w:lang w:val="en-US"/>
              </w:rPr>
              <w:t>972</w:t>
            </w:r>
          </w:p>
        </w:tc>
        <w:tc>
          <w:tcPr>
            <w:tcW w:w="0" w:type="auto"/>
            <w:tcBorders>
              <w:top w:val="nil"/>
              <w:left w:val="nil"/>
              <w:bottom w:val="single" w:sz="4" w:space="0" w:color="auto"/>
              <w:right w:val="single" w:sz="4" w:space="0" w:color="auto"/>
            </w:tcBorders>
            <w:shd w:val="clear" w:color="auto" w:fill="auto"/>
            <w:noWrap/>
            <w:vAlign w:val="center"/>
            <w:hideMark/>
          </w:tcPr>
          <w:p w14:paraId="34EB93F1"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Baik</w:t>
            </w:r>
          </w:p>
        </w:tc>
      </w:tr>
      <w:tr w:rsidR="00965477" w:rsidRPr="00965477" w14:paraId="3C5C3B4D" w14:textId="77777777" w:rsidTr="00965477">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4ED80EE"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42</w:t>
            </w:r>
          </w:p>
        </w:tc>
        <w:tc>
          <w:tcPr>
            <w:tcW w:w="0" w:type="auto"/>
            <w:tcBorders>
              <w:top w:val="nil"/>
              <w:left w:val="nil"/>
              <w:bottom w:val="single" w:sz="4" w:space="0" w:color="auto"/>
              <w:right w:val="single" w:sz="4" w:space="0" w:color="auto"/>
            </w:tcBorders>
            <w:shd w:val="clear" w:color="auto" w:fill="auto"/>
            <w:noWrap/>
            <w:vAlign w:val="center"/>
            <w:hideMark/>
          </w:tcPr>
          <w:p w14:paraId="06782054"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4+100</w:t>
            </w:r>
          </w:p>
        </w:tc>
        <w:tc>
          <w:tcPr>
            <w:tcW w:w="0" w:type="auto"/>
            <w:tcBorders>
              <w:top w:val="nil"/>
              <w:left w:val="nil"/>
              <w:bottom w:val="single" w:sz="4" w:space="0" w:color="auto"/>
              <w:right w:val="single" w:sz="4" w:space="0" w:color="auto"/>
            </w:tcBorders>
            <w:shd w:val="clear" w:color="auto" w:fill="auto"/>
            <w:noWrap/>
            <w:vAlign w:val="center"/>
            <w:hideMark/>
          </w:tcPr>
          <w:p w14:paraId="497CDF47" w14:textId="7AAAAA75" w:rsidR="00965477" w:rsidRPr="00965477" w:rsidRDefault="00965477" w:rsidP="00E66B03">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4+</w:t>
            </w:r>
            <w:r w:rsidR="00E66B03">
              <w:rPr>
                <w:rFonts w:eastAsia="Times New Roman" w:cs="Times New Roman"/>
                <w:color w:val="000000"/>
                <w:szCs w:val="24"/>
                <w:lang w:val="en-US"/>
              </w:rPr>
              <w:t>190</w:t>
            </w:r>
          </w:p>
        </w:tc>
        <w:tc>
          <w:tcPr>
            <w:tcW w:w="0" w:type="auto"/>
            <w:tcBorders>
              <w:top w:val="nil"/>
              <w:left w:val="nil"/>
              <w:bottom w:val="single" w:sz="4" w:space="0" w:color="auto"/>
              <w:right w:val="single" w:sz="4" w:space="0" w:color="auto"/>
            </w:tcBorders>
            <w:shd w:val="clear" w:color="auto" w:fill="auto"/>
            <w:noWrap/>
            <w:vAlign w:val="center"/>
            <w:hideMark/>
          </w:tcPr>
          <w:p w14:paraId="568E7970" w14:textId="642D3D11"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5</w:t>
            </w:r>
            <w:r w:rsidR="00D57AD0">
              <w:rPr>
                <w:rFonts w:eastAsia="Times New Roman" w:cs="Times New Roman"/>
                <w:color w:val="000000"/>
                <w:szCs w:val="24"/>
                <w:lang w:val="en-US"/>
              </w:rPr>
              <w:t>,</w:t>
            </w:r>
            <w:r w:rsidRPr="00965477">
              <w:rPr>
                <w:rFonts w:eastAsia="Times New Roman" w:cs="Times New Roman"/>
                <w:color w:val="000000"/>
                <w:szCs w:val="24"/>
                <w:lang w:val="en-US"/>
              </w:rPr>
              <w:t>00</w:t>
            </w:r>
          </w:p>
        </w:tc>
        <w:tc>
          <w:tcPr>
            <w:tcW w:w="0" w:type="auto"/>
            <w:tcBorders>
              <w:top w:val="nil"/>
              <w:left w:val="nil"/>
              <w:bottom w:val="single" w:sz="4" w:space="0" w:color="auto"/>
              <w:right w:val="single" w:sz="4" w:space="0" w:color="auto"/>
            </w:tcBorders>
            <w:shd w:val="clear" w:color="auto" w:fill="auto"/>
            <w:noWrap/>
            <w:vAlign w:val="center"/>
            <w:hideMark/>
          </w:tcPr>
          <w:p w14:paraId="32D5A4F1" w14:textId="4E62040F"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6</w:t>
            </w:r>
            <w:r w:rsidR="00D57AD0">
              <w:rPr>
                <w:rFonts w:eastAsia="Times New Roman" w:cs="Times New Roman"/>
                <w:color w:val="000000"/>
                <w:szCs w:val="24"/>
                <w:lang w:val="en-US"/>
              </w:rPr>
              <w:t>,</w:t>
            </w:r>
            <w:r w:rsidRPr="00965477">
              <w:rPr>
                <w:rFonts w:eastAsia="Times New Roman" w:cs="Times New Roman"/>
                <w:color w:val="000000"/>
                <w:szCs w:val="24"/>
                <w:lang w:val="en-US"/>
              </w:rPr>
              <w:t>995</w:t>
            </w:r>
          </w:p>
        </w:tc>
        <w:tc>
          <w:tcPr>
            <w:tcW w:w="0" w:type="auto"/>
            <w:tcBorders>
              <w:top w:val="nil"/>
              <w:left w:val="nil"/>
              <w:bottom w:val="single" w:sz="4" w:space="0" w:color="auto"/>
              <w:right w:val="single" w:sz="4" w:space="0" w:color="auto"/>
            </w:tcBorders>
            <w:shd w:val="clear" w:color="auto" w:fill="auto"/>
            <w:noWrap/>
            <w:vAlign w:val="center"/>
            <w:hideMark/>
          </w:tcPr>
          <w:p w14:paraId="49257091"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Baik</w:t>
            </w:r>
          </w:p>
        </w:tc>
      </w:tr>
      <w:tr w:rsidR="00965477" w:rsidRPr="00965477" w14:paraId="4DAE2DB7" w14:textId="77777777" w:rsidTr="00965477">
        <w:trPr>
          <w:trHeight w:val="312"/>
          <w:jc w:val="center"/>
        </w:trPr>
        <w:tc>
          <w:tcPr>
            <w:tcW w:w="0" w:type="auto"/>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5BBD88"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Rata-Rata</w:t>
            </w:r>
          </w:p>
        </w:tc>
        <w:tc>
          <w:tcPr>
            <w:tcW w:w="0" w:type="auto"/>
            <w:tcBorders>
              <w:top w:val="nil"/>
              <w:left w:val="nil"/>
              <w:bottom w:val="single" w:sz="4" w:space="0" w:color="auto"/>
              <w:right w:val="single" w:sz="4" w:space="0" w:color="auto"/>
            </w:tcBorders>
            <w:shd w:val="clear" w:color="auto" w:fill="auto"/>
            <w:noWrap/>
            <w:vAlign w:val="center"/>
            <w:hideMark/>
          </w:tcPr>
          <w:p w14:paraId="0F82EBF7" w14:textId="0FCBD1B9"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4</w:t>
            </w:r>
            <w:r w:rsidR="00D57AD0">
              <w:rPr>
                <w:rFonts w:eastAsia="Times New Roman" w:cs="Times New Roman"/>
                <w:color w:val="000000"/>
                <w:szCs w:val="24"/>
                <w:lang w:val="en-US"/>
              </w:rPr>
              <w:t>,</w:t>
            </w:r>
            <w:r w:rsidRPr="00965477">
              <w:rPr>
                <w:rFonts w:eastAsia="Times New Roman" w:cs="Times New Roman"/>
                <w:color w:val="000000"/>
                <w:szCs w:val="24"/>
                <w:lang w:val="en-US"/>
              </w:rPr>
              <w:t>989</w:t>
            </w:r>
          </w:p>
        </w:tc>
        <w:tc>
          <w:tcPr>
            <w:tcW w:w="0" w:type="auto"/>
            <w:tcBorders>
              <w:top w:val="nil"/>
              <w:left w:val="nil"/>
              <w:bottom w:val="single" w:sz="4" w:space="0" w:color="auto"/>
              <w:right w:val="single" w:sz="4" w:space="0" w:color="auto"/>
            </w:tcBorders>
            <w:shd w:val="clear" w:color="auto" w:fill="auto"/>
            <w:noWrap/>
            <w:vAlign w:val="center"/>
            <w:hideMark/>
          </w:tcPr>
          <w:p w14:paraId="2CA3293D" w14:textId="4A96A4B3"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7</w:t>
            </w:r>
            <w:r w:rsidR="00D57AD0">
              <w:rPr>
                <w:rFonts w:eastAsia="Times New Roman" w:cs="Times New Roman"/>
                <w:color w:val="000000"/>
                <w:szCs w:val="24"/>
                <w:lang w:val="en-US"/>
              </w:rPr>
              <w:t>,</w:t>
            </w:r>
            <w:r w:rsidRPr="00965477">
              <w:rPr>
                <w:rFonts w:eastAsia="Times New Roman" w:cs="Times New Roman"/>
                <w:color w:val="000000"/>
                <w:szCs w:val="24"/>
                <w:lang w:val="en-US"/>
              </w:rPr>
              <w:t>007</w:t>
            </w:r>
          </w:p>
        </w:tc>
        <w:tc>
          <w:tcPr>
            <w:tcW w:w="0" w:type="auto"/>
            <w:tcBorders>
              <w:top w:val="nil"/>
              <w:left w:val="nil"/>
              <w:bottom w:val="single" w:sz="4" w:space="0" w:color="auto"/>
              <w:right w:val="single" w:sz="4" w:space="0" w:color="auto"/>
            </w:tcBorders>
            <w:shd w:val="clear" w:color="auto" w:fill="auto"/>
            <w:noWrap/>
            <w:vAlign w:val="center"/>
            <w:hideMark/>
          </w:tcPr>
          <w:p w14:paraId="0A71E015" w14:textId="77777777" w:rsidR="00965477" w:rsidRPr="00965477" w:rsidRDefault="00965477" w:rsidP="00965477">
            <w:pPr>
              <w:spacing w:line="240" w:lineRule="auto"/>
              <w:jc w:val="center"/>
              <w:rPr>
                <w:rFonts w:eastAsia="Times New Roman" w:cs="Times New Roman"/>
                <w:color w:val="000000"/>
                <w:szCs w:val="24"/>
                <w:lang w:val="en-US"/>
              </w:rPr>
            </w:pPr>
            <w:r w:rsidRPr="00965477">
              <w:rPr>
                <w:rFonts w:eastAsia="Times New Roman" w:cs="Times New Roman"/>
                <w:color w:val="000000"/>
                <w:szCs w:val="24"/>
                <w:lang w:val="en-US"/>
              </w:rPr>
              <w:t>Sangat baik, umumnya rata</w:t>
            </w:r>
          </w:p>
        </w:tc>
      </w:tr>
    </w:tbl>
    <w:p w14:paraId="2568FADC" w14:textId="022C64C2" w:rsidR="00733BC1" w:rsidRPr="008B65A7" w:rsidRDefault="00B07950" w:rsidP="00E46FD3">
      <w:pPr>
        <w:ind w:firstLine="720"/>
        <w:jc w:val="both"/>
        <w:rPr>
          <w:i/>
          <w:lang w:val="en-US"/>
        </w:rPr>
      </w:pPr>
      <w:r w:rsidRPr="00B07950">
        <w:rPr>
          <w:i/>
          <w:lang w:val="en-US"/>
        </w:rPr>
        <w:t>Sumber : Hasil Analisa</w:t>
      </w:r>
    </w:p>
    <w:p w14:paraId="74900CF7" w14:textId="006974FD" w:rsidR="000313FA" w:rsidRDefault="00ED5FAA" w:rsidP="00E4734B">
      <w:pPr>
        <w:ind w:firstLine="720"/>
        <w:jc w:val="both"/>
        <w:rPr>
          <w:lang w:val="en-US"/>
        </w:rPr>
      </w:pPr>
      <w:r>
        <w:rPr>
          <w:lang w:val="en-US"/>
        </w:rPr>
        <w:lastRenderedPageBreak/>
        <w:t>Berdasarkan hasil analisa</w:t>
      </w:r>
      <w:r w:rsidR="003E480A">
        <w:rPr>
          <w:lang w:val="en-US"/>
        </w:rPr>
        <w:t xml:space="preserve"> kondisi permukaan jalan</w:t>
      </w:r>
      <w:r>
        <w:rPr>
          <w:lang w:val="en-US"/>
        </w:rPr>
        <w:t xml:space="preserve"> pada STA awal dan STA akhir ruas Jalan Raya Sindanglaya memiliki nilai </w:t>
      </w:r>
      <w:r w:rsidR="003E480A">
        <w:rPr>
          <w:lang w:val="en-US"/>
        </w:rPr>
        <w:t>RCI</w:t>
      </w:r>
      <w:r>
        <w:rPr>
          <w:lang w:val="en-US"/>
        </w:rPr>
        <w:t xml:space="preserve"> rata rata sebesar </w:t>
      </w:r>
      <w:r w:rsidR="003E480A">
        <w:rPr>
          <w:lang w:val="en-US"/>
        </w:rPr>
        <w:t>7</w:t>
      </w:r>
      <w:r w:rsidR="00D57AD0">
        <w:rPr>
          <w:lang w:val="en-US"/>
        </w:rPr>
        <w:t>,</w:t>
      </w:r>
      <w:r w:rsidR="003E480A">
        <w:rPr>
          <w:lang w:val="en-US"/>
        </w:rPr>
        <w:t>007</w:t>
      </w:r>
      <w:r w:rsidR="007C2990">
        <w:rPr>
          <w:lang w:val="en-US"/>
        </w:rPr>
        <w:t xml:space="preserve"> dimana nilai tersebut berada</w:t>
      </w:r>
      <w:r>
        <w:rPr>
          <w:lang w:val="en-US"/>
        </w:rPr>
        <w:t xml:space="preserve"> </w:t>
      </w:r>
      <w:r w:rsidR="007C7AA1">
        <w:rPr>
          <w:lang w:val="en-US"/>
        </w:rPr>
        <w:t>pada rentang 7-8 sesuai pada</w:t>
      </w:r>
      <w:r w:rsidR="007C2990">
        <w:rPr>
          <w:lang w:val="en-US"/>
        </w:rPr>
        <w:t xml:space="preserve"> tabel 2.5 </w:t>
      </w:r>
      <w:r w:rsidR="00625C0F">
        <w:rPr>
          <w:lang w:val="en-US"/>
        </w:rPr>
        <w:t>yang artinya</w:t>
      </w:r>
      <w:r>
        <w:rPr>
          <w:lang w:val="en-US"/>
        </w:rPr>
        <w:t xml:space="preserve"> </w:t>
      </w:r>
      <w:r w:rsidR="003E480A">
        <w:rPr>
          <w:lang w:val="en-US"/>
        </w:rPr>
        <w:t>kondisi permukaan jalan</w:t>
      </w:r>
      <w:r>
        <w:rPr>
          <w:lang w:val="en-US"/>
        </w:rPr>
        <w:t xml:space="preserve"> adalah </w:t>
      </w:r>
      <w:r w:rsidR="003E480A">
        <w:rPr>
          <w:lang w:val="en-US"/>
        </w:rPr>
        <w:t>sangat baik, umumnya rata</w:t>
      </w:r>
      <w:r>
        <w:rPr>
          <w:lang w:val="en-US"/>
        </w:rPr>
        <w:t>.</w:t>
      </w:r>
      <w:r w:rsidR="00085AA4">
        <w:rPr>
          <w:lang w:val="en-US"/>
        </w:rPr>
        <w:t xml:space="preserve"> </w:t>
      </w:r>
    </w:p>
    <w:p w14:paraId="4C5E4FAE" w14:textId="390FC412" w:rsidR="002B2E79" w:rsidRPr="00E4734B" w:rsidRDefault="00ED5FAA" w:rsidP="00E46FD3">
      <w:pPr>
        <w:ind w:firstLine="720"/>
        <w:jc w:val="both"/>
        <w:rPr>
          <w:lang w:val="en-US"/>
        </w:rPr>
      </w:pPr>
      <w:r>
        <w:rPr>
          <w:lang w:val="en-US"/>
        </w:rPr>
        <w:t xml:space="preserve"> </w:t>
      </w:r>
      <w:r w:rsidR="000313FA" w:rsidRPr="000313FA">
        <w:t xml:space="preserve"> </w:t>
      </w:r>
      <w:r w:rsidR="000313FA" w:rsidRPr="000313FA">
        <w:rPr>
          <w:lang w:val="en-US"/>
        </w:rPr>
        <w:t xml:space="preserve">Dalam survei visual kondisi aktual jalan yang telah dilaksanakan diperoleh bahwa kondisi jalan memiliki kondisi yang sama atau serupa dengan hasil kondisi jalan berdasarkan </w:t>
      </w:r>
      <w:r w:rsidR="007C7AA1">
        <w:rPr>
          <w:lang w:val="en-US"/>
        </w:rPr>
        <w:t>nilai RCI.</w:t>
      </w:r>
    </w:p>
    <w:p w14:paraId="162A3F53" w14:textId="7DCC76FB" w:rsidR="003456BC" w:rsidRDefault="003456BC" w:rsidP="003456BC">
      <w:pPr>
        <w:pStyle w:val="Heading3"/>
        <w:rPr>
          <w:lang w:val="en-US"/>
        </w:rPr>
      </w:pPr>
      <w:bookmarkStart w:id="90" w:name="_Toc120195187"/>
      <w:r>
        <w:rPr>
          <w:lang w:val="en-US"/>
        </w:rPr>
        <w:t>4.2.2</w:t>
      </w:r>
      <w:r>
        <w:rPr>
          <w:lang w:val="en-US"/>
        </w:rPr>
        <w:tab/>
        <w:t>Analisa Sisa Umur Layan Jalan</w:t>
      </w:r>
      <w:bookmarkEnd w:id="90"/>
    </w:p>
    <w:p w14:paraId="49A1F602" w14:textId="6B2B2015" w:rsidR="002B2E79" w:rsidRPr="00684468" w:rsidRDefault="00684468" w:rsidP="00733BC1">
      <w:pPr>
        <w:jc w:val="both"/>
        <w:rPr>
          <w:rFonts w:cs="Times New Roman"/>
          <w:lang w:val="en-US"/>
        </w:rPr>
      </w:pPr>
      <w:r>
        <w:rPr>
          <w:rFonts w:cs="Times New Roman"/>
        </w:rPr>
        <w:tab/>
      </w:r>
      <w:r>
        <w:rPr>
          <w:rFonts w:cs="Times New Roman"/>
          <w:lang w:val="en-US"/>
        </w:rPr>
        <w:t>Analisa sisa umur layan jalan dihitung berdasarkan data lalu lintas ruas Jalan Raya Sindanglaya pada tahun 2020-2022</w:t>
      </w:r>
      <w:r w:rsidR="007E2C9F">
        <w:rPr>
          <w:rFonts w:cs="Times New Roman"/>
          <w:lang w:val="en-US"/>
        </w:rPr>
        <w:t>. Prosedur dalam perhitungan sisa umur layan perkerasan</w:t>
      </w:r>
      <w:r w:rsidR="00DB0253">
        <w:rPr>
          <w:rFonts w:cs="Times New Roman"/>
          <w:lang w:val="en-US"/>
        </w:rPr>
        <w:t xml:space="preserve"> </w:t>
      </w:r>
      <w:r w:rsidR="007E2C9F">
        <w:rPr>
          <w:rFonts w:cs="Times New Roman"/>
          <w:lang w:val="en-US"/>
        </w:rPr>
        <w:t>dihitung dengan membandingkan</w:t>
      </w:r>
      <w:r w:rsidR="00DB0253">
        <w:rPr>
          <w:rFonts w:cs="Times New Roman"/>
          <w:lang w:val="en-US"/>
        </w:rPr>
        <w:t xml:space="preserve"> </w:t>
      </w:r>
      <w:r w:rsidR="00630DFB">
        <w:rPr>
          <w:rFonts w:cs="Times New Roman"/>
          <w:lang w:val="en-US"/>
        </w:rPr>
        <w:t>kondisi rencana d</w:t>
      </w:r>
      <w:r w:rsidR="00F066C1">
        <w:rPr>
          <w:rFonts w:cs="Times New Roman"/>
          <w:lang w:val="en-US"/>
        </w:rPr>
        <w:t>engan</w:t>
      </w:r>
      <w:r w:rsidR="00630DFB">
        <w:rPr>
          <w:rFonts w:cs="Times New Roman"/>
          <w:lang w:val="en-US"/>
        </w:rPr>
        <w:t xml:space="preserve"> kondisi aktual</w:t>
      </w:r>
      <w:r w:rsidR="00E95B70">
        <w:rPr>
          <w:rFonts w:cs="Times New Roman"/>
          <w:lang w:val="en-US"/>
        </w:rPr>
        <w:t>.</w:t>
      </w:r>
    </w:p>
    <w:p w14:paraId="0C087840" w14:textId="3E80580E" w:rsidR="00640C39" w:rsidRPr="00E24C9A" w:rsidRDefault="00640C39" w:rsidP="00640C39">
      <w:pPr>
        <w:pStyle w:val="Heading4"/>
        <w:rPr>
          <w:b w:val="0"/>
          <w:lang w:val="en-US"/>
        </w:rPr>
      </w:pPr>
      <w:r w:rsidRPr="00E24C9A">
        <w:rPr>
          <w:b w:val="0"/>
          <w:lang w:val="en-US"/>
        </w:rPr>
        <w:t>4.2.2.1</w:t>
      </w:r>
      <w:r w:rsidRPr="00E24C9A">
        <w:rPr>
          <w:b w:val="0"/>
          <w:lang w:val="en-US"/>
        </w:rPr>
        <w:tab/>
        <w:t xml:space="preserve">Kondisi </w:t>
      </w:r>
      <w:r w:rsidR="00551B01">
        <w:rPr>
          <w:b w:val="0"/>
          <w:lang w:val="en-US"/>
        </w:rPr>
        <w:t>R</w:t>
      </w:r>
      <w:r w:rsidRPr="00E24C9A">
        <w:rPr>
          <w:b w:val="0"/>
          <w:lang w:val="en-US"/>
        </w:rPr>
        <w:t>encana</w:t>
      </w:r>
    </w:p>
    <w:p w14:paraId="07023263" w14:textId="707AAA68" w:rsidR="002B2E79" w:rsidRPr="00E24C9A" w:rsidRDefault="00640C39" w:rsidP="00733BC1">
      <w:pPr>
        <w:jc w:val="both"/>
        <w:rPr>
          <w:lang w:val="en-US"/>
        </w:rPr>
      </w:pPr>
      <w:r>
        <w:rPr>
          <w:lang w:val="en-US"/>
        </w:rPr>
        <w:tab/>
        <w:t xml:space="preserve">Kondisi rencana adalah </w:t>
      </w:r>
      <w:r w:rsidR="008D6566">
        <w:rPr>
          <w:lang w:val="en-US"/>
        </w:rPr>
        <w:t>kondisi lalu lintas yang di</w:t>
      </w:r>
      <w:r>
        <w:rPr>
          <w:lang w:val="en-US"/>
        </w:rPr>
        <w:t xml:space="preserve">gunakan untuk </w:t>
      </w:r>
      <w:r w:rsidR="00A37605">
        <w:rPr>
          <w:lang w:val="en-US"/>
        </w:rPr>
        <w:t xml:space="preserve">perencanaan penanganan jalan pada tahun 2021 dengan </w:t>
      </w:r>
      <w:r>
        <w:rPr>
          <w:lang w:val="en-US"/>
        </w:rPr>
        <w:t>menghitung nilai CESAL</w:t>
      </w:r>
      <w:r w:rsidR="00FE7158">
        <w:rPr>
          <w:lang w:val="en-US"/>
        </w:rPr>
        <w:t xml:space="preserve"> berdasarkan data lalu lintas tahun 2020 sampai dengan 2021</w:t>
      </w:r>
      <w:r w:rsidR="00AF4304">
        <w:rPr>
          <w:lang w:val="en-US"/>
        </w:rPr>
        <w:t xml:space="preserve">. </w:t>
      </w:r>
      <w:r w:rsidR="00091383">
        <w:rPr>
          <w:lang w:val="en-US"/>
        </w:rPr>
        <w:t>Penanganan jalan pada tahun 2021 dilaksanakan dengan melakukan pekerjaan overlay dengan ketebalan AC-WC 4 cm dan AC- BC 6 cm</w:t>
      </w:r>
      <w:r w:rsidR="007539A5">
        <w:rPr>
          <w:lang w:val="en-US"/>
        </w:rPr>
        <w:t>, dimana ketebalan tersebut</w:t>
      </w:r>
      <w:r w:rsidR="00091383">
        <w:rPr>
          <w:lang w:val="en-US"/>
        </w:rPr>
        <w:t xml:space="preserve"> </w:t>
      </w:r>
      <w:r w:rsidR="00F27EE6">
        <w:rPr>
          <w:lang w:val="en-US"/>
        </w:rPr>
        <w:t xml:space="preserve">yang telah </w:t>
      </w:r>
      <w:r w:rsidR="00091383">
        <w:rPr>
          <w:lang w:val="en-US"/>
        </w:rPr>
        <w:t xml:space="preserve">sesuai dengan </w:t>
      </w:r>
      <w:r w:rsidR="00800DE1">
        <w:rPr>
          <w:lang w:val="en-US"/>
        </w:rPr>
        <w:t xml:space="preserve">ketebalan minimum pada </w:t>
      </w:r>
      <w:r w:rsidR="00091383">
        <w:rPr>
          <w:lang w:val="en-US"/>
        </w:rPr>
        <w:t xml:space="preserve">manual desain perkerasan jalan. </w:t>
      </w:r>
      <w:r w:rsidR="00E96508">
        <w:rPr>
          <w:lang w:val="en-US"/>
        </w:rPr>
        <w:t xml:space="preserve">Umur rencana untuk penanganan jalan </w:t>
      </w:r>
      <w:r w:rsidR="0034682C">
        <w:rPr>
          <w:lang w:val="en-US"/>
        </w:rPr>
        <w:t>pada tahun 2021 adalah</w:t>
      </w:r>
      <w:r w:rsidR="00E96508">
        <w:rPr>
          <w:lang w:val="en-US"/>
        </w:rPr>
        <w:t xml:space="preserve"> 10 tahun</w:t>
      </w:r>
      <w:r w:rsidR="00E24C9A">
        <w:rPr>
          <w:lang w:val="en-US"/>
        </w:rPr>
        <w:t>.</w:t>
      </w:r>
    </w:p>
    <w:p w14:paraId="1381EEC4" w14:textId="66330178" w:rsidR="00733BC1" w:rsidRPr="00E24C9A" w:rsidRDefault="00D96C16" w:rsidP="00E24C9A">
      <w:pPr>
        <w:pStyle w:val="ListParagraph"/>
        <w:numPr>
          <w:ilvl w:val="0"/>
          <w:numId w:val="42"/>
        </w:numPr>
        <w:ind w:left="709" w:hanging="709"/>
        <w:jc w:val="both"/>
        <w:rPr>
          <w:rFonts w:cs="Times New Roman"/>
        </w:rPr>
      </w:pPr>
      <w:r>
        <w:rPr>
          <w:rFonts w:cs="Times New Roman"/>
          <w:lang w:val="en-US"/>
        </w:rPr>
        <w:t xml:space="preserve">Menghitung </w:t>
      </w:r>
      <w:r w:rsidRPr="00E24C9A">
        <w:rPr>
          <w:rFonts w:cs="Times New Roman"/>
          <w:lang w:val="en-US"/>
        </w:rPr>
        <w:t>faktor laju pertumbuhan lalu lintas (i) sebelum penanganan</w:t>
      </w:r>
    </w:p>
    <w:p w14:paraId="7AB19111" w14:textId="03246351" w:rsidR="00733BC1" w:rsidRDefault="00E24C9A" w:rsidP="00E24C9A">
      <w:pPr>
        <w:ind w:firstLine="709"/>
        <w:jc w:val="both"/>
        <w:rPr>
          <w:rFonts w:cs="Times New Roman"/>
          <w:lang w:val="en-US"/>
        </w:rPr>
      </w:pPr>
      <w:r>
        <w:rPr>
          <w:rFonts w:cs="Times New Roman"/>
          <w:lang w:val="en-US"/>
        </w:rPr>
        <w:t>Langkah awal untuk menentukan analisa sisa umur layan yang dilakukan pada penelitian ini adalah menentukan faktor laju pertumbuhan lalu lintas dengan menggunakan persamaan 2.6</w:t>
      </w:r>
      <w:r w:rsidR="00430AC2">
        <w:rPr>
          <w:rFonts w:cs="Times New Roman"/>
          <w:lang w:val="en-US"/>
        </w:rPr>
        <w:t xml:space="preserve"> atau menggunakan data Manual Desain P</w:t>
      </w:r>
      <w:r w:rsidR="001810A4">
        <w:rPr>
          <w:rFonts w:cs="Times New Roman"/>
          <w:lang w:val="en-US"/>
        </w:rPr>
        <w:t xml:space="preserve">erkerasan </w:t>
      </w:r>
      <w:r w:rsidR="00430AC2">
        <w:rPr>
          <w:rFonts w:cs="Times New Roman"/>
          <w:lang w:val="en-US"/>
        </w:rPr>
        <w:t xml:space="preserve">Jalan Tahun 2017 untuk jalan Arteri dan perkotaan di </w:t>
      </w:r>
      <w:r w:rsidR="00E64B49">
        <w:rPr>
          <w:rFonts w:cs="Times New Roman"/>
          <w:lang w:val="en-US"/>
        </w:rPr>
        <w:t xml:space="preserve">Pulau </w:t>
      </w:r>
      <w:r w:rsidR="005B7121">
        <w:rPr>
          <w:rFonts w:cs="Times New Roman"/>
          <w:lang w:val="en-US"/>
        </w:rPr>
        <w:t>Jawa sebesar 4,</w:t>
      </w:r>
      <w:r w:rsidR="00430AC2">
        <w:rPr>
          <w:rFonts w:cs="Times New Roman"/>
          <w:lang w:val="en-US"/>
        </w:rPr>
        <w:t xml:space="preserve">8 % </w:t>
      </w:r>
      <w:r>
        <w:rPr>
          <w:rFonts w:cs="Times New Roman"/>
          <w:lang w:val="en-US"/>
        </w:rPr>
        <w:t xml:space="preserve">. </w:t>
      </w:r>
    </w:p>
    <w:p w14:paraId="589DBBAB" w14:textId="648A9E13" w:rsidR="002B2E79" w:rsidRDefault="002B2E79" w:rsidP="002B2E79">
      <w:pPr>
        <w:rPr>
          <w:rFonts w:cs="Times New Roman"/>
          <w:lang w:val="en-US"/>
        </w:rPr>
      </w:pPr>
      <w:r>
        <w:rPr>
          <w:rFonts w:cs="Times New Roman"/>
          <w:lang w:val="en-US"/>
        </w:rPr>
        <w:t xml:space="preserve">Berikut </w:t>
      </w:r>
      <w:r w:rsidRPr="002B2E79">
        <w:rPr>
          <w:rFonts w:cs="Times New Roman"/>
          <w:lang w:val="en-US"/>
        </w:rPr>
        <w:t>contoh perhitungan faktor laju pertumbuhan lalu lintas (</w:t>
      </w:r>
      <w:r>
        <w:rPr>
          <w:rFonts w:cs="Times New Roman"/>
          <w:lang w:val="en-US"/>
        </w:rPr>
        <w:t>i</w:t>
      </w:r>
      <w:r w:rsidRPr="002B2E79">
        <w:rPr>
          <w:rFonts w:cs="Times New Roman"/>
          <w:lang w:val="en-US"/>
        </w:rPr>
        <w:t>)</w:t>
      </w:r>
      <w:r>
        <w:rPr>
          <w:rFonts w:cs="Times New Roman"/>
          <w:lang w:val="en-US"/>
        </w:rPr>
        <w:t xml:space="preserve"> :</w:t>
      </w:r>
    </w:p>
    <w:p w14:paraId="6D03A67E" w14:textId="0BF48685" w:rsidR="00E316F5" w:rsidRDefault="00E316F5" w:rsidP="00E316F5">
      <w:pPr>
        <w:jc w:val="center"/>
        <w:rPr>
          <w:rFonts w:cs="Times New Roman"/>
          <w:lang w:val="en-US"/>
        </w:rPr>
      </w:pPr>
      <w:r>
        <w:rPr>
          <w:rFonts w:cs="Times New Roman"/>
          <w:i/>
          <w:lang w:val="en-US"/>
        </w:rPr>
        <w:t>i</w:t>
      </w:r>
      <w:r>
        <w:rPr>
          <w:rFonts w:cs="Times New Roman"/>
          <w:lang w:val="en-US"/>
        </w:rPr>
        <w:tab/>
        <w:t>=</w:t>
      </w:r>
      <m:oMath>
        <m:sSup>
          <m:sSupPr>
            <m:ctrlPr>
              <w:rPr>
                <w:rFonts w:ascii="Cambria Math" w:hAnsi="Cambria Math" w:cs="Times New Roman"/>
                <w:i/>
                <w:lang w:val="en-US"/>
              </w:rPr>
            </m:ctrlPr>
          </m:sSupPr>
          <m:e>
            <m:d>
              <m:dPr>
                <m:ctrlPr>
                  <w:rPr>
                    <w:rFonts w:ascii="Cambria Math" w:hAnsi="Cambria Math" w:cs="Times New Roman"/>
                    <w:i/>
                    <w:lang w:val="en-US"/>
                  </w:rPr>
                </m:ctrlPr>
              </m:dPr>
              <m:e>
                <m:f>
                  <m:fPr>
                    <m:ctrlPr>
                      <w:rPr>
                        <w:rFonts w:ascii="Cambria Math" w:hAnsi="Cambria Math" w:cs="Times New Roman"/>
                        <w:i/>
                        <w:lang w:val="en-US"/>
                      </w:rPr>
                    </m:ctrlPr>
                  </m:fPr>
                  <m:num>
                    <m:sSub>
                      <m:sSubPr>
                        <m:ctrlPr>
                          <w:rPr>
                            <w:rFonts w:ascii="Cambria Math" w:hAnsi="Cambria Math" w:cs="Times New Roman"/>
                            <w:i/>
                            <w:lang w:val="en-US"/>
                          </w:rPr>
                        </m:ctrlPr>
                      </m:sSubPr>
                      <m:e>
                        <m:r>
                          <w:rPr>
                            <w:rFonts w:ascii="Cambria Math" w:hAnsi="Cambria Math" w:cs="Times New Roman"/>
                            <w:lang w:val="en-US"/>
                          </w:rPr>
                          <m:t>LHR</m:t>
                        </m:r>
                      </m:e>
                      <m:sub>
                        <m:r>
                          <w:rPr>
                            <w:rFonts w:ascii="Cambria Math" w:hAnsi="Cambria Math" w:cs="Times New Roman"/>
                            <w:lang w:val="en-US"/>
                          </w:rPr>
                          <m:t>n</m:t>
                        </m:r>
                      </m:sub>
                    </m:sSub>
                  </m:num>
                  <m:den>
                    <m:sSub>
                      <m:sSubPr>
                        <m:ctrlPr>
                          <w:rPr>
                            <w:rFonts w:ascii="Cambria Math" w:hAnsi="Cambria Math" w:cs="Times New Roman"/>
                            <w:i/>
                            <w:lang w:val="en-US"/>
                          </w:rPr>
                        </m:ctrlPr>
                      </m:sSubPr>
                      <m:e>
                        <m:r>
                          <w:rPr>
                            <w:rFonts w:ascii="Cambria Math" w:hAnsi="Cambria Math" w:cs="Times New Roman"/>
                            <w:lang w:val="en-US"/>
                          </w:rPr>
                          <m:t>LHR</m:t>
                        </m:r>
                      </m:e>
                      <m:sub>
                        <m:r>
                          <w:rPr>
                            <w:rFonts w:ascii="Cambria Math" w:hAnsi="Cambria Math" w:cs="Times New Roman"/>
                            <w:lang w:val="en-US"/>
                          </w:rPr>
                          <m:t>1</m:t>
                        </m:r>
                      </m:sub>
                    </m:sSub>
                  </m:den>
                </m:f>
              </m:e>
            </m:d>
          </m:e>
          <m:sup>
            <m:f>
              <m:fPr>
                <m:ctrlPr>
                  <w:rPr>
                    <w:rFonts w:ascii="Cambria Math" w:hAnsi="Cambria Math" w:cs="Times New Roman"/>
                    <w:i/>
                    <w:lang w:val="en-US"/>
                  </w:rPr>
                </m:ctrlPr>
              </m:fPr>
              <m:num>
                <m:r>
                  <w:rPr>
                    <w:rFonts w:ascii="Cambria Math" w:hAnsi="Cambria Math" w:cs="Times New Roman"/>
                    <w:lang w:val="en-US"/>
                  </w:rPr>
                  <m:t>1</m:t>
                </m:r>
              </m:num>
              <m:den>
                <m:r>
                  <w:rPr>
                    <w:rFonts w:ascii="Cambria Math" w:hAnsi="Cambria Math" w:cs="Times New Roman"/>
                    <w:lang w:val="en-US"/>
                  </w:rPr>
                  <m:t>n</m:t>
                </m:r>
              </m:den>
            </m:f>
          </m:sup>
        </m:sSup>
      </m:oMath>
      <w:r>
        <w:rPr>
          <w:rFonts w:eastAsiaTheme="minorEastAsia" w:cs="Times New Roman"/>
          <w:lang w:val="en-US"/>
        </w:rPr>
        <w:t xml:space="preserve"> -1</w:t>
      </w:r>
    </w:p>
    <w:p w14:paraId="401727A9" w14:textId="77777777" w:rsidR="00E316F5" w:rsidRDefault="00E316F5" w:rsidP="00E316F5">
      <w:pPr>
        <w:jc w:val="both"/>
        <w:rPr>
          <w:rFonts w:cs="Times New Roman"/>
          <w:lang w:val="en-US"/>
        </w:rPr>
      </w:pPr>
      <w:r>
        <w:rPr>
          <w:rFonts w:cs="Times New Roman"/>
          <w:lang w:val="en-US"/>
        </w:rPr>
        <w:t>dengan</w:t>
      </w:r>
    </w:p>
    <w:p w14:paraId="535949D9" w14:textId="77777777" w:rsidR="00E316F5" w:rsidRDefault="00E316F5" w:rsidP="00E316F5">
      <w:pPr>
        <w:jc w:val="both"/>
        <w:rPr>
          <w:rFonts w:cs="Times New Roman"/>
          <w:lang w:val="en-US"/>
        </w:rPr>
      </w:pPr>
      <w:r>
        <w:rPr>
          <w:rFonts w:cs="Times New Roman"/>
          <w:i/>
          <w:lang w:val="en-US"/>
        </w:rPr>
        <w:t>i</w:t>
      </w:r>
      <w:r>
        <w:rPr>
          <w:rFonts w:cs="Times New Roman"/>
          <w:i/>
          <w:lang w:val="en-US"/>
        </w:rPr>
        <w:tab/>
        <w:t xml:space="preserve">= </w:t>
      </w:r>
      <w:r>
        <w:rPr>
          <w:rFonts w:cs="Times New Roman"/>
          <w:lang w:val="en-US"/>
        </w:rPr>
        <w:t>faktor pertumbuhan lalu lintas</w:t>
      </w:r>
    </w:p>
    <w:p w14:paraId="2372E04D" w14:textId="77777777" w:rsidR="00E316F5" w:rsidRDefault="00E316F5" w:rsidP="00E316F5">
      <w:pPr>
        <w:jc w:val="both"/>
        <w:rPr>
          <w:rFonts w:cs="Times New Roman"/>
          <w:lang w:val="en-US"/>
        </w:rPr>
      </w:pPr>
      <w:r>
        <w:rPr>
          <w:rFonts w:cs="Times New Roman"/>
          <w:lang w:val="en-US"/>
        </w:rPr>
        <w:t>n</w:t>
      </w:r>
      <w:r>
        <w:rPr>
          <w:rFonts w:cs="Times New Roman"/>
          <w:lang w:val="en-US"/>
        </w:rPr>
        <w:tab/>
        <w:t>= Tahun ke -n</w:t>
      </w:r>
    </w:p>
    <w:p w14:paraId="0913B4FB" w14:textId="77777777" w:rsidR="00E316F5" w:rsidRDefault="00E316F5" w:rsidP="00E316F5">
      <w:pPr>
        <w:jc w:val="both"/>
        <w:rPr>
          <w:rFonts w:cs="Times New Roman"/>
          <w:lang w:val="en-US"/>
        </w:rPr>
      </w:pPr>
      <w:r>
        <w:rPr>
          <w:rFonts w:cs="Times New Roman"/>
          <w:lang w:val="en-US"/>
        </w:rPr>
        <w:lastRenderedPageBreak/>
        <w:t>LHR</w:t>
      </w:r>
      <w:r>
        <w:rPr>
          <w:rFonts w:cs="Times New Roman"/>
          <w:vertAlign w:val="subscript"/>
          <w:lang w:val="en-US"/>
        </w:rPr>
        <w:t>1</w:t>
      </w:r>
      <w:r>
        <w:rPr>
          <w:rFonts w:cs="Times New Roman"/>
          <w:vertAlign w:val="subscript"/>
          <w:lang w:val="en-US"/>
        </w:rPr>
        <w:tab/>
      </w:r>
      <w:r>
        <w:rPr>
          <w:rFonts w:cs="Times New Roman"/>
          <w:lang w:val="en-US"/>
        </w:rPr>
        <w:t>= LHR tahun awal</w:t>
      </w:r>
    </w:p>
    <w:p w14:paraId="444FD17A" w14:textId="3B05479C" w:rsidR="00E316F5" w:rsidRDefault="00E316F5" w:rsidP="00E4734B">
      <w:pPr>
        <w:jc w:val="both"/>
        <w:rPr>
          <w:rFonts w:cs="Times New Roman"/>
          <w:lang w:val="en-US"/>
        </w:rPr>
      </w:pPr>
      <w:r>
        <w:rPr>
          <w:rFonts w:cs="Times New Roman"/>
          <w:lang w:val="en-US"/>
        </w:rPr>
        <w:t>LHR</w:t>
      </w:r>
      <w:r>
        <w:rPr>
          <w:rFonts w:cs="Times New Roman"/>
          <w:vertAlign w:val="subscript"/>
          <w:lang w:val="en-US"/>
        </w:rPr>
        <w:t>n</w:t>
      </w:r>
      <w:r w:rsidR="00E4734B">
        <w:rPr>
          <w:rFonts w:cs="Times New Roman"/>
          <w:lang w:val="en-US"/>
        </w:rPr>
        <w:tab/>
        <w:t>= LHR tahun ke</w:t>
      </w:r>
    </w:p>
    <w:p w14:paraId="27B0BBDA" w14:textId="34D10CC2" w:rsidR="00E24C9A" w:rsidRDefault="001E422C" w:rsidP="001E422C">
      <w:pPr>
        <w:jc w:val="both"/>
        <w:rPr>
          <w:rFonts w:cs="Times New Roman"/>
          <w:lang w:val="en-US"/>
        </w:rPr>
      </w:pPr>
      <w:r>
        <w:rPr>
          <w:rFonts w:cs="Times New Roman"/>
          <w:lang w:val="en-US"/>
        </w:rPr>
        <w:t xml:space="preserve">Contoh perhitungan jenis kendaraan bus </w:t>
      </w:r>
      <w:r w:rsidR="003A0481">
        <w:rPr>
          <w:rFonts w:cs="Times New Roman"/>
          <w:lang w:val="en-US"/>
        </w:rPr>
        <w:t>besar</w:t>
      </w:r>
      <w:r>
        <w:rPr>
          <w:rFonts w:cs="Times New Roman"/>
          <w:lang w:val="en-US"/>
        </w:rPr>
        <w:t xml:space="preserve"> golongan 5</w:t>
      </w:r>
      <w:r w:rsidR="003A0481">
        <w:rPr>
          <w:rFonts w:cs="Times New Roman"/>
          <w:lang w:val="en-US"/>
        </w:rPr>
        <w:t>b</w:t>
      </w:r>
      <w:r>
        <w:rPr>
          <w:rFonts w:cs="Times New Roman"/>
          <w:lang w:val="en-US"/>
        </w:rPr>
        <w:t xml:space="preserve"> </w:t>
      </w:r>
    </w:p>
    <w:p w14:paraId="74C20DC2" w14:textId="30F7163B" w:rsidR="001E422C" w:rsidRPr="001E422C" w:rsidRDefault="001E422C" w:rsidP="001E422C">
      <w:pPr>
        <w:jc w:val="both"/>
        <w:rPr>
          <w:rFonts w:cs="Times New Roman"/>
          <w:lang w:val="en-US"/>
        </w:rPr>
      </w:pPr>
      <w:r>
        <w:rPr>
          <w:rFonts w:cs="Times New Roman"/>
          <w:lang w:val="en-US"/>
        </w:rPr>
        <w:t>i</w:t>
      </w:r>
      <w:r>
        <w:rPr>
          <w:rFonts w:cs="Times New Roman"/>
          <w:vertAlign w:val="subscript"/>
          <w:lang w:val="en-US"/>
        </w:rPr>
        <w:t>2020-2021</w:t>
      </w:r>
      <w:r>
        <w:rPr>
          <w:rFonts w:cs="Times New Roman"/>
          <w:lang w:val="en-US"/>
        </w:rPr>
        <w:t xml:space="preserve"> </w:t>
      </w:r>
      <w:r w:rsidR="003A0481">
        <w:rPr>
          <w:rFonts w:cs="Times New Roman"/>
          <w:lang w:val="en-US"/>
        </w:rPr>
        <w:tab/>
      </w:r>
      <w:r>
        <w:rPr>
          <w:rFonts w:cs="Times New Roman"/>
          <w:lang w:val="en-US"/>
        </w:rPr>
        <w:t xml:space="preserve">= </w:t>
      </w:r>
      <m:oMath>
        <m:sSup>
          <m:sSupPr>
            <m:ctrlPr>
              <w:rPr>
                <w:rFonts w:ascii="Cambria Math" w:hAnsi="Cambria Math" w:cs="Times New Roman"/>
                <w:i/>
                <w:lang w:val="en-US"/>
              </w:rPr>
            </m:ctrlPr>
          </m:sSupPr>
          <m:e>
            <m:d>
              <m:dPr>
                <m:ctrlPr>
                  <w:rPr>
                    <w:rFonts w:ascii="Cambria Math" w:hAnsi="Cambria Math" w:cs="Times New Roman"/>
                    <w:i/>
                    <w:lang w:val="en-US"/>
                  </w:rPr>
                </m:ctrlPr>
              </m:dPr>
              <m:e>
                <m:f>
                  <m:fPr>
                    <m:ctrlPr>
                      <w:rPr>
                        <w:rFonts w:ascii="Cambria Math" w:hAnsi="Cambria Math" w:cs="Times New Roman"/>
                        <w:i/>
                        <w:lang w:val="en-US"/>
                      </w:rPr>
                    </m:ctrlPr>
                  </m:fPr>
                  <m:num>
                    <m:sSub>
                      <m:sSubPr>
                        <m:ctrlPr>
                          <w:rPr>
                            <w:rFonts w:ascii="Cambria Math" w:hAnsi="Cambria Math" w:cs="Times New Roman"/>
                            <w:i/>
                            <w:lang w:val="en-US"/>
                          </w:rPr>
                        </m:ctrlPr>
                      </m:sSubPr>
                      <m:e>
                        <m:r>
                          <w:rPr>
                            <w:rFonts w:ascii="Cambria Math" w:hAnsi="Cambria Math" w:cs="Times New Roman"/>
                            <w:lang w:val="en-US"/>
                          </w:rPr>
                          <m:t>LHR</m:t>
                        </m:r>
                      </m:e>
                      <m:sub>
                        <m:r>
                          <w:rPr>
                            <w:rFonts w:ascii="Cambria Math" w:hAnsi="Cambria Math" w:cs="Times New Roman"/>
                            <w:lang w:val="en-US"/>
                          </w:rPr>
                          <m:t>2021</m:t>
                        </m:r>
                      </m:sub>
                    </m:sSub>
                  </m:num>
                  <m:den>
                    <m:sSub>
                      <m:sSubPr>
                        <m:ctrlPr>
                          <w:rPr>
                            <w:rFonts w:ascii="Cambria Math" w:hAnsi="Cambria Math" w:cs="Times New Roman"/>
                            <w:i/>
                            <w:lang w:val="en-US"/>
                          </w:rPr>
                        </m:ctrlPr>
                      </m:sSubPr>
                      <m:e>
                        <m:r>
                          <w:rPr>
                            <w:rFonts w:ascii="Cambria Math" w:hAnsi="Cambria Math" w:cs="Times New Roman"/>
                            <w:lang w:val="en-US"/>
                          </w:rPr>
                          <m:t>LHR</m:t>
                        </m:r>
                      </m:e>
                      <m:sub>
                        <m:r>
                          <w:rPr>
                            <w:rFonts w:ascii="Cambria Math" w:hAnsi="Cambria Math" w:cs="Times New Roman"/>
                            <w:lang w:val="en-US"/>
                          </w:rPr>
                          <m:t>2020</m:t>
                        </m:r>
                      </m:sub>
                    </m:sSub>
                  </m:den>
                </m:f>
              </m:e>
            </m:d>
          </m:e>
          <m:sup>
            <m:f>
              <m:fPr>
                <m:ctrlPr>
                  <w:rPr>
                    <w:rFonts w:ascii="Cambria Math" w:hAnsi="Cambria Math" w:cs="Times New Roman"/>
                    <w:i/>
                    <w:lang w:val="en-US"/>
                  </w:rPr>
                </m:ctrlPr>
              </m:fPr>
              <m:num>
                <m:r>
                  <w:rPr>
                    <w:rFonts w:ascii="Cambria Math" w:hAnsi="Cambria Math" w:cs="Times New Roman"/>
                    <w:lang w:val="en-US"/>
                  </w:rPr>
                  <m:t>1</m:t>
                </m:r>
              </m:num>
              <m:den>
                <m:r>
                  <w:rPr>
                    <w:rFonts w:ascii="Cambria Math" w:hAnsi="Cambria Math" w:cs="Times New Roman"/>
                    <w:lang w:val="en-US"/>
                  </w:rPr>
                  <m:t>n</m:t>
                </m:r>
              </m:den>
            </m:f>
          </m:sup>
        </m:sSup>
        <m:r>
          <w:rPr>
            <w:rFonts w:ascii="Cambria Math" w:hAnsi="Cambria Math" w:cs="Times New Roman"/>
            <w:lang w:val="en-US"/>
          </w:rPr>
          <m:t>-1</m:t>
        </m:r>
      </m:oMath>
      <w:r>
        <w:rPr>
          <w:rFonts w:eastAsiaTheme="minorEastAsia" w:cs="Times New Roman"/>
          <w:lang w:val="en-US"/>
        </w:rPr>
        <w:t xml:space="preserve"> </w:t>
      </w:r>
    </w:p>
    <w:p w14:paraId="09173E67" w14:textId="7EF8F04B" w:rsidR="00733BC1" w:rsidRPr="00282942" w:rsidRDefault="003A0481" w:rsidP="00733BC1">
      <w:pPr>
        <w:jc w:val="both"/>
        <w:rPr>
          <w:rFonts w:cs="Times New Roman"/>
          <w:lang w:val="en-US"/>
        </w:rPr>
      </w:pPr>
      <w:r>
        <w:rPr>
          <w:rFonts w:cs="Times New Roman"/>
          <w:lang w:val="en-US"/>
        </w:rPr>
        <w:t>i</w:t>
      </w:r>
      <w:r>
        <w:rPr>
          <w:rFonts w:cs="Times New Roman"/>
          <w:vertAlign w:val="subscript"/>
          <w:lang w:val="en-US"/>
        </w:rPr>
        <w:t>2020-2021</w:t>
      </w:r>
      <w:r>
        <w:rPr>
          <w:rFonts w:cs="Times New Roman"/>
          <w:vertAlign w:val="subscript"/>
          <w:lang w:val="en-US"/>
        </w:rPr>
        <w:tab/>
      </w:r>
      <w:r>
        <w:rPr>
          <w:rFonts w:cs="Times New Roman"/>
          <w:lang w:val="en-US"/>
        </w:rPr>
        <w:t xml:space="preserve">= </w:t>
      </w:r>
      <m:oMath>
        <m:sSup>
          <m:sSupPr>
            <m:ctrlPr>
              <w:rPr>
                <w:rFonts w:ascii="Cambria Math" w:hAnsi="Cambria Math" w:cs="Times New Roman"/>
                <w:i/>
                <w:lang w:val="en-US"/>
              </w:rPr>
            </m:ctrlPr>
          </m:sSupPr>
          <m:e>
            <m:d>
              <m:dPr>
                <m:ctrlPr>
                  <w:rPr>
                    <w:rFonts w:ascii="Cambria Math" w:hAnsi="Cambria Math" w:cs="Times New Roman"/>
                    <w:i/>
                    <w:lang w:val="en-US"/>
                  </w:rPr>
                </m:ctrlPr>
              </m:dPr>
              <m:e>
                <m:f>
                  <m:fPr>
                    <m:ctrlPr>
                      <w:rPr>
                        <w:rFonts w:ascii="Cambria Math" w:hAnsi="Cambria Math" w:cs="Times New Roman"/>
                        <w:i/>
                        <w:lang w:val="en-US"/>
                      </w:rPr>
                    </m:ctrlPr>
                  </m:fPr>
                  <m:num>
                    <m:r>
                      <w:rPr>
                        <w:rFonts w:ascii="Cambria Math" w:hAnsi="Cambria Math" w:cs="Times New Roman"/>
                        <w:lang w:val="en-US"/>
                      </w:rPr>
                      <m:t>510</m:t>
                    </m:r>
                  </m:num>
                  <m:den>
                    <m:r>
                      <w:rPr>
                        <w:rFonts w:ascii="Cambria Math" w:hAnsi="Cambria Math" w:cs="Times New Roman"/>
                        <w:lang w:val="en-US"/>
                      </w:rPr>
                      <m:t>83</m:t>
                    </m:r>
                  </m:den>
                </m:f>
              </m:e>
            </m:d>
          </m:e>
          <m:sup>
            <m:f>
              <m:fPr>
                <m:ctrlPr>
                  <w:rPr>
                    <w:rFonts w:ascii="Cambria Math" w:hAnsi="Cambria Math" w:cs="Times New Roman"/>
                    <w:i/>
                    <w:lang w:val="en-US"/>
                  </w:rPr>
                </m:ctrlPr>
              </m:fPr>
              <m:num>
                <m:r>
                  <w:rPr>
                    <w:rFonts w:ascii="Cambria Math" w:hAnsi="Cambria Math" w:cs="Times New Roman"/>
                    <w:lang w:val="en-US"/>
                  </w:rPr>
                  <m:t>1</m:t>
                </m:r>
              </m:num>
              <m:den>
                <m:r>
                  <w:rPr>
                    <w:rFonts w:ascii="Cambria Math" w:hAnsi="Cambria Math" w:cs="Times New Roman"/>
                    <w:lang w:val="en-US"/>
                  </w:rPr>
                  <m:t>1</m:t>
                </m:r>
              </m:den>
            </m:f>
          </m:sup>
        </m:sSup>
        <m:r>
          <w:rPr>
            <w:rFonts w:ascii="Cambria Math" w:hAnsi="Cambria Math" w:cs="Times New Roman"/>
            <w:lang w:val="en-US"/>
          </w:rPr>
          <m:t>-1</m:t>
        </m:r>
      </m:oMath>
    </w:p>
    <w:p w14:paraId="0C38AF5D" w14:textId="533A98C2" w:rsidR="00E338EF" w:rsidRDefault="00282942" w:rsidP="00733BC1">
      <w:pPr>
        <w:jc w:val="both"/>
        <w:rPr>
          <w:rFonts w:cs="Times New Roman"/>
          <w:lang w:val="en-US"/>
        </w:rPr>
      </w:pPr>
      <w:r w:rsidRPr="00282942">
        <w:rPr>
          <w:rFonts w:cs="Times New Roman"/>
          <w:lang w:val="en-US"/>
        </w:rPr>
        <w:t>i</w:t>
      </w:r>
      <w:r w:rsidRPr="00282942">
        <w:rPr>
          <w:rFonts w:cs="Times New Roman"/>
          <w:vertAlign w:val="subscript"/>
          <w:lang w:val="en-US"/>
        </w:rPr>
        <w:t>2020-2021</w:t>
      </w:r>
      <w:r w:rsidRPr="00282942">
        <w:rPr>
          <w:rFonts w:cs="Times New Roman"/>
          <w:vertAlign w:val="subscript"/>
          <w:lang w:val="en-US"/>
        </w:rPr>
        <w:tab/>
      </w:r>
      <w:r w:rsidR="00EA55E4">
        <w:rPr>
          <w:rFonts w:cs="Times New Roman"/>
          <w:lang w:val="en-US"/>
        </w:rPr>
        <w:t xml:space="preserve">= </w:t>
      </w:r>
      <w:r w:rsidR="005B7121">
        <w:rPr>
          <w:rFonts w:cs="Times New Roman"/>
          <w:lang w:val="en-US"/>
        </w:rPr>
        <w:t>5,</w:t>
      </w:r>
      <w:r>
        <w:rPr>
          <w:rFonts w:cs="Times New Roman"/>
          <w:lang w:val="en-US"/>
        </w:rPr>
        <w:t>14</w:t>
      </w:r>
      <w:r w:rsidR="00C7017C">
        <w:rPr>
          <w:rFonts w:cs="Times New Roman"/>
          <w:lang w:val="en-US"/>
        </w:rPr>
        <w:t>5</w:t>
      </w:r>
      <w:r>
        <w:rPr>
          <w:rFonts w:cs="Times New Roman"/>
          <w:lang w:val="en-US"/>
        </w:rPr>
        <w:t xml:space="preserve"> </w:t>
      </w:r>
    </w:p>
    <w:p w14:paraId="045D52F3" w14:textId="535DC34B" w:rsidR="00E338EF" w:rsidRDefault="00E338EF" w:rsidP="00430AC2">
      <w:pPr>
        <w:jc w:val="both"/>
        <w:rPr>
          <w:rFonts w:cs="Times New Roman"/>
          <w:lang w:val="en-US"/>
        </w:rPr>
      </w:pPr>
      <w:r>
        <w:rPr>
          <w:rFonts w:cs="Times New Roman"/>
          <w:lang w:val="en-US"/>
        </w:rPr>
        <w:t xml:space="preserve"> </w:t>
      </w:r>
      <w:r>
        <w:rPr>
          <w:rFonts w:cs="Times New Roman"/>
          <w:lang w:val="en-US"/>
        </w:rPr>
        <w:tab/>
      </w:r>
      <w:r w:rsidRPr="00E338EF">
        <w:rPr>
          <w:rFonts w:cs="Times New Roman"/>
          <w:lang w:val="en-US"/>
        </w:rPr>
        <w:t xml:space="preserve">Berikut untuk hasil </w:t>
      </w:r>
      <w:r>
        <w:rPr>
          <w:rFonts w:cs="Times New Roman"/>
          <w:lang w:val="en-US"/>
        </w:rPr>
        <w:t xml:space="preserve">perhitungan faktor laju pertumbuhan lalu lintas </w:t>
      </w:r>
      <w:r w:rsidR="00CB19BA">
        <w:rPr>
          <w:rFonts w:cs="Times New Roman"/>
          <w:lang w:val="en-US"/>
        </w:rPr>
        <w:t>berdasarkan LHR</w:t>
      </w:r>
      <w:r w:rsidRPr="00E338EF">
        <w:rPr>
          <w:rFonts w:cs="Times New Roman"/>
          <w:lang w:val="en-US"/>
        </w:rPr>
        <w:t xml:space="preserve"> </w:t>
      </w:r>
      <w:r w:rsidR="00763A0B">
        <w:rPr>
          <w:rFonts w:cs="Times New Roman"/>
          <w:lang w:val="en-US"/>
        </w:rPr>
        <w:t>tahun 2020</w:t>
      </w:r>
      <w:r w:rsidR="00CB19BA">
        <w:rPr>
          <w:rFonts w:cs="Times New Roman"/>
          <w:lang w:val="en-US"/>
        </w:rPr>
        <w:t xml:space="preserve"> dan </w:t>
      </w:r>
      <w:r>
        <w:rPr>
          <w:rFonts w:cs="Times New Roman"/>
          <w:lang w:val="en-US"/>
        </w:rPr>
        <w:t>2021</w:t>
      </w:r>
      <w:r w:rsidRPr="00E338EF">
        <w:rPr>
          <w:rFonts w:cs="Times New Roman"/>
          <w:lang w:val="en-US"/>
        </w:rPr>
        <w:t xml:space="preserve"> dapat dilihat pada tabel berikut</w:t>
      </w:r>
      <w:r w:rsidR="008B6E4D">
        <w:rPr>
          <w:rFonts w:cs="Times New Roman"/>
          <w:lang w:val="en-US"/>
        </w:rPr>
        <w:t xml:space="preserve"> :</w:t>
      </w:r>
    </w:p>
    <w:p w14:paraId="5E162D02" w14:textId="1D86C728" w:rsidR="008B6E4D" w:rsidRPr="00DC278B" w:rsidRDefault="00DC278B" w:rsidP="00DC278B">
      <w:pPr>
        <w:pStyle w:val="Caption"/>
        <w:jc w:val="center"/>
        <w:rPr>
          <w:rFonts w:cs="Times New Roman"/>
          <w:i w:val="0"/>
          <w:color w:val="auto"/>
          <w:sz w:val="24"/>
          <w:szCs w:val="24"/>
          <w:lang w:val="en-US"/>
        </w:rPr>
      </w:pPr>
      <w:bookmarkStart w:id="91" w:name="_Toc120941899"/>
      <w:r w:rsidRPr="00DC278B">
        <w:rPr>
          <w:i w:val="0"/>
          <w:color w:val="auto"/>
          <w:sz w:val="24"/>
          <w:szCs w:val="24"/>
        </w:rPr>
        <w:t xml:space="preserve">Tabel 4. </w:t>
      </w:r>
      <w:r w:rsidRPr="00DC278B">
        <w:rPr>
          <w:i w:val="0"/>
          <w:color w:val="auto"/>
          <w:sz w:val="24"/>
          <w:szCs w:val="24"/>
        </w:rPr>
        <w:fldChar w:fldCharType="begin"/>
      </w:r>
      <w:r w:rsidRPr="00DC278B">
        <w:rPr>
          <w:i w:val="0"/>
          <w:color w:val="auto"/>
          <w:sz w:val="24"/>
          <w:szCs w:val="24"/>
        </w:rPr>
        <w:instrText xml:space="preserve"> SEQ Tabel_4. \* ARABIC </w:instrText>
      </w:r>
      <w:r w:rsidRPr="00DC278B">
        <w:rPr>
          <w:i w:val="0"/>
          <w:color w:val="auto"/>
          <w:sz w:val="24"/>
          <w:szCs w:val="24"/>
        </w:rPr>
        <w:fldChar w:fldCharType="separate"/>
      </w:r>
      <w:r w:rsidR="008343C9">
        <w:rPr>
          <w:i w:val="0"/>
          <w:noProof/>
          <w:color w:val="auto"/>
          <w:sz w:val="24"/>
          <w:szCs w:val="24"/>
        </w:rPr>
        <w:t>5</w:t>
      </w:r>
      <w:r w:rsidRPr="00DC278B">
        <w:rPr>
          <w:i w:val="0"/>
          <w:color w:val="auto"/>
          <w:sz w:val="24"/>
          <w:szCs w:val="24"/>
        </w:rPr>
        <w:fldChar w:fldCharType="end"/>
      </w:r>
      <w:r w:rsidRPr="00DC278B">
        <w:rPr>
          <w:i w:val="0"/>
          <w:color w:val="auto"/>
          <w:sz w:val="24"/>
          <w:szCs w:val="24"/>
          <w:lang w:val="en-US"/>
        </w:rPr>
        <w:t xml:space="preserve"> Perhitungan </w:t>
      </w:r>
      <w:r w:rsidRPr="00DC278B">
        <w:rPr>
          <w:color w:val="auto"/>
          <w:sz w:val="24"/>
          <w:szCs w:val="24"/>
          <w:lang w:val="en-US"/>
        </w:rPr>
        <w:t>i</w:t>
      </w:r>
      <w:r w:rsidR="002D2958">
        <w:rPr>
          <w:i w:val="0"/>
          <w:color w:val="auto"/>
          <w:sz w:val="24"/>
          <w:szCs w:val="24"/>
          <w:lang w:val="en-US"/>
        </w:rPr>
        <w:t xml:space="preserve"> pada lalu lintas</w:t>
      </w:r>
      <w:r w:rsidRPr="00DC278B">
        <w:rPr>
          <w:i w:val="0"/>
          <w:color w:val="auto"/>
          <w:sz w:val="24"/>
          <w:szCs w:val="24"/>
          <w:lang w:val="en-US"/>
        </w:rPr>
        <w:t xml:space="preserve"> kondisi rencana</w:t>
      </w:r>
      <w:bookmarkEnd w:id="91"/>
    </w:p>
    <w:tbl>
      <w:tblPr>
        <w:tblW w:w="8040" w:type="dxa"/>
        <w:jc w:val="center"/>
        <w:tblLook w:val="04A0" w:firstRow="1" w:lastRow="0" w:firstColumn="1" w:lastColumn="0" w:noHBand="0" w:noVBand="1"/>
      </w:tblPr>
      <w:tblGrid>
        <w:gridCol w:w="510"/>
        <w:gridCol w:w="2370"/>
        <w:gridCol w:w="1163"/>
        <w:gridCol w:w="965"/>
        <w:gridCol w:w="965"/>
        <w:gridCol w:w="828"/>
        <w:gridCol w:w="1239"/>
      </w:tblGrid>
      <w:tr w:rsidR="00650D0C" w:rsidRPr="008B6E4D" w14:paraId="7A227E83" w14:textId="2A83669F" w:rsidTr="00650D0C">
        <w:trPr>
          <w:trHeight w:val="58"/>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5B8393" w14:textId="77777777" w:rsidR="00650D0C" w:rsidRPr="001810A4" w:rsidRDefault="00650D0C" w:rsidP="001810A4">
            <w:pPr>
              <w:spacing w:line="240" w:lineRule="auto"/>
              <w:jc w:val="center"/>
              <w:rPr>
                <w:rFonts w:eastAsia="Times New Roman" w:cs="Times New Roman"/>
                <w:color w:val="000000"/>
                <w:szCs w:val="24"/>
                <w:lang w:val="en-US"/>
              </w:rPr>
            </w:pPr>
            <w:r w:rsidRPr="001810A4">
              <w:rPr>
                <w:rFonts w:eastAsia="Times New Roman" w:cs="Times New Roman"/>
                <w:color w:val="000000"/>
                <w:szCs w:val="24"/>
                <w:lang w:val="en-US"/>
              </w:rPr>
              <w:t>No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D36CDA" w14:textId="77777777" w:rsidR="00650D0C" w:rsidRPr="001810A4" w:rsidRDefault="00650D0C" w:rsidP="001810A4">
            <w:pPr>
              <w:spacing w:line="240" w:lineRule="auto"/>
              <w:jc w:val="center"/>
              <w:rPr>
                <w:rFonts w:eastAsia="Times New Roman" w:cs="Times New Roman"/>
                <w:color w:val="000000"/>
                <w:szCs w:val="24"/>
                <w:lang w:val="en-US"/>
              </w:rPr>
            </w:pPr>
            <w:r w:rsidRPr="001810A4">
              <w:rPr>
                <w:rFonts w:eastAsia="Times New Roman" w:cs="Times New Roman"/>
                <w:color w:val="000000"/>
                <w:szCs w:val="24"/>
                <w:lang w:val="en-US"/>
              </w:rPr>
              <w:t>Jenis Kendaraan</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03C7D9" w14:textId="77777777" w:rsidR="00650D0C" w:rsidRPr="001810A4" w:rsidRDefault="00650D0C" w:rsidP="001810A4">
            <w:pPr>
              <w:spacing w:line="240" w:lineRule="auto"/>
              <w:jc w:val="center"/>
              <w:rPr>
                <w:rFonts w:eastAsia="Times New Roman" w:cs="Times New Roman"/>
                <w:color w:val="000000"/>
                <w:szCs w:val="24"/>
                <w:lang w:val="en-US"/>
              </w:rPr>
            </w:pPr>
            <w:r w:rsidRPr="001810A4">
              <w:rPr>
                <w:rFonts w:eastAsia="Times New Roman" w:cs="Times New Roman"/>
                <w:color w:val="000000"/>
                <w:szCs w:val="24"/>
                <w:lang w:val="en-US"/>
              </w:rPr>
              <w:t>Golongan</w:t>
            </w: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14:paraId="1516DC2D" w14:textId="77777777" w:rsidR="00650D0C" w:rsidRPr="001810A4" w:rsidRDefault="00650D0C" w:rsidP="001810A4">
            <w:pPr>
              <w:spacing w:line="240" w:lineRule="auto"/>
              <w:jc w:val="center"/>
              <w:rPr>
                <w:rFonts w:eastAsia="Times New Roman" w:cs="Times New Roman"/>
                <w:color w:val="000000"/>
                <w:szCs w:val="24"/>
                <w:lang w:val="en-US"/>
              </w:rPr>
            </w:pPr>
            <w:r w:rsidRPr="001810A4">
              <w:rPr>
                <w:rFonts w:eastAsia="Times New Roman" w:cs="Times New Roman"/>
                <w:color w:val="000000"/>
                <w:szCs w:val="24"/>
                <w:lang w:val="en-US"/>
              </w:rPr>
              <w:t>LHR (Kend/Hari)</w:t>
            </w:r>
          </w:p>
        </w:tc>
        <w:tc>
          <w:tcPr>
            <w:tcW w:w="82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096611" w14:textId="6E37EB95" w:rsidR="00650D0C" w:rsidRPr="001810A4" w:rsidRDefault="00554535" w:rsidP="001810A4">
            <w:pPr>
              <w:spacing w:line="240" w:lineRule="auto"/>
              <w:jc w:val="center"/>
              <w:rPr>
                <w:rFonts w:eastAsia="Times New Roman" w:cs="Times New Roman"/>
                <w:color w:val="000000"/>
                <w:szCs w:val="24"/>
                <w:lang w:val="en-US"/>
              </w:rPr>
            </w:pPr>
            <w:r>
              <w:rPr>
                <w:rFonts w:eastAsia="Times New Roman" w:cs="Times New Roman"/>
                <w:color w:val="000000"/>
                <w:szCs w:val="24"/>
                <w:lang w:val="en-US"/>
              </w:rPr>
              <w:t>i</w:t>
            </w:r>
          </w:p>
        </w:tc>
        <w:tc>
          <w:tcPr>
            <w:tcW w:w="1239" w:type="dxa"/>
            <w:vMerge w:val="restart"/>
            <w:tcBorders>
              <w:top w:val="single" w:sz="4" w:space="0" w:color="auto"/>
              <w:left w:val="single" w:sz="4" w:space="0" w:color="auto"/>
              <w:right w:val="single" w:sz="4" w:space="0" w:color="auto"/>
            </w:tcBorders>
          </w:tcPr>
          <w:p w14:paraId="0E04B768" w14:textId="598A4B2C" w:rsidR="00650D0C" w:rsidRPr="001810A4" w:rsidRDefault="00650D0C" w:rsidP="001810A4">
            <w:pPr>
              <w:spacing w:line="240" w:lineRule="auto"/>
              <w:jc w:val="center"/>
              <w:rPr>
                <w:rFonts w:eastAsia="Times New Roman" w:cs="Times New Roman"/>
                <w:color w:val="000000"/>
                <w:szCs w:val="24"/>
                <w:lang w:val="en-US"/>
              </w:rPr>
            </w:pPr>
            <w:r>
              <w:rPr>
                <w:rFonts w:eastAsia="Times New Roman" w:cs="Times New Roman"/>
                <w:color w:val="000000"/>
                <w:szCs w:val="24"/>
                <w:lang w:val="en-US"/>
              </w:rPr>
              <w:t>i untuk analisa</w:t>
            </w:r>
          </w:p>
        </w:tc>
      </w:tr>
      <w:tr w:rsidR="00650D0C" w:rsidRPr="008B6E4D" w14:paraId="6E0BCE5D" w14:textId="65FCDBDB" w:rsidTr="00650D0C">
        <w:trPr>
          <w:trHeight w:val="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85C5F07" w14:textId="77777777" w:rsidR="00650D0C" w:rsidRPr="001810A4" w:rsidRDefault="00650D0C" w:rsidP="001810A4">
            <w:pPr>
              <w:spacing w:line="240" w:lineRule="auto"/>
              <w:jc w:val="center"/>
              <w:rPr>
                <w:rFonts w:eastAsia="Times New Roman" w:cs="Times New Roman"/>
                <w:color w:val="000000"/>
                <w:szCs w:val="24"/>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AB657B3" w14:textId="77777777" w:rsidR="00650D0C" w:rsidRPr="001810A4" w:rsidRDefault="00650D0C" w:rsidP="001810A4">
            <w:pPr>
              <w:spacing w:line="240" w:lineRule="auto"/>
              <w:jc w:val="center"/>
              <w:rPr>
                <w:rFonts w:eastAsia="Times New Roman" w:cs="Times New Roman"/>
                <w:color w:val="000000"/>
                <w:szCs w:val="24"/>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04F44CC" w14:textId="77777777" w:rsidR="00650D0C" w:rsidRPr="001810A4" w:rsidRDefault="00650D0C" w:rsidP="001810A4">
            <w:pPr>
              <w:spacing w:line="240" w:lineRule="auto"/>
              <w:jc w:val="center"/>
              <w:rPr>
                <w:rFonts w:eastAsia="Times New Roman" w:cs="Times New Roman"/>
                <w:color w:val="000000"/>
                <w:szCs w:val="24"/>
                <w:lang w:val="en-US"/>
              </w:rPr>
            </w:pPr>
          </w:p>
        </w:tc>
        <w:tc>
          <w:tcPr>
            <w:tcW w:w="0" w:type="auto"/>
            <w:tcBorders>
              <w:top w:val="nil"/>
              <w:left w:val="nil"/>
              <w:bottom w:val="single" w:sz="4" w:space="0" w:color="auto"/>
              <w:right w:val="single" w:sz="4" w:space="0" w:color="auto"/>
            </w:tcBorders>
            <w:shd w:val="clear" w:color="auto" w:fill="auto"/>
            <w:noWrap/>
            <w:vAlign w:val="center"/>
            <w:hideMark/>
          </w:tcPr>
          <w:p w14:paraId="6C0F069F" w14:textId="77777777" w:rsidR="00650D0C" w:rsidRPr="001810A4" w:rsidRDefault="00650D0C" w:rsidP="001810A4">
            <w:pPr>
              <w:spacing w:line="240" w:lineRule="auto"/>
              <w:jc w:val="center"/>
              <w:rPr>
                <w:rFonts w:eastAsia="Times New Roman" w:cs="Times New Roman"/>
                <w:color w:val="000000"/>
                <w:szCs w:val="24"/>
                <w:lang w:val="en-US"/>
              </w:rPr>
            </w:pPr>
            <w:r w:rsidRPr="001810A4">
              <w:rPr>
                <w:rFonts w:eastAsia="Times New Roman" w:cs="Times New Roman"/>
                <w:color w:val="000000"/>
                <w:szCs w:val="24"/>
                <w:lang w:val="en-US"/>
              </w:rPr>
              <w:t>2020</w:t>
            </w:r>
          </w:p>
        </w:tc>
        <w:tc>
          <w:tcPr>
            <w:tcW w:w="0" w:type="auto"/>
            <w:tcBorders>
              <w:top w:val="nil"/>
              <w:left w:val="nil"/>
              <w:bottom w:val="single" w:sz="4" w:space="0" w:color="auto"/>
              <w:right w:val="single" w:sz="4" w:space="0" w:color="auto"/>
            </w:tcBorders>
            <w:shd w:val="clear" w:color="auto" w:fill="auto"/>
            <w:noWrap/>
            <w:vAlign w:val="center"/>
            <w:hideMark/>
          </w:tcPr>
          <w:p w14:paraId="177DEAAA" w14:textId="77777777" w:rsidR="00650D0C" w:rsidRPr="001810A4" w:rsidRDefault="00650D0C" w:rsidP="001810A4">
            <w:pPr>
              <w:spacing w:line="240" w:lineRule="auto"/>
              <w:jc w:val="center"/>
              <w:rPr>
                <w:rFonts w:eastAsia="Times New Roman" w:cs="Times New Roman"/>
                <w:color w:val="000000"/>
                <w:szCs w:val="24"/>
                <w:lang w:val="en-US"/>
              </w:rPr>
            </w:pPr>
            <w:r w:rsidRPr="001810A4">
              <w:rPr>
                <w:rFonts w:eastAsia="Times New Roman" w:cs="Times New Roman"/>
                <w:color w:val="000000"/>
                <w:szCs w:val="24"/>
                <w:lang w:val="en-US"/>
              </w:rPr>
              <w:t>2021</w:t>
            </w:r>
          </w:p>
        </w:tc>
        <w:tc>
          <w:tcPr>
            <w:tcW w:w="828" w:type="dxa"/>
            <w:vMerge/>
            <w:tcBorders>
              <w:top w:val="single" w:sz="4" w:space="0" w:color="auto"/>
              <w:left w:val="single" w:sz="4" w:space="0" w:color="auto"/>
              <w:bottom w:val="single" w:sz="4" w:space="0" w:color="auto"/>
              <w:right w:val="single" w:sz="4" w:space="0" w:color="auto"/>
            </w:tcBorders>
            <w:vAlign w:val="center"/>
            <w:hideMark/>
          </w:tcPr>
          <w:p w14:paraId="54A03A9F" w14:textId="77777777" w:rsidR="00650D0C" w:rsidRPr="001810A4" w:rsidRDefault="00650D0C" w:rsidP="001810A4">
            <w:pPr>
              <w:spacing w:line="240" w:lineRule="auto"/>
              <w:jc w:val="center"/>
              <w:rPr>
                <w:rFonts w:eastAsia="Times New Roman" w:cs="Times New Roman"/>
                <w:color w:val="000000"/>
                <w:szCs w:val="24"/>
                <w:lang w:val="en-US"/>
              </w:rPr>
            </w:pPr>
          </w:p>
        </w:tc>
        <w:tc>
          <w:tcPr>
            <w:tcW w:w="1239" w:type="dxa"/>
            <w:vMerge/>
            <w:tcBorders>
              <w:left w:val="single" w:sz="4" w:space="0" w:color="auto"/>
              <w:bottom w:val="single" w:sz="4" w:space="0" w:color="auto"/>
              <w:right w:val="single" w:sz="4" w:space="0" w:color="auto"/>
            </w:tcBorders>
          </w:tcPr>
          <w:p w14:paraId="308B60E9" w14:textId="77777777" w:rsidR="00650D0C" w:rsidRPr="001810A4" w:rsidRDefault="00650D0C" w:rsidP="001810A4">
            <w:pPr>
              <w:spacing w:line="240" w:lineRule="auto"/>
              <w:jc w:val="center"/>
              <w:rPr>
                <w:rFonts w:eastAsia="Times New Roman" w:cs="Times New Roman"/>
                <w:color w:val="000000"/>
                <w:szCs w:val="24"/>
                <w:lang w:val="en-US"/>
              </w:rPr>
            </w:pPr>
          </w:p>
        </w:tc>
      </w:tr>
      <w:tr w:rsidR="00650D0C" w:rsidRPr="008B6E4D" w14:paraId="55497787" w14:textId="6E11AA40" w:rsidTr="00650D0C">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F8A697" w14:textId="77777777" w:rsidR="00650D0C" w:rsidRPr="001810A4" w:rsidRDefault="00650D0C" w:rsidP="001810A4">
            <w:pPr>
              <w:spacing w:line="240" w:lineRule="auto"/>
              <w:jc w:val="center"/>
              <w:rPr>
                <w:rFonts w:eastAsia="Times New Roman" w:cs="Times New Roman"/>
                <w:color w:val="000000"/>
                <w:szCs w:val="24"/>
                <w:lang w:val="en-US"/>
              </w:rPr>
            </w:pPr>
            <w:r w:rsidRPr="001810A4">
              <w:rPr>
                <w:rFonts w:eastAsia="Times New Roman" w:cs="Times New Roman"/>
                <w:color w:val="000000"/>
                <w:szCs w:val="24"/>
                <w:lang w:val="en-US"/>
              </w:rPr>
              <w:t>1</w:t>
            </w:r>
          </w:p>
        </w:tc>
        <w:tc>
          <w:tcPr>
            <w:tcW w:w="0" w:type="auto"/>
            <w:tcBorders>
              <w:top w:val="nil"/>
              <w:left w:val="nil"/>
              <w:bottom w:val="single" w:sz="4" w:space="0" w:color="auto"/>
              <w:right w:val="single" w:sz="4" w:space="0" w:color="auto"/>
            </w:tcBorders>
            <w:shd w:val="clear" w:color="auto" w:fill="auto"/>
            <w:noWrap/>
            <w:vAlign w:val="center"/>
            <w:hideMark/>
          </w:tcPr>
          <w:p w14:paraId="3F1BE2C5" w14:textId="77777777" w:rsidR="00650D0C" w:rsidRPr="001810A4" w:rsidRDefault="00650D0C" w:rsidP="001810A4">
            <w:pPr>
              <w:spacing w:line="240" w:lineRule="auto"/>
              <w:jc w:val="center"/>
              <w:rPr>
                <w:rFonts w:eastAsia="Times New Roman" w:cs="Times New Roman"/>
                <w:color w:val="000000"/>
                <w:szCs w:val="24"/>
                <w:lang w:val="en-US"/>
              </w:rPr>
            </w:pPr>
            <w:r w:rsidRPr="001810A4">
              <w:rPr>
                <w:rFonts w:eastAsia="Times New Roman" w:cs="Times New Roman"/>
                <w:color w:val="000000"/>
                <w:szCs w:val="24"/>
                <w:lang w:val="en-US"/>
              </w:rPr>
              <w:t>Bus Kecil</w:t>
            </w:r>
          </w:p>
        </w:tc>
        <w:tc>
          <w:tcPr>
            <w:tcW w:w="0" w:type="auto"/>
            <w:tcBorders>
              <w:top w:val="nil"/>
              <w:left w:val="nil"/>
              <w:bottom w:val="single" w:sz="4" w:space="0" w:color="auto"/>
              <w:right w:val="single" w:sz="4" w:space="0" w:color="auto"/>
            </w:tcBorders>
            <w:shd w:val="clear" w:color="auto" w:fill="auto"/>
            <w:noWrap/>
            <w:vAlign w:val="center"/>
            <w:hideMark/>
          </w:tcPr>
          <w:p w14:paraId="2BD77955" w14:textId="77777777" w:rsidR="00650D0C" w:rsidRPr="001810A4" w:rsidRDefault="00650D0C" w:rsidP="001810A4">
            <w:pPr>
              <w:spacing w:line="240" w:lineRule="auto"/>
              <w:jc w:val="center"/>
              <w:rPr>
                <w:rFonts w:eastAsia="Times New Roman" w:cs="Times New Roman"/>
                <w:color w:val="000000"/>
                <w:szCs w:val="24"/>
                <w:lang w:val="en-US"/>
              </w:rPr>
            </w:pPr>
            <w:r w:rsidRPr="001810A4">
              <w:rPr>
                <w:rFonts w:eastAsia="Times New Roman" w:cs="Times New Roman"/>
                <w:color w:val="000000"/>
                <w:szCs w:val="24"/>
                <w:lang w:val="en-US"/>
              </w:rPr>
              <w:t>5a</w:t>
            </w:r>
          </w:p>
        </w:tc>
        <w:tc>
          <w:tcPr>
            <w:tcW w:w="0" w:type="auto"/>
            <w:tcBorders>
              <w:top w:val="nil"/>
              <w:left w:val="nil"/>
              <w:bottom w:val="single" w:sz="4" w:space="0" w:color="auto"/>
              <w:right w:val="single" w:sz="4" w:space="0" w:color="auto"/>
            </w:tcBorders>
            <w:shd w:val="clear" w:color="auto" w:fill="auto"/>
            <w:noWrap/>
            <w:vAlign w:val="center"/>
            <w:hideMark/>
          </w:tcPr>
          <w:p w14:paraId="04567C96" w14:textId="77777777" w:rsidR="00650D0C" w:rsidRPr="001810A4" w:rsidRDefault="00650D0C" w:rsidP="001810A4">
            <w:pPr>
              <w:spacing w:line="240" w:lineRule="auto"/>
              <w:jc w:val="center"/>
              <w:rPr>
                <w:rFonts w:eastAsia="Times New Roman" w:cs="Times New Roman"/>
                <w:color w:val="000000"/>
                <w:szCs w:val="24"/>
                <w:lang w:val="en-US"/>
              </w:rPr>
            </w:pPr>
            <w:r w:rsidRPr="001810A4">
              <w:rPr>
                <w:rFonts w:eastAsia="Times New Roman" w:cs="Times New Roman"/>
                <w:color w:val="000000"/>
                <w:szCs w:val="24"/>
                <w:lang w:val="en-US"/>
              </w:rPr>
              <w:t>395</w:t>
            </w:r>
          </w:p>
        </w:tc>
        <w:tc>
          <w:tcPr>
            <w:tcW w:w="0" w:type="auto"/>
            <w:tcBorders>
              <w:top w:val="nil"/>
              <w:left w:val="nil"/>
              <w:bottom w:val="single" w:sz="4" w:space="0" w:color="auto"/>
              <w:right w:val="single" w:sz="4" w:space="0" w:color="auto"/>
            </w:tcBorders>
            <w:shd w:val="clear" w:color="auto" w:fill="auto"/>
            <w:noWrap/>
            <w:vAlign w:val="center"/>
            <w:hideMark/>
          </w:tcPr>
          <w:p w14:paraId="04F63DA5" w14:textId="77777777" w:rsidR="00650D0C" w:rsidRPr="001810A4" w:rsidRDefault="00650D0C" w:rsidP="001810A4">
            <w:pPr>
              <w:spacing w:line="240" w:lineRule="auto"/>
              <w:jc w:val="center"/>
              <w:rPr>
                <w:rFonts w:eastAsia="Times New Roman" w:cs="Times New Roman"/>
                <w:color w:val="000000"/>
                <w:szCs w:val="24"/>
                <w:lang w:val="en-US"/>
              </w:rPr>
            </w:pPr>
            <w:r w:rsidRPr="001810A4">
              <w:rPr>
                <w:rFonts w:eastAsia="Times New Roman" w:cs="Times New Roman"/>
                <w:color w:val="000000"/>
                <w:szCs w:val="24"/>
                <w:lang w:val="en-US"/>
              </w:rPr>
              <w:t>133</w:t>
            </w:r>
          </w:p>
        </w:tc>
        <w:tc>
          <w:tcPr>
            <w:tcW w:w="828" w:type="dxa"/>
            <w:tcBorders>
              <w:top w:val="nil"/>
              <w:left w:val="nil"/>
              <w:bottom w:val="single" w:sz="4" w:space="0" w:color="auto"/>
              <w:right w:val="single" w:sz="4" w:space="0" w:color="auto"/>
            </w:tcBorders>
            <w:shd w:val="clear" w:color="auto" w:fill="auto"/>
            <w:noWrap/>
            <w:vAlign w:val="center"/>
            <w:hideMark/>
          </w:tcPr>
          <w:p w14:paraId="75A78A6D" w14:textId="35AC0810" w:rsidR="00650D0C" w:rsidRPr="001810A4" w:rsidRDefault="005B7121" w:rsidP="001810A4">
            <w:pPr>
              <w:spacing w:line="240" w:lineRule="auto"/>
              <w:jc w:val="center"/>
              <w:rPr>
                <w:rFonts w:eastAsia="Times New Roman" w:cs="Times New Roman"/>
                <w:color w:val="000000"/>
                <w:szCs w:val="24"/>
                <w:lang w:val="en-US"/>
              </w:rPr>
            </w:pPr>
            <w:r>
              <w:rPr>
                <w:rFonts w:eastAsia="Times New Roman" w:cs="Times New Roman"/>
                <w:color w:val="000000"/>
                <w:szCs w:val="24"/>
                <w:lang w:val="en-US"/>
              </w:rPr>
              <w:t>-0,</w:t>
            </w:r>
            <w:r w:rsidR="00650D0C" w:rsidRPr="001810A4">
              <w:rPr>
                <w:rFonts w:eastAsia="Times New Roman" w:cs="Times New Roman"/>
                <w:color w:val="000000"/>
                <w:szCs w:val="24"/>
                <w:lang w:val="en-US"/>
              </w:rPr>
              <w:t>66</w:t>
            </w:r>
          </w:p>
        </w:tc>
        <w:tc>
          <w:tcPr>
            <w:tcW w:w="1239" w:type="dxa"/>
            <w:tcBorders>
              <w:top w:val="nil"/>
              <w:left w:val="nil"/>
              <w:bottom w:val="single" w:sz="4" w:space="0" w:color="auto"/>
              <w:right w:val="single" w:sz="4" w:space="0" w:color="auto"/>
            </w:tcBorders>
          </w:tcPr>
          <w:p w14:paraId="36BD50C3" w14:textId="3525FD90" w:rsidR="00650D0C" w:rsidRPr="001810A4" w:rsidRDefault="005B7121" w:rsidP="001810A4">
            <w:pPr>
              <w:spacing w:line="240" w:lineRule="auto"/>
              <w:jc w:val="center"/>
              <w:rPr>
                <w:rFonts w:eastAsia="Times New Roman" w:cs="Times New Roman"/>
                <w:color w:val="000000"/>
                <w:szCs w:val="24"/>
                <w:lang w:val="en-US"/>
              </w:rPr>
            </w:pPr>
            <w:r>
              <w:rPr>
                <w:rFonts w:eastAsia="Times New Roman" w:cs="Times New Roman"/>
                <w:color w:val="000000"/>
                <w:szCs w:val="24"/>
                <w:lang w:val="en-US"/>
              </w:rPr>
              <w:t>0,</w:t>
            </w:r>
            <w:r w:rsidR="00650D0C">
              <w:rPr>
                <w:rFonts w:eastAsia="Times New Roman" w:cs="Times New Roman"/>
                <w:color w:val="000000"/>
                <w:szCs w:val="24"/>
                <w:lang w:val="en-US"/>
              </w:rPr>
              <w:t>048</w:t>
            </w:r>
          </w:p>
        </w:tc>
      </w:tr>
      <w:tr w:rsidR="00650D0C" w:rsidRPr="008B6E4D" w14:paraId="77B7FB3D" w14:textId="17D017E4" w:rsidTr="00650D0C">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E7B62FC" w14:textId="77777777" w:rsidR="00650D0C" w:rsidRPr="001810A4" w:rsidRDefault="00650D0C" w:rsidP="001810A4">
            <w:pPr>
              <w:spacing w:line="240" w:lineRule="auto"/>
              <w:jc w:val="center"/>
              <w:rPr>
                <w:rFonts w:eastAsia="Times New Roman" w:cs="Times New Roman"/>
                <w:color w:val="000000"/>
                <w:szCs w:val="24"/>
                <w:lang w:val="en-US"/>
              </w:rPr>
            </w:pPr>
            <w:r w:rsidRPr="001810A4">
              <w:rPr>
                <w:rFonts w:eastAsia="Times New Roman" w:cs="Times New Roman"/>
                <w:color w:val="000000"/>
                <w:szCs w:val="24"/>
                <w:lang w:val="en-US"/>
              </w:rPr>
              <w:t>2</w:t>
            </w:r>
          </w:p>
        </w:tc>
        <w:tc>
          <w:tcPr>
            <w:tcW w:w="0" w:type="auto"/>
            <w:tcBorders>
              <w:top w:val="nil"/>
              <w:left w:val="nil"/>
              <w:bottom w:val="single" w:sz="4" w:space="0" w:color="auto"/>
              <w:right w:val="single" w:sz="4" w:space="0" w:color="auto"/>
            </w:tcBorders>
            <w:shd w:val="clear" w:color="auto" w:fill="auto"/>
            <w:noWrap/>
            <w:vAlign w:val="center"/>
            <w:hideMark/>
          </w:tcPr>
          <w:p w14:paraId="5E9161CB" w14:textId="77777777" w:rsidR="00650D0C" w:rsidRPr="001810A4" w:rsidRDefault="00650D0C" w:rsidP="001810A4">
            <w:pPr>
              <w:spacing w:line="240" w:lineRule="auto"/>
              <w:jc w:val="center"/>
              <w:rPr>
                <w:rFonts w:eastAsia="Times New Roman" w:cs="Times New Roman"/>
                <w:color w:val="000000"/>
                <w:szCs w:val="24"/>
                <w:lang w:val="en-US"/>
              </w:rPr>
            </w:pPr>
            <w:r w:rsidRPr="001810A4">
              <w:rPr>
                <w:rFonts w:eastAsia="Times New Roman" w:cs="Times New Roman"/>
                <w:color w:val="000000"/>
                <w:szCs w:val="24"/>
                <w:lang w:val="en-US"/>
              </w:rPr>
              <w:t>Bus Besar</w:t>
            </w:r>
          </w:p>
        </w:tc>
        <w:tc>
          <w:tcPr>
            <w:tcW w:w="0" w:type="auto"/>
            <w:tcBorders>
              <w:top w:val="nil"/>
              <w:left w:val="nil"/>
              <w:bottom w:val="single" w:sz="4" w:space="0" w:color="auto"/>
              <w:right w:val="single" w:sz="4" w:space="0" w:color="auto"/>
            </w:tcBorders>
            <w:shd w:val="clear" w:color="auto" w:fill="auto"/>
            <w:noWrap/>
            <w:vAlign w:val="center"/>
            <w:hideMark/>
          </w:tcPr>
          <w:p w14:paraId="0A619984" w14:textId="77777777" w:rsidR="00650D0C" w:rsidRPr="001810A4" w:rsidRDefault="00650D0C" w:rsidP="001810A4">
            <w:pPr>
              <w:spacing w:line="240" w:lineRule="auto"/>
              <w:jc w:val="center"/>
              <w:rPr>
                <w:rFonts w:eastAsia="Times New Roman" w:cs="Times New Roman"/>
                <w:color w:val="000000"/>
                <w:szCs w:val="24"/>
                <w:lang w:val="en-US"/>
              </w:rPr>
            </w:pPr>
            <w:r w:rsidRPr="001810A4">
              <w:rPr>
                <w:rFonts w:eastAsia="Times New Roman" w:cs="Times New Roman"/>
                <w:color w:val="000000"/>
                <w:szCs w:val="24"/>
                <w:lang w:val="en-US"/>
              </w:rPr>
              <w:t>5b</w:t>
            </w:r>
          </w:p>
        </w:tc>
        <w:tc>
          <w:tcPr>
            <w:tcW w:w="0" w:type="auto"/>
            <w:tcBorders>
              <w:top w:val="nil"/>
              <w:left w:val="nil"/>
              <w:bottom w:val="single" w:sz="4" w:space="0" w:color="auto"/>
              <w:right w:val="single" w:sz="4" w:space="0" w:color="auto"/>
            </w:tcBorders>
            <w:shd w:val="clear" w:color="auto" w:fill="auto"/>
            <w:noWrap/>
            <w:vAlign w:val="center"/>
            <w:hideMark/>
          </w:tcPr>
          <w:p w14:paraId="5D4B1E97" w14:textId="77777777" w:rsidR="00650D0C" w:rsidRPr="001810A4" w:rsidRDefault="00650D0C" w:rsidP="001810A4">
            <w:pPr>
              <w:spacing w:line="240" w:lineRule="auto"/>
              <w:jc w:val="center"/>
              <w:rPr>
                <w:rFonts w:eastAsia="Times New Roman" w:cs="Times New Roman"/>
                <w:color w:val="000000"/>
                <w:szCs w:val="24"/>
                <w:lang w:val="en-US"/>
              </w:rPr>
            </w:pPr>
            <w:r w:rsidRPr="001810A4">
              <w:rPr>
                <w:rFonts w:eastAsia="Times New Roman" w:cs="Times New Roman"/>
                <w:color w:val="000000"/>
                <w:szCs w:val="24"/>
                <w:lang w:val="en-US"/>
              </w:rPr>
              <w:t>83</w:t>
            </w:r>
          </w:p>
        </w:tc>
        <w:tc>
          <w:tcPr>
            <w:tcW w:w="0" w:type="auto"/>
            <w:tcBorders>
              <w:top w:val="nil"/>
              <w:left w:val="nil"/>
              <w:bottom w:val="single" w:sz="4" w:space="0" w:color="auto"/>
              <w:right w:val="single" w:sz="4" w:space="0" w:color="auto"/>
            </w:tcBorders>
            <w:shd w:val="clear" w:color="auto" w:fill="auto"/>
            <w:noWrap/>
            <w:vAlign w:val="center"/>
            <w:hideMark/>
          </w:tcPr>
          <w:p w14:paraId="25E16531" w14:textId="77777777" w:rsidR="00650D0C" w:rsidRPr="001810A4" w:rsidRDefault="00650D0C" w:rsidP="001810A4">
            <w:pPr>
              <w:spacing w:line="240" w:lineRule="auto"/>
              <w:jc w:val="center"/>
              <w:rPr>
                <w:rFonts w:eastAsia="Times New Roman" w:cs="Times New Roman"/>
                <w:color w:val="000000"/>
                <w:szCs w:val="24"/>
                <w:lang w:val="en-US"/>
              </w:rPr>
            </w:pPr>
            <w:r w:rsidRPr="001810A4">
              <w:rPr>
                <w:rFonts w:eastAsia="Times New Roman" w:cs="Times New Roman"/>
                <w:color w:val="000000"/>
                <w:szCs w:val="24"/>
                <w:lang w:val="en-US"/>
              </w:rPr>
              <w:t>510</w:t>
            </w:r>
          </w:p>
        </w:tc>
        <w:tc>
          <w:tcPr>
            <w:tcW w:w="828" w:type="dxa"/>
            <w:tcBorders>
              <w:top w:val="nil"/>
              <w:left w:val="nil"/>
              <w:bottom w:val="single" w:sz="4" w:space="0" w:color="auto"/>
              <w:right w:val="single" w:sz="4" w:space="0" w:color="auto"/>
            </w:tcBorders>
            <w:shd w:val="clear" w:color="auto" w:fill="auto"/>
            <w:noWrap/>
            <w:vAlign w:val="center"/>
            <w:hideMark/>
          </w:tcPr>
          <w:p w14:paraId="52F3D693" w14:textId="51C1BACE" w:rsidR="00650D0C" w:rsidRPr="001810A4" w:rsidRDefault="005B7121" w:rsidP="001810A4">
            <w:pPr>
              <w:spacing w:line="240" w:lineRule="auto"/>
              <w:jc w:val="center"/>
              <w:rPr>
                <w:rFonts w:eastAsia="Times New Roman" w:cs="Times New Roman"/>
                <w:color w:val="000000"/>
                <w:szCs w:val="24"/>
                <w:lang w:val="en-US"/>
              </w:rPr>
            </w:pPr>
            <w:r>
              <w:rPr>
                <w:rFonts w:eastAsia="Times New Roman" w:cs="Times New Roman"/>
                <w:color w:val="000000"/>
                <w:szCs w:val="24"/>
                <w:lang w:val="en-US"/>
              </w:rPr>
              <w:t>5,</w:t>
            </w:r>
            <w:r w:rsidR="00650D0C" w:rsidRPr="001810A4">
              <w:rPr>
                <w:rFonts w:eastAsia="Times New Roman" w:cs="Times New Roman"/>
                <w:color w:val="000000"/>
                <w:szCs w:val="24"/>
                <w:lang w:val="en-US"/>
              </w:rPr>
              <w:t>145</w:t>
            </w:r>
          </w:p>
        </w:tc>
        <w:tc>
          <w:tcPr>
            <w:tcW w:w="1239" w:type="dxa"/>
            <w:tcBorders>
              <w:top w:val="nil"/>
              <w:left w:val="nil"/>
              <w:bottom w:val="single" w:sz="4" w:space="0" w:color="auto"/>
              <w:right w:val="single" w:sz="4" w:space="0" w:color="auto"/>
            </w:tcBorders>
          </w:tcPr>
          <w:p w14:paraId="25315182" w14:textId="1D291D78" w:rsidR="00650D0C" w:rsidRPr="001810A4" w:rsidRDefault="005B7121" w:rsidP="001810A4">
            <w:pPr>
              <w:spacing w:line="240" w:lineRule="auto"/>
              <w:jc w:val="center"/>
              <w:rPr>
                <w:rFonts w:eastAsia="Times New Roman" w:cs="Times New Roman"/>
                <w:color w:val="000000"/>
                <w:szCs w:val="24"/>
                <w:lang w:val="en-US"/>
              </w:rPr>
            </w:pPr>
            <w:r>
              <w:rPr>
                <w:rFonts w:eastAsia="Times New Roman" w:cs="Times New Roman"/>
                <w:color w:val="000000"/>
                <w:szCs w:val="24"/>
                <w:lang w:val="en-US"/>
              </w:rPr>
              <w:t>0,</w:t>
            </w:r>
            <w:r w:rsidR="00650D0C">
              <w:rPr>
                <w:rFonts w:eastAsia="Times New Roman" w:cs="Times New Roman"/>
                <w:color w:val="000000"/>
                <w:szCs w:val="24"/>
                <w:lang w:val="en-US"/>
              </w:rPr>
              <w:t>048</w:t>
            </w:r>
          </w:p>
        </w:tc>
      </w:tr>
      <w:tr w:rsidR="00650D0C" w:rsidRPr="008B6E4D" w14:paraId="03F6B246" w14:textId="7010AD3C" w:rsidTr="00650D0C">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82E5828" w14:textId="77777777" w:rsidR="00650D0C" w:rsidRPr="001810A4" w:rsidRDefault="00650D0C" w:rsidP="001810A4">
            <w:pPr>
              <w:spacing w:line="240" w:lineRule="auto"/>
              <w:jc w:val="center"/>
              <w:rPr>
                <w:rFonts w:eastAsia="Times New Roman" w:cs="Times New Roman"/>
                <w:color w:val="000000"/>
                <w:szCs w:val="24"/>
                <w:lang w:val="en-US"/>
              </w:rPr>
            </w:pPr>
            <w:r w:rsidRPr="001810A4">
              <w:rPr>
                <w:rFonts w:eastAsia="Times New Roman" w:cs="Times New Roman"/>
                <w:color w:val="000000"/>
                <w:szCs w:val="24"/>
                <w:lang w:val="en-US"/>
              </w:rPr>
              <w:t>3</w:t>
            </w:r>
          </w:p>
        </w:tc>
        <w:tc>
          <w:tcPr>
            <w:tcW w:w="0" w:type="auto"/>
            <w:tcBorders>
              <w:top w:val="nil"/>
              <w:left w:val="nil"/>
              <w:bottom w:val="single" w:sz="4" w:space="0" w:color="auto"/>
              <w:right w:val="single" w:sz="4" w:space="0" w:color="auto"/>
            </w:tcBorders>
            <w:shd w:val="clear" w:color="auto" w:fill="auto"/>
            <w:noWrap/>
            <w:vAlign w:val="center"/>
            <w:hideMark/>
          </w:tcPr>
          <w:p w14:paraId="54F8E041" w14:textId="77777777" w:rsidR="00650D0C" w:rsidRPr="001810A4" w:rsidRDefault="00650D0C" w:rsidP="001810A4">
            <w:pPr>
              <w:spacing w:line="240" w:lineRule="auto"/>
              <w:jc w:val="center"/>
              <w:rPr>
                <w:rFonts w:eastAsia="Times New Roman" w:cs="Times New Roman"/>
                <w:color w:val="000000"/>
                <w:szCs w:val="24"/>
                <w:lang w:val="en-US"/>
              </w:rPr>
            </w:pPr>
            <w:r w:rsidRPr="001810A4">
              <w:rPr>
                <w:rFonts w:eastAsia="Times New Roman" w:cs="Times New Roman"/>
                <w:color w:val="000000"/>
                <w:szCs w:val="24"/>
                <w:lang w:val="en-US"/>
              </w:rPr>
              <w:t>Truk Ringan 2 Sumbu</w:t>
            </w:r>
          </w:p>
        </w:tc>
        <w:tc>
          <w:tcPr>
            <w:tcW w:w="0" w:type="auto"/>
            <w:tcBorders>
              <w:top w:val="nil"/>
              <w:left w:val="nil"/>
              <w:bottom w:val="single" w:sz="4" w:space="0" w:color="auto"/>
              <w:right w:val="single" w:sz="4" w:space="0" w:color="auto"/>
            </w:tcBorders>
            <w:shd w:val="clear" w:color="auto" w:fill="auto"/>
            <w:noWrap/>
            <w:vAlign w:val="center"/>
            <w:hideMark/>
          </w:tcPr>
          <w:p w14:paraId="6AC002C4" w14:textId="77777777" w:rsidR="00650D0C" w:rsidRPr="001810A4" w:rsidRDefault="00650D0C" w:rsidP="001810A4">
            <w:pPr>
              <w:spacing w:line="240" w:lineRule="auto"/>
              <w:jc w:val="center"/>
              <w:rPr>
                <w:rFonts w:eastAsia="Times New Roman" w:cs="Times New Roman"/>
                <w:color w:val="000000"/>
                <w:szCs w:val="24"/>
                <w:lang w:val="en-US"/>
              </w:rPr>
            </w:pPr>
            <w:r w:rsidRPr="001810A4">
              <w:rPr>
                <w:rFonts w:eastAsia="Times New Roman" w:cs="Times New Roman"/>
                <w:color w:val="000000"/>
                <w:szCs w:val="24"/>
                <w:lang w:val="en-US"/>
              </w:rPr>
              <w:t>6a</w:t>
            </w:r>
          </w:p>
        </w:tc>
        <w:tc>
          <w:tcPr>
            <w:tcW w:w="0" w:type="auto"/>
            <w:tcBorders>
              <w:top w:val="nil"/>
              <w:left w:val="nil"/>
              <w:bottom w:val="single" w:sz="4" w:space="0" w:color="auto"/>
              <w:right w:val="single" w:sz="4" w:space="0" w:color="auto"/>
            </w:tcBorders>
            <w:shd w:val="clear" w:color="auto" w:fill="auto"/>
            <w:noWrap/>
            <w:vAlign w:val="center"/>
            <w:hideMark/>
          </w:tcPr>
          <w:p w14:paraId="6336FB48" w14:textId="77777777" w:rsidR="00650D0C" w:rsidRPr="001810A4" w:rsidRDefault="00650D0C" w:rsidP="001810A4">
            <w:pPr>
              <w:spacing w:line="240" w:lineRule="auto"/>
              <w:jc w:val="center"/>
              <w:rPr>
                <w:rFonts w:eastAsia="Times New Roman" w:cs="Times New Roman"/>
                <w:color w:val="000000"/>
                <w:szCs w:val="24"/>
                <w:lang w:val="en-US"/>
              </w:rPr>
            </w:pPr>
            <w:r w:rsidRPr="001810A4">
              <w:rPr>
                <w:rFonts w:eastAsia="Times New Roman" w:cs="Times New Roman"/>
                <w:color w:val="000000"/>
                <w:szCs w:val="24"/>
                <w:lang w:val="en-US"/>
              </w:rPr>
              <w:t>1210</w:t>
            </w:r>
          </w:p>
        </w:tc>
        <w:tc>
          <w:tcPr>
            <w:tcW w:w="0" w:type="auto"/>
            <w:tcBorders>
              <w:top w:val="nil"/>
              <w:left w:val="nil"/>
              <w:bottom w:val="single" w:sz="4" w:space="0" w:color="auto"/>
              <w:right w:val="single" w:sz="4" w:space="0" w:color="auto"/>
            </w:tcBorders>
            <w:shd w:val="clear" w:color="auto" w:fill="auto"/>
            <w:noWrap/>
            <w:vAlign w:val="center"/>
            <w:hideMark/>
          </w:tcPr>
          <w:p w14:paraId="4F52F071" w14:textId="77777777" w:rsidR="00650D0C" w:rsidRPr="001810A4" w:rsidRDefault="00650D0C" w:rsidP="001810A4">
            <w:pPr>
              <w:spacing w:line="240" w:lineRule="auto"/>
              <w:jc w:val="center"/>
              <w:rPr>
                <w:rFonts w:eastAsia="Times New Roman" w:cs="Times New Roman"/>
                <w:color w:val="000000"/>
                <w:szCs w:val="24"/>
                <w:lang w:val="en-US"/>
              </w:rPr>
            </w:pPr>
            <w:r w:rsidRPr="001810A4">
              <w:rPr>
                <w:rFonts w:eastAsia="Times New Roman" w:cs="Times New Roman"/>
                <w:color w:val="000000"/>
                <w:szCs w:val="24"/>
                <w:lang w:val="en-US"/>
              </w:rPr>
              <w:t>1352</w:t>
            </w:r>
          </w:p>
        </w:tc>
        <w:tc>
          <w:tcPr>
            <w:tcW w:w="828" w:type="dxa"/>
            <w:tcBorders>
              <w:top w:val="nil"/>
              <w:left w:val="nil"/>
              <w:bottom w:val="single" w:sz="4" w:space="0" w:color="auto"/>
              <w:right w:val="single" w:sz="4" w:space="0" w:color="auto"/>
            </w:tcBorders>
            <w:shd w:val="clear" w:color="auto" w:fill="auto"/>
            <w:noWrap/>
            <w:vAlign w:val="center"/>
            <w:hideMark/>
          </w:tcPr>
          <w:p w14:paraId="3BDEFF7C" w14:textId="7430273E" w:rsidR="00650D0C" w:rsidRPr="001810A4" w:rsidRDefault="005B7121" w:rsidP="001810A4">
            <w:pPr>
              <w:spacing w:line="240" w:lineRule="auto"/>
              <w:jc w:val="center"/>
              <w:rPr>
                <w:rFonts w:eastAsia="Times New Roman" w:cs="Times New Roman"/>
                <w:color w:val="000000"/>
                <w:szCs w:val="24"/>
                <w:lang w:val="en-US"/>
              </w:rPr>
            </w:pPr>
            <w:r>
              <w:rPr>
                <w:rFonts w:eastAsia="Times New Roman" w:cs="Times New Roman"/>
                <w:color w:val="000000"/>
                <w:szCs w:val="24"/>
                <w:lang w:val="en-US"/>
              </w:rPr>
              <w:t>0,</w:t>
            </w:r>
            <w:r w:rsidR="00650D0C" w:rsidRPr="001810A4">
              <w:rPr>
                <w:rFonts w:eastAsia="Times New Roman" w:cs="Times New Roman"/>
                <w:color w:val="000000"/>
                <w:szCs w:val="24"/>
                <w:lang w:val="en-US"/>
              </w:rPr>
              <w:t>117</w:t>
            </w:r>
          </w:p>
        </w:tc>
        <w:tc>
          <w:tcPr>
            <w:tcW w:w="1239" w:type="dxa"/>
            <w:tcBorders>
              <w:top w:val="nil"/>
              <w:left w:val="nil"/>
              <w:bottom w:val="single" w:sz="4" w:space="0" w:color="auto"/>
              <w:right w:val="single" w:sz="4" w:space="0" w:color="auto"/>
            </w:tcBorders>
          </w:tcPr>
          <w:p w14:paraId="4AD2BBCD" w14:textId="6AD942EB" w:rsidR="00650D0C" w:rsidRPr="001810A4" w:rsidRDefault="005B7121" w:rsidP="001810A4">
            <w:pPr>
              <w:spacing w:line="240" w:lineRule="auto"/>
              <w:jc w:val="center"/>
              <w:rPr>
                <w:rFonts w:eastAsia="Times New Roman" w:cs="Times New Roman"/>
                <w:color w:val="000000"/>
                <w:szCs w:val="24"/>
                <w:lang w:val="en-US"/>
              </w:rPr>
            </w:pPr>
            <w:r>
              <w:rPr>
                <w:rFonts w:eastAsia="Times New Roman" w:cs="Times New Roman"/>
                <w:color w:val="000000"/>
                <w:szCs w:val="24"/>
                <w:lang w:val="en-US"/>
              </w:rPr>
              <w:t>0,</w:t>
            </w:r>
            <w:r w:rsidR="00650D0C">
              <w:rPr>
                <w:rFonts w:eastAsia="Times New Roman" w:cs="Times New Roman"/>
                <w:color w:val="000000"/>
                <w:szCs w:val="24"/>
                <w:lang w:val="en-US"/>
              </w:rPr>
              <w:t>048</w:t>
            </w:r>
          </w:p>
        </w:tc>
      </w:tr>
      <w:tr w:rsidR="00650D0C" w:rsidRPr="008B6E4D" w14:paraId="7C9BBD1D" w14:textId="117B7B9F" w:rsidTr="00650D0C">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A21C9F9" w14:textId="77777777" w:rsidR="00650D0C" w:rsidRPr="001810A4" w:rsidRDefault="00650D0C" w:rsidP="001810A4">
            <w:pPr>
              <w:spacing w:line="240" w:lineRule="auto"/>
              <w:jc w:val="center"/>
              <w:rPr>
                <w:rFonts w:eastAsia="Times New Roman" w:cs="Times New Roman"/>
                <w:color w:val="000000"/>
                <w:szCs w:val="24"/>
                <w:lang w:val="en-US"/>
              </w:rPr>
            </w:pPr>
            <w:r w:rsidRPr="001810A4">
              <w:rPr>
                <w:rFonts w:eastAsia="Times New Roman" w:cs="Times New Roman"/>
                <w:color w:val="000000"/>
                <w:szCs w:val="24"/>
                <w:lang w:val="en-US"/>
              </w:rPr>
              <w:t>4</w:t>
            </w:r>
          </w:p>
        </w:tc>
        <w:tc>
          <w:tcPr>
            <w:tcW w:w="0" w:type="auto"/>
            <w:tcBorders>
              <w:top w:val="nil"/>
              <w:left w:val="nil"/>
              <w:bottom w:val="single" w:sz="4" w:space="0" w:color="auto"/>
              <w:right w:val="single" w:sz="4" w:space="0" w:color="auto"/>
            </w:tcBorders>
            <w:shd w:val="clear" w:color="auto" w:fill="auto"/>
            <w:noWrap/>
            <w:vAlign w:val="center"/>
            <w:hideMark/>
          </w:tcPr>
          <w:p w14:paraId="6D4E252E" w14:textId="77777777" w:rsidR="00650D0C" w:rsidRPr="001810A4" w:rsidRDefault="00650D0C" w:rsidP="001810A4">
            <w:pPr>
              <w:spacing w:line="240" w:lineRule="auto"/>
              <w:jc w:val="center"/>
              <w:rPr>
                <w:rFonts w:eastAsia="Times New Roman" w:cs="Times New Roman"/>
                <w:color w:val="000000"/>
                <w:szCs w:val="24"/>
                <w:lang w:val="en-US"/>
              </w:rPr>
            </w:pPr>
            <w:r w:rsidRPr="001810A4">
              <w:rPr>
                <w:rFonts w:eastAsia="Times New Roman" w:cs="Times New Roman"/>
                <w:color w:val="000000"/>
                <w:szCs w:val="24"/>
                <w:lang w:val="en-US"/>
              </w:rPr>
              <w:t>Truk Sedang 2 Sumbu</w:t>
            </w:r>
          </w:p>
        </w:tc>
        <w:tc>
          <w:tcPr>
            <w:tcW w:w="0" w:type="auto"/>
            <w:tcBorders>
              <w:top w:val="nil"/>
              <w:left w:val="nil"/>
              <w:bottom w:val="single" w:sz="4" w:space="0" w:color="auto"/>
              <w:right w:val="single" w:sz="4" w:space="0" w:color="auto"/>
            </w:tcBorders>
            <w:shd w:val="clear" w:color="auto" w:fill="auto"/>
            <w:noWrap/>
            <w:vAlign w:val="center"/>
            <w:hideMark/>
          </w:tcPr>
          <w:p w14:paraId="69F539BD" w14:textId="77777777" w:rsidR="00650D0C" w:rsidRPr="001810A4" w:rsidRDefault="00650D0C" w:rsidP="001810A4">
            <w:pPr>
              <w:spacing w:line="240" w:lineRule="auto"/>
              <w:jc w:val="center"/>
              <w:rPr>
                <w:rFonts w:eastAsia="Times New Roman" w:cs="Times New Roman"/>
                <w:color w:val="000000"/>
                <w:szCs w:val="24"/>
                <w:lang w:val="en-US"/>
              </w:rPr>
            </w:pPr>
            <w:r w:rsidRPr="001810A4">
              <w:rPr>
                <w:rFonts w:eastAsia="Times New Roman" w:cs="Times New Roman"/>
                <w:color w:val="000000"/>
                <w:szCs w:val="24"/>
                <w:lang w:val="en-US"/>
              </w:rPr>
              <w:t>6b</w:t>
            </w:r>
          </w:p>
        </w:tc>
        <w:tc>
          <w:tcPr>
            <w:tcW w:w="0" w:type="auto"/>
            <w:tcBorders>
              <w:top w:val="nil"/>
              <w:left w:val="nil"/>
              <w:bottom w:val="single" w:sz="4" w:space="0" w:color="auto"/>
              <w:right w:val="single" w:sz="4" w:space="0" w:color="auto"/>
            </w:tcBorders>
            <w:shd w:val="clear" w:color="auto" w:fill="auto"/>
            <w:noWrap/>
            <w:vAlign w:val="center"/>
            <w:hideMark/>
          </w:tcPr>
          <w:p w14:paraId="7FB4F461" w14:textId="77777777" w:rsidR="00650D0C" w:rsidRPr="001810A4" w:rsidRDefault="00650D0C" w:rsidP="001810A4">
            <w:pPr>
              <w:spacing w:line="240" w:lineRule="auto"/>
              <w:jc w:val="center"/>
              <w:rPr>
                <w:rFonts w:eastAsia="Times New Roman" w:cs="Times New Roman"/>
                <w:color w:val="000000"/>
                <w:szCs w:val="24"/>
                <w:lang w:val="en-US"/>
              </w:rPr>
            </w:pPr>
            <w:r w:rsidRPr="001810A4">
              <w:rPr>
                <w:rFonts w:eastAsia="Times New Roman" w:cs="Times New Roman"/>
                <w:color w:val="000000"/>
                <w:szCs w:val="24"/>
                <w:lang w:val="en-US"/>
              </w:rPr>
              <w:t>5995</w:t>
            </w:r>
          </w:p>
        </w:tc>
        <w:tc>
          <w:tcPr>
            <w:tcW w:w="0" w:type="auto"/>
            <w:tcBorders>
              <w:top w:val="nil"/>
              <w:left w:val="nil"/>
              <w:bottom w:val="single" w:sz="4" w:space="0" w:color="auto"/>
              <w:right w:val="single" w:sz="4" w:space="0" w:color="auto"/>
            </w:tcBorders>
            <w:shd w:val="clear" w:color="auto" w:fill="auto"/>
            <w:noWrap/>
            <w:vAlign w:val="center"/>
            <w:hideMark/>
          </w:tcPr>
          <w:p w14:paraId="5C101C95" w14:textId="77777777" w:rsidR="00650D0C" w:rsidRPr="001810A4" w:rsidRDefault="00650D0C" w:rsidP="001810A4">
            <w:pPr>
              <w:spacing w:line="240" w:lineRule="auto"/>
              <w:jc w:val="center"/>
              <w:rPr>
                <w:rFonts w:eastAsia="Times New Roman" w:cs="Times New Roman"/>
                <w:color w:val="000000"/>
                <w:szCs w:val="24"/>
                <w:lang w:val="en-US"/>
              </w:rPr>
            </w:pPr>
            <w:r w:rsidRPr="001810A4">
              <w:rPr>
                <w:rFonts w:eastAsia="Times New Roman" w:cs="Times New Roman"/>
                <w:color w:val="000000"/>
                <w:szCs w:val="24"/>
                <w:lang w:val="en-US"/>
              </w:rPr>
              <w:t>612</w:t>
            </w:r>
          </w:p>
        </w:tc>
        <w:tc>
          <w:tcPr>
            <w:tcW w:w="828" w:type="dxa"/>
            <w:tcBorders>
              <w:top w:val="nil"/>
              <w:left w:val="nil"/>
              <w:bottom w:val="single" w:sz="4" w:space="0" w:color="auto"/>
              <w:right w:val="single" w:sz="4" w:space="0" w:color="auto"/>
            </w:tcBorders>
            <w:shd w:val="clear" w:color="auto" w:fill="auto"/>
            <w:noWrap/>
            <w:vAlign w:val="center"/>
            <w:hideMark/>
          </w:tcPr>
          <w:p w14:paraId="712556F8" w14:textId="1E648E83" w:rsidR="00650D0C" w:rsidRPr="001810A4" w:rsidRDefault="005B7121" w:rsidP="001810A4">
            <w:pPr>
              <w:spacing w:line="240" w:lineRule="auto"/>
              <w:jc w:val="center"/>
              <w:rPr>
                <w:rFonts w:eastAsia="Times New Roman" w:cs="Times New Roman"/>
                <w:color w:val="000000"/>
                <w:szCs w:val="24"/>
                <w:lang w:val="en-US"/>
              </w:rPr>
            </w:pPr>
            <w:r>
              <w:rPr>
                <w:rFonts w:eastAsia="Times New Roman" w:cs="Times New Roman"/>
                <w:color w:val="000000"/>
                <w:szCs w:val="24"/>
                <w:lang w:val="en-US"/>
              </w:rPr>
              <w:t>-0,</w:t>
            </w:r>
            <w:r w:rsidR="00650D0C" w:rsidRPr="001810A4">
              <w:rPr>
                <w:rFonts w:eastAsia="Times New Roman" w:cs="Times New Roman"/>
                <w:color w:val="000000"/>
                <w:szCs w:val="24"/>
                <w:lang w:val="en-US"/>
              </w:rPr>
              <w:t>90</w:t>
            </w:r>
          </w:p>
        </w:tc>
        <w:tc>
          <w:tcPr>
            <w:tcW w:w="1239" w:type="dxa"/>
            <w:tcBorders>
              <w:top w:val="nil"/>
              <w:left w:val="nil"/>
              <w:bottom w:val="single" w:sz="4" w:space="0" w:color="auto"/>
              <w:right w:val="single" w:sz="4" w:space="0" w:color="auto"/>
            </w:tcBorders>
          </w:tcPr>
          <w:p w14:paraId="49423590" w14:textId="28AD2DC7" w:rsidR="00650D0C" w:rsidRPr="001810A4" w:rsidRDefault="005B7121" w:rsidP="001810A4">
            <w:pPr>
              <w:spacing w:line="240" w:lineRule="auto"/>
              <w:jc w:val="center"/>
              <w:rPr>
                <w:rFonts w:eastAsia="Times New Roman" w:cs="Times New Roman"/>
                <w:color w:val="000000"/>
                <w:szCs w:val="24"/>
                <w:lang w:val="en-US"/>
              </w:rPr>
            </w:pPr>
            <w:r>
              <w:rPr>
                <w:rFonts w:eastAsia="Times New Roman" w:cs="Times New Roman"/>
                <w:color w:val="000000"/>
                <w:szCs w:val="24"/>
                <w:lang w:val="en-US"/>
              </w:rPr>
              <w:t>0,</w:t>
            </w:r>
            <w:r w:rsidR="00650D0C">
              <w:rPr>
                <w:rFonts w:eastAsia="Times New Roman" w:cs="Times New Roman"/>
                <w:color w:val="000000"/>
                <w:szCs w:val="24"/>
                <w:lang w:val="en-US"/>
              </w:rPr>
              <w:t>048</w:t>
            </w:r>
          </w:p>
        </w:tc>
      </w:tr>
      <w:tr w:rsidR="00650D0C" w:rsidRPr="008B6E4D" w14:paraId="3BDF401F" w14:textId="0C0DB500" w:rsidTr="00650D0C">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DB2F512" w14:textId="77777777" w:rsidR="00650D0C" w:rsidRPr="001810A4" w:rsidRDefault="00650D0C" w:rsidP="001810A4">
            <w:pPr>
              <w:spacing w:line="240" w:lineRule="auto"/>
              <w:jc w:val="center"/>
              <w:rPr>
                <w:rFonts w:eastAsia="Times New Roman" w:cs="Times New Roman"/>
                <w:color w:val="000000"/>
                <w:szCs w:val="24"/>
                <w:lang w:val="en-US"/>
              </w:rPr>
            </w:pPr>
            <w:r w:rsidRPr="001810A4">
              <w:rPr>
                <w:rFonts w:eastAsia="Times New Roman" w:cs="Times New Roman"/>
                <w:color w:val="000000"/>
                <w:szCs w:val="24"/>
                <w:lang w:val="en-US"/>
              </w:rPr>
              <w:t>5</w:t>
            </w:r>
          </w:p>
        </w:tc>
        <w:tc>
          <w:tcPr>
            <w:tcW w:w="0" w:type="auto"/>
            <w:tcBorders>
              <w:top w:val="nil"/>
              <w:left w:val="nil"/>
              <w:bottom w:val="single" w:sz="4" w:space="0" w:color="auto"/>
              <w:right w:val="single" w:sz="4" w:space="0" w:color="auto"/>
            </w:tcBorders>
            <w:shd w:val="clear" w:color="auto" w:fill="auto"/>
            <w:noWrap/>
            <w:vAlign w:val="center"/>
            <w:hideMark/>
          </w:tcPr>
          <w:p w14:paraId="5570B756" w14:textId="77777777" w:rsidR="00650D0C" w:rsidRPr="001810A4" w:rsidRDefault="00650D0C" w:rsidP="001810A4">
            <w:pPr>
              <w:spacing w:line="240" w:lineRule="auto"/>
              <w:jc w:val="center"/>
              <w:rPr>
                <w:rFonts w:eastAsia="Times New Roman" w:cs="Times New Roman"/>
                <w:color w:val="000000"/>
                <w:szCs w:val="24"/>
                <w:lang w:val="en-US"/>
              </w:rPr>
            </w:pPr>
            <w:r w:rsidRPr="001810A4">
              <w:rPr>
                <w:rFonts w:eastAsia="Times New Roman" w:cs="Times New Roman"/>
                <w:color w:val="000000"/>
                <w:szCs w:val="24"/>
                <w:lang w:val="en-US"/>
              </w:rPr>
              <w:t>Truk 3 Sumbu</w:t>
            </w:r>
          </w:p>
        </w:tc>
        <w:tc>
          <w:tcPr>
            <w:tcW w:w="0" w:type="auto"/>
            <w:tcBorders>
              <w:top w:val="nil"/>
              <w:left w:val="nil"/>
              <w:bottom w:val="single" w:sz="4" w:space="0" w:color="auto"/>
              <w:right w:val="single" w:sz="4" w:space="0" w:color="auto"/>
            </w:tcBorders>
            <w:shd w:val="clear" w:color="auto" w:fill="auto"/>
            <w:noWrap/>
            <w:vAlign w:val="center"/>
            <w:hideMark/>
          </w:tcPr>
          <w:p w14:paraId="60364B90" w14:textId="77777777" w:rsidR="00650D0C" w:rsidRPr="001810A4" w:rsidRDefault="00650D0C" w:rsidP="001810A4">
            <w:pPr>
              <w:spacing w:line="240" w:lineRule="auto"/>
              <w:jc w:val="center"/>
              <w:rPr>
                <w:rFonts w:eastAsia="Times New Roman" w:cs="Times New Roman"/>
                <w:color w:val="000000"/>
                <w:szCs w:val="24"/>
                <w:lang w:val="en-US"/>
              </w:rPr>
            </w:pPr>
            <w:r w:rsidRPr="001810A4">
              <w:rPr>
                <w:rFonts w:eastAsia="Times New Roman" w:cs="Times New Roman"/>
                <w:color w:val="000000"/>
                <w:szCs w:val="24"/>
                <w:lang w:val="en-US"/>
              </w:rPr>
              <w:t>7a</w:t>
            </w:r>
          </w:p>
        </w:tc>
        <w:tc>
          <w:tcPr>
            <w:tcW w:w="0" w:type="auto"/>
            <w:tcBorders>
              <w:top w:val="nil"/>
              <w:left w:val="nil"/>
              <w:bottom w:val="single" w:sz="4" w:space="0" w:color="auto"/>
              <w:right w:val="single" w:sz="4" w:space="0" w:color="auto"/>
            </w:tcBorders>
            <w:shd w:val="clear" w:color="auto" w:fill="auto"/>
            <w:noWrap/>
            <w:vAlign w:val="center"/>
            <w:hideMark/>
          </w:tcPr>
          <w:p w14:paraId="1DFDADAE" w14:textId="77777777" w:rsidR="00650D0C" w:rsidRPr="001810A4" w:rsidRDefault="00650D0C" w:rsidP="001810A4">
            <w:pPr>
              <w:spacing w:line="240" w:lineRule="auto"/>
              <w:jc w:val="center"/>
              <w:rPr>
                <w:rFonts w:eastAsia="Times New Roman" w:cs="Times New Roman"/>
                <w:color w:val="000000"/>
                <w:szCs w:val="24"/>
                <w:lang w:val="en-US"/>
              </w:rPr>
            </w:pPr>
            <w:r w:rsidRPr="001810A4">
              <w:rPr>
                <w:rFonts w:eastAsia="Times New Roman" w:cs="Times New Roman"/>
                <w:color w:val="000000"/>
                <w:szCs w:val="24"/>
                <w:lang w:val="en-US"/>
              </w:rPr>
              <w:t>2959</w:t>
            </w:r>
          </w:p>
        </w:tc>
        <w:tc>
          <w:tcPr>
            <w:tcW w:w="0" w:type="auto"/>
            <w:tcBorders>
              <w:top w:val="nil"/>
              <w:left w:val="nil"/>
              <w:bottom w:val="single" w:sz="4" w:space="0" w:color="auto"/>
              <w:right w:val="single" w:sz="4" w:space="0" w:color="auto"/>
            </w:tcBorders>
            <w:shd w:val="clear" w:color="auto" w:fill="auto"/>
            <w:noWrap/>
            <w:vAlign w:val="center"/>
            <w:hideMark/>
          </w:tcPr>
          <w:p w14:paraId="27FCA1F0" w14:textId="77777777" w:rsidR="00650D0C" w:rsidRPr="001810A4" w:rsidRDefault="00650D0C" w:rsidP="001810A4">
            <w:pPr>
              <w:spacing w:line="240" w:lineRule="auto"/>
              <w:jc w:val="center"/>
              <w:rPr>
                <w:rFonts w:eastAsia="Times New Roman" w:cs="Times New Roman"/>
                <w:color w:val="000000"/>
                <w:szCs w:val="24"/>
                <w:lang w:val="en-US"/>
              </w:rPr>
            </w:pPr>
            <w:r w:rsidRPr="001810A4">
              <w:rPr>
                <w:rFonts w:eastAsia="Times New Roman" w:cs="Times New Roman"/>
                <w:color w:val="000000"/>
                <w:szCs w:val="24"/>
                <w:lang w:val="en-US"/>
              </w:rPr>
              <w:t>128</w:t>
            </w:r>
          </w:p>
        </w:tc>
        <w:tc>
          <w:tcPr>
            <w:tcW w:w="828" w:type="dxa"/>
            <w:tcBorders>
              <w:top w:val="nil"/>
              <w:left w:val="nil"/>
              <w:bottom w:val="single" w:sz="4" w:space="0" w:color="auto"/>
              <w:right w:val="single" w:sz="4" w:space="0" w:color="auto"/>
            </w:tcBorders>
            <w:shd w:val="clear" w:color="auto" w:fill="auto"/>
            <w:noWrap/>
            <w:vAlign w:val="center"/>
            <w:hideMark/>
          </w:tcPr>
          <w:p w14:paraId="21DD30BB" w14:textId="5199D5CA" w:rsidR="00650D0C" w:rsidRPr="001810A4" w:rsidRDefault="005B7121" w:rsidP="001810A4">
            <w:pPr>
              <w:spacing w:line="240" w:lineRule="auto"/>
              <w:jc w:val="center"/>
              <w:rPr>
                <w:rFonts w:eastAsia="Times New Roman" w:cs="Times New Roman"/>
                <w:color w:val="000000"/>
                <w:szCs w:val="24"/>
                <w:lang w:val="en-US"/>
              </w:rPr>
            </w:pPr>
            <w:r>
              <w:rPr>
                <w:rFonts w:eastAsia="Times New Roman" w:cs="Times New Roman"/>
                <w:color w:val="000000"/>
                <w:szCs w:val="24"/>
                <w:lang w:val="en-US"/>
              </w:rPr>
              <w:t>-0,</w:t>
            </w:r>
            <w:r w:rsidR="00650D0C" w:rsidRPr="001810A4">
              <w:rPr>
                <w:rFonts w:eastAsia="Times New Roman" w:cs="Times New Roman"/>
                <w:color w:val="000000"/>
                <w:szCs w:val="24"/>
                <w:lang w:val="en-US"/>
              </w:rPr>
              <w:t>96</w:t>
            </w:r>
          </w:p>
        </w:tc>
        <w:tc>
          <w:tcPr>
            <w:tcW w:w="1239" w:type="dxa"/>
            <w:tcBorders>
              <w:top w:val="nil"/>
              <w:left w:val="nil"/>
              <w:bottom w:val="single" w:sz="4" w:space="0" w:color="auto"/>
              <w:right w:val="single" w:sz="4" w:space="0" w:color="auto"/>
            </w:tcBorders>
          </w:tcPr>
          <w:p w14:paraId="04E572C2" w14:textId="2C1ADD39" w:rsidR="00650D0C" w:rsidRPr="001810A4" w:rsidRDefault="005B7121" w:rsidP="001810A4">
            <w:pPr>
              <w:spacing w:line="240" w:lineRule="auto"/>
              <w:jc w:val="center"/>
              <w:rPr>
                <w:rFonts w:eastAsia="Times New Roman" w:cs="Times New Roman"/>
                <w:color w:val="000000"/>
                <w:szCs w:val="24"/>
                <w:lang w:val="en-US"/>
              </w:rPr>
            </w:pPr>
            <w:r>
              <w:rPr>
                <w:rFonts w:eastAsia="Times New Roman" w:cs="Times New Roman"/>
                <w:color w:val="000000"/>
                <w:szCs w:val="24"/>
                <w:lang w:val="en-US"/>
              </w:rPr>
              <w:t>0,</w:t>
            </w:r>
            <w:r w:rsidR="00650D0C">
              <w:rPr>
                <w:rFonts w:eastAsia="Times New Roman" w:cs="Times New Roman"/>
                <w:color w:val="000000"/>
                <w:szCs w:val="24"/>
                <w:lang w:val="en-US"/>
              </w:rPr>
              <w:t>048</w:t>
            </w:r>
          </w:p>
        </w:tc>
      </w:tr>
      <w:tr w:rsidR="00650D0C" w:rsidRPr="008B6E4D" w14:paraId="3C13099A" w14:textId="717020F7" w:rsidTr="00650D0C">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EABBA74" w14:textId="77777777" w:rsidR="00650D0C" w:rsidRPr="001810A4" w:rsidRDefault="00650D0C" w:rsidP="001810A4">
            <w:pPr>
              <w:spacing w:line="240" w:lineRule="auto"/>
              <w:jc w:val="center"/>
              <w:rPr>
                <w:rFonts w:eastAsia="Times New Roman" w:cs="Times New Roman"/>
                <w:color w:val="000000"/>
                <w:szCs w:val="24"/>
                <w:lang w:val="en-US"/>
              </w:rPr>
            </w:pPr>
            <w:r w:rsidRPr="001810A4">
              <w:rPr>
                <w:rFonts w:eastAsia="Times New Roman" w:cs="Times New Roman"/>
                <w:color w:val="000000"/>
                <w:szCs w:val="24"/>
                <w:lang w:val="en-US"/>
              </w:rPr>
              <w:t>6</w:t>
            </w:r>
          </w:p>
        </w:tc>
        <w:tc>
          <w:tcPr>
            <w:tcW w:w="0" w:type="auto"/>
            <w:tcBorders>
              <w:top w:val="nil"/>
              <w:left w:val="nil"/>
              <w:bottom w:val="single" w:sz="4" w:space="0" w:color="auto"/>
              <w:right w:val="single" w:sz="4" w:space="0" w:color="auto"/>
            </w:tcBorders>
            <w:shd w:val="clear" w:color="auto" w:fill="auto"/>
            <w:noWrap/>
            <w:vAlign w:val="center"/>
            <w:hideMark/>
          </w:tcPr>
          <w:p w14:paraId="1D1CE223" w14:textId="77777777" w:rsidR="00650D0C" w:rsidRPr="001810A4" w:rsidRDefault="00650D0C" w:rsidP="001810A4">
            <w:pPr>
              <w:spacing w:line="240" w:lineRule="auto"/>
              <w:jc w:val="center"/>
              <w:rPr>
                <w:rFonts w:eastAsia="Times New Roman" w:cs="Times New Roman"/>
                <w:color w:val="000000"/>
                <w:szCs w:val="24"/>
                <w:lang w:val="en-US"/>
              </w:rPr>
            </w:pPr>
            <w:r w:rsidRPr="001810A4">
              <w:rPr>
                <w:rFonts w:eastAsia="Times New Roman" w:cs="Times New Roman"/>
                <w:color w:val="000000"/>
                <w:szCs w:val="24"/>
                <w:lang w:val="en-US"/>
              </w:rPr>
              <w:t>Truk Gandengan</w:t>
            </w:r>
          </w:p>
        </w:tc>
        <w:tc>
          <w:tcPr>
            <w:tcW w:w="0" w:type="auto"/>
            <w:tcBorders>
              <w:top w:val="nil"/>
              <w:left w:val="nil"/>
              <w:bottom w:val="single" w:sz="4" w:space="0" w:color="auto"/>
              <w:right w:val="single" w:sz="4" w:space="0" w:color="auto"/>
            </w:tcBorders>
            <w:shd w:val="clear" w:color="auto" w:fill="auto"/>
            <w:noWrap/>
            <w:vAlign w:val="center"/>
            <w:hideMark/>
          </w:tcPr>
          <w:p w14:paraId="781C2510" w14:textId="77777777" w:rsidR="00650D0C" w:rsidRPr="001810A4" w:rsidRDefault="00650D0C" w:rsidP="001810A4">
            <w:pPr>
              <w:spacing w:line="240" w:lineRule="auto"/>
              <w:jc w:val="center"/>
              <w:rPr>
                <w:rFonts w:eastAsia="Times New Roman" w:cs="Times New Roman"/>
                <w:color w:val="000000"/>
                <w:szCs w:val="24"/>
                <w:lang w:val="en-US"/>
              </w:rPr>
            </w:pPr>
            <w:r w:rsidRPr="001810A4">
              <w:rPr>
                <w:rFonts w:eastAsia="Times New Roman" w:cs="Times New Roman"/>
                <w:color w:val="000000"/>
                <w:szCs w:val="24"/>
                <w:lang w:val="en-US"/>
              </w:rPr>
              <w:t>7b</w:t>
            </w:r>
          </w:p>
        </w:tc>
        <w:tc>
          <w:tcPr>
            <w:tcW w:w="0" w:type="auto"/>
            <w:tcBorders>
              <w:top w:val="nil"/>
              <w:left w:val="nil"/>
              <w:bottom w:val="single" w:sz="4" w:space="0" w:color="auto"/>
              <w:right w:val="single" w:sz="4" w:space="0" w:color="auto"/>
            </w:tcBorders>
            <w:shd w:val="clear" w:color="auto" w:fill="auto"/>
            <w:noWrap/>
            <w:vAlign w:val="center"/>
            <w:hideMark/>
          </w:tcPr>
          <w:p w14:paraId="6AC6DA89" w14:textId="77777777" w:rsidR="00650D0C" w:rsidRPr="001810A4" w:rsidRDefault="00650D0C" w:rsidP="001810A4">
            <w:pPr>
              <w:spacing w:line="240" w:lineRule="auto"/>
              <w:jc w:val="center"/>
              <w:rPr>
                <w:rFonts w:eastAsia="Times New Roman" w:cs="Times New Roman"/>
                <w:color w:val="000000"/>
                <w:szCs w:val="24"/>
                <w:lang w:val="en-US"/>
              </w:rPr>
            </w:pPr>
            <w:r w:rsidRPr="001810A4">
              <w:rPr>
                <w:rFonts w:eastAsia="Times New Roman" w:cs="Times New Roman"/>
                <w:color w:val="000000"/>
                <w:szCs w:val="24"/>
                <w:lang w:val="en-US"/>
              </w:rPr>
              <w:t>31</w:t>
            </w:r>
          </w:p>
        </w:tc>
        <w:tc>
          <w:tcPr>
            <w:tcW w:w="0" w:type="auto"/>
            <w:tcBorders>
              <w:top w:val="nil"/>
              <w:left w:val="nil"/>
              <w:bottom w:val="single" w:sz="4" w:space="0" w:color="auto"/>
              <w:right w:val="single" w:sz="4" w:space="0" w:color="auto"/>
            </w:tcBorders>
            <w:shd w:val="clear" w:color="auto" w:fill="auto"/>
            <w:noWrap/>
            <w:vAlign w:val="center"/>
            <w:hideMark/>
          </w:tcPr>
          <w:p w14:paraId="69BAA032" w14:textId="77777777" w:rsidR="00650D0C" w:rsidRPr="001810A4" w:rsidRDefault="00650D0C" w:rsidP="001810A4">
            <w:pPr>
              <w:spacing w:line="240" w:lineRule="auto"/>
              <w:jc w:val="center"/>
              <w:rPr>
                <w:rFonts w:eastAsia="Times New Roman" w:cs="Times New Roman"/>
                <w:color w:val="000000"/>
                <w:szCs w:val="24"/>
                <w:lang w:val="en-US"/>
              </w:rPr>
            </w:pPr>
            <w:r w:rsidRPr="001810A4">
              <w:rPr>
                <w:rFonts w:eastAsia="Times New Roman" w:cs="Times New Roman"/>
                <w:color w:val="000000"/>
                <w:szCs w:val="24"/>
                <w:lang w:val="en-US"/>
              </w:rPr>
              <w:t>0</w:t>
            </w:r>
          </w:p>
        </w:tc>
        <w:tc>
          <w:tcPr>
            <w:tcW w:w="828" w:type="dxa"/>
            <w:tcBorders>
              <w:top w:val="nil"/>
              <w:left w:val="nil"/>
              <w:bottom w:val="single" w:sz="4" w:space="0" w:color="auto"/>
              <w:right w:val="single" w:sz="4" w:space="0" w:color="auto"/>
            </w:tcBorders>
            <w:shd w:val="clear" w:color="auto" w:fill="auto"/>
            <w:noWrap/>
            <w:vAlign w:val="center"/>
            <w:hideMark/>
          </w:tcPr>
          <w:p w14:paraId="37A083B1" w14:textId="7287B82A" w:rsidR="00650D0C" w:rsidRPr="001810A4" w:rsidRDefault="00650D0C" w:rsidP="001810A4">
            <w:pPr>
              <w:spacing w:line="240" w:lineRule="auto"/>
              <w:jc w:val="center"/>
              <w:rPr>
                <w:rFonts w:eastAsia="Times New Roman" w:cs="Times New Roman"/>
                <w:color w:val="000000"/>
                <w:szCs w:val="24"/>
                <w:lang w:val="en-US"/>
              </w:rPr>
            </w:pPr>
            <w:r w:rsidRPr="001810A4">
              <w:rPr>
                <w:rFonts w:eastAsia="Times New Roman" w:cs="Times New Roman"/>
                <w:color w:val="000000"/>
                <w:szCs w:val="24"/>
                <w:lang w:val="en-US"/>
              </w:rPr>
              <w:t>-1</w:t>
            </w:r>
            <w:r w:rsidR="005B7121">
              <w:rPr>
                <w:rFonts w:eastAsia="Times New Roman" w:cs="Times New Roman"/>
                <w:color w:val="000000"/>
                <w:szCs w:val="24"/>
                <w:lang w:val="en-US"/>
              </w:rPr>
              <w:t>,</w:t>
            </w:r>
            <w:r w:rsidRPr="001810A4">
              <w:rPr>
                <w:rFonts w:eastAsia="Times New Roman" w:cs="Times New Roman"/>
                <w:color w:val="000000"/>
                <w:szCs w:val="24"/>
                <w:lang w:val="en-US"/>
              </w:rPr>
              <w:t>00</w:t>
            </w:r>
          </w:p>
        </w:tc>
        <w:tc>
          <w:tcPr>
            <w:tcW w:w="1239" w:type="dxa"/>
            <w:tcBorders>
              <w:top w:val="nil"/>
              <w:left w:val="nil"/>
              <w:bottom w:val="single" w:sz="4" w:space="0" w:color="auto"/>
              <w:right w:val="single" w:sz="4" w:space="0" w:color="auto"/>
            </w:tcBorders>
          </w:tcPr>
          <w:p w14:paraId="75AD8F2D" w14:textId="76EE91D0" w:rsidR="00650D0C" w:rsidRPr="001810A4" w:rsidRDefault="005B7121" w:rsidP="001810A4">
            <w:pPr>
              <w:spacing w:line="240" w:lineRule="auto"/>
              <w:jc w:val="center"/>
              <w:rPr>
                <w:rFonts w:eastAsia="Times New Roman" w:cs="Times New Roman"/>
                <w:color w:val="000000"/>
                <w:szCs w:val="24"/>
                <w:lang w:val="en-US"/>
              </w:rPr>
            </w:pPr>
            <w:r>
              <w:rPr>
                <w:rFonts w:eastAsia="Times New Roman" w:cs="Times New Roman"/>
                <w:color w:val="000000"/>
                <w:szCs w:val="24"/>
                <w:lang w:val="en-US"/>
              </w:rPr>
              <w:t>0,</w:t>
            </w:r>
            <w:r w:rsidR="00650D0C">
              <w:rPr>
                <w:rFonts w:eastAsia="Times New Roman" w:cs="Times New Roman"/>
                <w:color w:val="000000"/>
                <w:szCs w:val="24"/>
                <w:lang w:val="en-US"/>
              </w:rPr>
              <w:t>048</w:t>
            </w:r>
          </w:p>
        </w:tc>
      </w:tr>
      <w:tr w:rsidR="00650D0C" w:rsidRPr="008B6E4D" w14:paraId="5A3FB35A" w14:textId="1E5A9D79" w:rsidTr="00650D0C">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1643B40" w14:textId="77777777" w:rsidR="00650D0C" w:rsidRPr="001810A4" w:rsidRDefault="00650D0C" w:rsidP="001810A4">
            <w:pPr>
              <w:spacing w:line="240" w:lineRule="auto"/>
              <w:jc w:val="center"/>
              <w:rPr>
                <w:rFonts w:eastAsia="Times New Roman" w:cs="Times New Roman"/>
                <w:color w:val="000000"/>
                <w:szCs w:val="24"/>
                <w:lang w:val="en-US"/>
              </w:rPr>
            </w:pPr>
            <w:r w:rsidRPr="001810A4">
              <w:rPr>
                <w:rFonts w:eastAsia="Times New Roman" w:cs="Times New Roman"/>
                <w:color w:val="000000"/>
                <w:szCs w:val="24"/>
                <w:lang w:val="en-US"/>
              </w:rPr>
              <w:t>7</w:t>
            </w:r>
          </w:p>
        </w:tc>
        <w:tc>
          <w:tcPr>
            <w:tcW w:w="0" w:type="auto"/>
            <w:tcBorders>
              <w:top w:val="nil"/>
              <w:left w:val="nil"/>
              <w:bottom w:val="single" w:sz="4" w:space="0" w:color="auto"/>
              <w:right w:val="single" w:sz="4" w:space="0" w:color="auto"/>
            </w:tcBorders>
            <w:shd w:val="clear" w:color="auto" w:fill="auto"/>
            <w:noWrap/>
            <w:vAlign w:val="center"/>
            <w:hideMark/>
          </w:tcPr>
          <w:p w14:paraId="3D41EC14" w14:textId="77777777" w:rsidR="00650D0C" w:rsidRPr="001810A4" w:rsidRDefault="00650D0C" w:rsidP="001810A4">
            <w:pPr>
              <w:spacing w:line="240" w:lineRule="auto"/>
              <w:jc w:val="center"/>
              <w:rPr>
                <w:rFonts w:eastAsia="Times New Roman" w:cs="Times New Roman"/>
                <w:color w:val="000000"/>
                <w:szCs w:val="24"/>
                <w:lang w:val="en-US"/>
              </w:rPr>
            </w:pPr>
            <w:r w:rsidRPr="001810A4">
              <w:rPr>
                <w:rFonts w:eastAsia="Times New Roman" w:cs="Times New Roman"/>
                <w:color w:val="000000"/>
                <w:szCs w:val="24"/>
                <w:lang w:val="en-US"/>
              </w:rPr>
              <w:t>Truk Semitrailer</w:t>
            </w:r>
          </w:p>
        </w:tc>
        <w:tc>
          <w:tcPr>
            <w:tcW w:w="0" w:type="auto"/>
            <w:tcBorders>
              <w:top w:val="nil"/>
              <w:left w:val="nil"/>
              <w:bottom w:val="single" w:sz="4" w:space="0" w:color="auto"/>
              <w:right w:val="single" w:sz="4" w:space="0" w:color="auto"/>
            </w:tcBorders>
            <w:shd w:val="clear" w:color="auto" w:fill="auto"/>
            <w:noWrap/>
            <w:vAlign w:val="center"/>
            <w:hideMark/>
          </w:tcPr>
          <w:p w14:paraId="250A8F56" w14:textId="77777777" w:rsidR="00650D0C" w:rsidRPr="001810A4" w:rsidRDefault="00650D0C" w:rsidP="001810A4">
            <w:pPr>
              <w:spacing w:line="240" w:lineRule="auto"/>
              <w:jc w:val="center"/>
              <w:rPr>
                <w:rFonts w:eastAsia="Times New Roman" w:cs="Times New Roman"/>
                <w:color w:val="000000"/>
                <w:szCs w:val="24"/>
                <w:lang w:val="en-US"/>
              </w:rPr>
            </w:pPr>
            <w:r w:rsidRPr="001810A4">
              <w:rPr>
                <w:rFonts w:eastAsia="Times New Roman" w:cs="Times New Roman"/>
                <w:color w:val="000000"/>
                <w:szCs w:val="24"/>
                <w:lang w:val="en-US"/>
              </w:rPr>
              <w:t>7c</w:t>
            </w:r>
          </w:p>
        </w:tc>
        <w:tc>
          <w:tcPr>
            <w:tcW w:w="0" w:type="auto"/>
            <w:tcBorders>
              <w:top w:val="nil"/>
              <w:left w:val="nil"/>
              <w:bottom w:val="single" w:sz="4" w:space="0" w:color="auto"/>
              <w:right w:val="single" w:sz="4" w:space="0" w:color="auto"/>
            </w:tcBorders>
            <w:shd w:val="clear" w:color="auto" w:fill="auto"/>
            <w:noWrap/>
            <w:vAlign w:val="center"/>
            <w:hideMark/>
          </w:tcPr>
          <w:p w14:paraId="2129A871" w14:textId="77777777" w:rsidR="00650D0C" w:rsidRPr="001810A4" w:rsidRDefault="00650D0C" w:rsidP="001810A4">
            <w:pPr>
              <w:spacing w:line="240" w:lineRule="auto"/>
              <w:jc w:val="center"/>
              <w:rPr>
                <w:rFonts w:eastAsia="Times New Roman" w:cs="Times New Roman"/>
                <w:color w:val="000000"/>
                <w:szCs w:val="24"/>
                <w:lang w:val="en-US"/>
              </w:rPr>
            </w:pPr>
            <w:r w:rsidRPr="001810A4">
              <w:rPr>
                <w:rFonts w:eastAsia="Times New Roman" w:cs="Times New Roman"/>
                <w:color w:val="000000"/>
                <w:szCs w:val="24"/>
                <w:lang w:val="en-US"/>
              </w:rPr>
              <w:t>0</w:t>
            </w:r>
          </w:p>
        </w:tc>
        <w:tc>
          <w:tcPr>
            <w:tcW w:w="0" w:type="auto"/>
            <w:tcBorders>
              <w:top w:val="nil"/>
              <w:left w:val="nil"/>
              <w:bottom w:val="single" w:sz="4" w:space="0" w:color="auto"/>
              <w:right w:val="single" w:sz="4" w:space="0" w:color="auto"/>
            </w:tcBorders>
            <w:shd w:val="clear" w:color="auto" w:fill="auto"/>
            <w:noWrap/>
            <w:vAlign w:val="center"/>
            <w:hideMark/>
          </w:tcPr>
          <w:p w14:paraId="562FB47E" w14:textId="77777777" w:rsidR="00650D0C" w:rsidRPr="001810A4" w:rsidRDefault="00650D0C" w:rsidP="001810A4">
            <w:pPr>
              <w:spacing w:line="240" w:lineRule="auto"/>
              <w:jc w:val="center"/>
              <w:rPr>
                <w:rFonts w:eastAsia="Times New Roman" w:cs="Times New Roman"/>
                <w:color w:val="000000"/>
                <w:szCs w:val="24"/>
                <w:lang w:val="en-US"/>
              </w:rPr>
            </w:pPr>
            <w:r w:rsidRPr="001810A4">
              <w:rPr>
                <w:rFonts w:eastAsia="Times New Roman" w:cs="Times New Roman"/>
                <w:color w:val="000000"/>
                <w:szCs w:val="24"/>
                <w:lang w:val="en-US"/>
              </w:rPr>
              <w:t>22</w:t>
            </w:r>
          </w:p>
        </w:tc>
        <w:tc>
          <w:tcPr>
            <w:tcW w:w="828" w:type="dxa"/>
            <w:tcBorders>
              <w:top w:val="nil"/>
              <w:left w:val="nil"/>
              <w:bottom w:val="single" w:sz="4" w:space="0" w:color="auto"/>
              <w:right w:val="single" w:sz="4" w:space="0" w:color="auto"/>
            </w:tcBorders>
            <w:shd w:val="clear" w:color="auto" w:fill="auto"/>
            <w:noWrap/>
            <w:vAlign w:val="center"/>
            <w:hideMark/>
          </w:tcPr>
          <w:p w14:paraId="7F2C1D83" w14:textId="77777777" w:rsidR="00650D0C" w:rsidRPr="001810A4" w:rsidRDefault="00650D0C" w:rsidP="001810A4">
            <w:pPr>
              <w:spacing w:line="240" w:lineRule="auto"/>
              <w:jc w:val="center"/>
              <w:rPr>
                <w:rFonts w:eastAsia="Times New Roman" w:cs="Times New Roman"/>
                <w:color w:val="000000"/>
                <w:szCs w:val="24"/>
                <w:lang w:val="en-US"/>
              </w:rPr>
            </w:pPr>
            <w:r w:rsidRPr="001810A4">
              <w:rPr>
                <w:rFonts w:eastAsia="Times New Roman" w:cs="Times New Roman"/>
                <w:color w:val="000000"/>
                <w:szCs w:val="24"/>
                <w:lang w:val="en-US"/>
              </w:rPr>
              <w:t>-</w:t>
            </w:r>
          </w:p>
        </w:tc>
        <w:tc>
          <w:tcPr>
            <w:tcW w:w="1239" w:type="dxa"/>
            <w:tcBorders>
              <w:top w:val="nil"/>
              <w:left w:val="nil"/>
              <w:bottom w:val="single" w:sz="4" w:space="0" w:color="auto"/>
              <w:right w:val="single" w:sz="4" w:space="0" w:color="auto"/>
            </w:tcBorders>
          </w:tcPr>
          <w:p w14:paraId="1557E2A2" w14:textId="3B113C39" w:rsidR="00650D0C" w:rsidRPr="001810A4" w:rsidRDefault="005B7121" w:rsidP="001810A4">
            <w:pPr>
              <w:spacing w:line="240" w:lineRule="auto"/>
              <w:jc w:val="center"/>
              <w:rPr>
                <w:rFonts w:eastAsia="Times New Roman" w:cs="Times New Roman"/>
                <w:color w:val="000000"/>
                <w:szCs w:val="24"/>
                <w:lang w:val="en-US"/>
              </w:rPr>
            </w:pPr>
            <w:r>
              <w:rPr>
                <w:rFonts w:eastAsia="Times New Roman" w:cs="Times New Roman"/>
                <w:color w:val="000000"/>
                <w:szCs w:val="24"/>
                <w:lang w:val="en-US"/>
              </w:rPr>
              <w:t>0,</w:t>
            </w:r>
            <w:r w:rsidR="00650D0C">
              <w:rPr>
                <w:rFonts w:eastAsia="Times New Roman" w:cs="Times New Roman"/>
                <w:color w:val="000000"/>
                <w:szCs w:val="24"/>
                <w:lang w:val="en-US"/>
              </w:rPr>
              <w:t>048</w:t>
            </w:r>
          </w:p>
        </w:tc>
      </w:tr>
    </w:tbl>
    <w:p w14:paraId="14489BB1" w14:textId="78D836CC" w:rsidR="00F1631C" w:rsidRDefault="00F1631C" w:rsidP="00F1631C">
      <w:pPr>
        <w:ind w:firstLine="284"/>
        <w:jc w:val="both"/>
        <w:rPr>
          <w:i/>
          <w:lang w:val="en-US"/>
        </w:rPr>
      </w:pPr>
      <w:r w:rsidRPr="00B07950">
        <w:rPr>
          <w:i/>
          <w:lang w:val="en-US"/>
        </w:rPr>
        <w:t>Sumber : Hasil Analisa</w:t>
      </w:r>
    </w:p>
    <w:p w14:paraId="3F7169E6" w14:textId="3923D2FD" w:rsidR="00043435" w:rsidRPr="00E46FD3" w:rsidRDefault="00025954" w:rsidP="00733BC1">
      <w:pPr>
        <w:jc w:val="both"/>
        <w:rPr>
          <w:lang w:val="en-US"/>
        </w:rPr>
      </w:pPr>
      <w:r>
        <w:rPr>
          <w:lang w:val="en-US"/>
        </w:rPr>
        <w:tab/>
        <w:t>Pada jenis kendaraan bus besar terjadi pening</w:t>
      </w:r>
      <w:r w:rsidR="008E0421">
        <w:rPr>
          <w:lang w:val="en-US"/>
        </w:rPr>
        <w:t>katan yang besar dengan nilai 5,</w:t>
      </w:r>
      <w:r>
        <w:rPr>
          <w:lang w:val="en-US"/>
        </w:rPr>
        <w:t>145</w:t>
      </w:r>
      <w:r w:rsidR="007825E8">
        <w:rPr>
          <w:lang w:val="en-US"/>
        </w:rPr>
        <w:t>, yang di</w:t>
      </w:r>
      <w:r w:rsidR="00971593">
        <w:rPr>
          <w:lang w:val="en-US"/>
        </w:rPr>
        <w:t>akibatkan</w:t>
      </w:r>
      <w:r w:rsidR="007825E8">
        <w:rPr>
          <w:lang w:val="en-US"/>
        </w:rPr>
        <w:t xml:space="preserve"> oleh </w:t>
      </w:r>
      <w:r w:rsidR="00971593">
        <w:rPr>
          <w:lang w:val="en-US"/>
        </w:rPr>
        <w:t xml:space="preserve">pemberlakukan </w:t>
      </w:r>
      <w:r w:rsidR="007825E8">
        <w:rPr>
          <w:lang w:val="en-US"/>
        </w:rPr>
        <w:t xml:space="preserve">pembatasan sosial berskala besar </w:t>
      </w:r>
      <w:r w:rsidR="00971593">
        <w:rPr>
          <w:lang w:val="en-US"/>
        </w:rPr>
        <w:t xml:space="preserve">(PSBB) </w:t>
      </w:r>
      <w:r w:rsidR="007825E8">
        <w:rPr>
          <w:lang w:val="en-US"/>
        </w:rPr>
        <w:t>pada tahun 2020</w:t>
      </w:r>
      <w:r w:rsidR="00971593">
        <w:rPr>
          <w:lang w:val="en-US"/>
        </w:rPr>
        <w:t>.</w:t>
      </w:r>
      <w:r w:rsidR="00650D0C">
        <w:rPr>
          <w:lang w:val="en-US"/>
        </w:rPr>
        <w:t xml:space="preserve"> </w:t>
      </w:r>
      <w:r w:rsidR="00D2032C">
        <w:rPr>
          <w:lang w:val="en-US"/>
        </w:rPr>
        <w:t xml:space="preserve">Berdasarkan </w:t>
      </w:r>
      <w:r w:rsidR="003431EA">
        <w:rPr>
          <w:lang w:val="en-US"/>
        </w:rPr>
        <w:t>h</w:t>
      </w:r>
      <w:r w:rsidR="00D2032C">
        <w:rPr>
          <w:lang w:val="en-US"/>
        </w:rPr>
        <w:t>al itu</w:t>
      </w:r>
      <w:r w:rsidR="00650D0C">
        <w:rPr>
          <w:lang w:val="en-US"/>
        </w:rPr>
        <w:t xml:space="preserve"> faktor pertumbuhan lalu lintas </w:t>
      </w:r>
      <w:r w:rsidR="00AF01BB">
        <w:rPr>
          <w:lang w:val="en-US"/>
        </w:rPr>
        <w:t>berdasarkan</w:t>
      </w:r>
      <w:r w:rsidR="000963AA">
        <w:rPr>
          <w:lang w:val="en-US"/>
        </w:rPr>
        <w:t xml:space="preserve"> manual desain perkerasan </w:t>
      </w:r>
      <w:r w:rsidR="00C1108C">
        <w:rPr>
          <w:lang w:val="en-US"/>
        </w:rPr>
        <w:t>jalan lebih merepres</w:t>
      </w:r>
      <w:r w:rsidR="00D2032C">
        <w:rPr>
          <w:lang w:val="en-US"/>
        </w:rPr>
        <w:t>e</w:t>
      </w:r>
      <w:r w:rsidR="00C1108C">
        <w:rPr>
          <w:lang w:val="en-US"/>
        </w:rPr>
        <w:t>ntasikan faktor pertumbuhan lalu lintas</w:t>
      </w:r>
      <w:r w:rsidR="00AF01BB">
        <w:rPr>
          <w:lang w:val="en-US"/>
        </w:rPr>
        <w:t xml:space="preserve"> pada ruas Jalan Raya Sindanglaya</w:t>
      </w:r>
      <w:r w:rsidR="00096F15">
        <w:rPr>
          <w:lang w:val="en-US"/>
        </w:rPr>
        <w:t>.</w:t>
      </w:r>
    </w:p>
    <w:p w14:paraId="0D3D1432" w14:textId="11E7FBBC" w:rsidR="00B0430A" w:rsidRPr="00E24C9A" w:rsidRDefault="00D96C16" w:rsidP="00B0430A">
      <w:pPr>
        <w:pStyle w:val="ListParagraph"/>
        <w:numPr>
          <w:ilvl w:val="0"/>
          <w:numId w:val="42"/>
        </w:numPr>
        <w:ind w:left="709" w:hanging="709"/>
        <w:jc w:val="both"/>
        <w:rPr>
          <w:rFonts w:cs="Times New Roman"/>
        </w:rPr>
      </w:pPr>
      <w:r>
        <w:rPr>
          <w:rFonts w:cs="Times New Roman"/>
          <w:lang w:val="en-US"/>
        </w:rPr>
        <w:t xml:space="preserve">Menghitung </w:t>
      </w:r>
      <w:r w:rsidRPr="00E24C9A">
        <w:rPr>
          <w:rFonts w:cs="Times New Roman"/>
          <w:lang w:val="en-US"/>
        </w:rPr>
        <w:t xml:space="preserve">faktor </w:t>
      </w:r>
      <w:r>
        <w:rPr>
          <w:rFonts w:cs="Times New Roman"/>
          <w:lang w:val="en-US"/>
        </w:rPr>
        <w:t>pengali</w:t>
      </w:r>
      <w:r w:rsidRPr="00E24C9A">
        <w:rPr>
          <w:rFonts w:cs="Times New Roman"/>
          <w:lang w:val="en-US"/>
        </w:rPr>
        <w:t xml:space="preserve"> pertumbuhan lalu lintas (</w:t>
      </w:r>
      <w:r w:rsidR="00134F9D">
        <w:rPr>
          <w:rFonts w:cs="Times New Roman"/>
          <w:lang w:val="en-US"/>
        </w:rPr>
        <w:t>R</w:t>
      </w:r>
      <w:r w:rsidRPr="00E24C9A">
        <w:rPr>
          <w:rFonts w:cs="Times New Roman"/>
          <w:lang w:val="en-US"/>
        </w:rPr>
        <w:t>) sebelum penanganan</w:t>
      </w:r>
    </w:p>
    <w:p w14:paraId="0F047367" w14:textId="18F4658D" w:rsidR="00F1631C" w:rsidRDefault="00134F9D" w:rsidP="00134F9D">
      <w:pPr>
        <w:ind w:firstLine="709"/>
        <w:jc w:val="both"/>
        <w:rPr>
          <w:rFonts w:cs="Times New Roman"/>
          <w:lang w:val="en-US"/>
        </w:rPr>
      </w:pPr>
      <w:r>
        <w:rPr>
          <w:rFonts w:cs="Times New Roman"/>
          <w:lang w:val="en-US"/>
        </w:rPr>
        <w:t xml:space="preserve">Perhitungan </w:t>
      </w:r>
      <w:r w:rsidRPr="00134F9D">
        <w:rPr>
          <w:rFonts w:cs="Times New Roman"/>
          <w:lang w:val="en-US"/>
        </w:rPr>
        <w:t>faktor pengali pertumbuhan lalu lintas (</w:t>
      </w:r>
      <w:r>
        <w:rPr>
          <w:rFonts w:cs="Times New Roman"/>
          <w:lang w:val="en-US"/>
        </w:rPr>
        <w:t>R</w:t>
      </w:r>
      <w:r w:rsidRPr="00134F9D">
        <w:rPr>
          <w:rFonts w:cs="Times New Roman"/>
          <w:lang w:val="en-US"/>
        </w:rPr>
        <w:t>)</w:t>
      </w:r>
      <w:r>
        <w:rPr>
          <w:rFonts w:cs="Times New Roman"/>
          <w:lang w:val="en-US"/>
        </w:rPr>
        <w:t xml:space="preserve"> dengan menggunakan persamaan 2.8. </w:t>
      </w:r>
      <w:r w:rsidRPr="00134F9D">
        <w:rPr>
          <w:rFonts w:cs="Times New Roman"/>
          <w:lang w:val="en-US"/>
        </w:rPr>
        <w:t>Berikut contoh perhitungan faktor</w:t>
      </w:r>
      <w:r w:rsidR="002B2E79">
        <w:rPr>
          <w:rFonts w:cs="Times New Roman"/>
          <w:lang w:val="en-US"/>
        </w:rPr>
        <w:t xml:space="preserve"> pengali</w:t>
      </w:r>
      <w:r w:rsidRPr="00134F9D">
        <w:rPr>
          <w:rFonts w:cs="Times New Roman"/>
          <w:lang w:val="en-US"/>
        </w:rPr>
        <w:t xml:space="preserve"> pertumbuhan lalu lintas (</w:t>
      </w:r>
      <w:r>
        <w:rPr>
          <w:rFonts w:cs="Times New Roman"/>
          <w:lang w:val="en-US"/>
        </w:rPr>
        <w:t>R</w:t>
      </w:r>
      <w:r w:rsidRPr="00134F9D">
        <w:rPr>
          <w:rFonts w:cs="Times New Roman"/>
          <w:lang w:val="en-US"/>
        </w:rPr>
        <w:t>)</w:t>
      </w:r>
      <w:r w:rsidR="00E31716">
        <w:rPr>
          <w:rFonts w:cs="Times New Roman"/>
          <w:lang w:val="en-US"/>
        </w:rPr>
        <w:t xml:space="preserve"> :</w:t>
      </w:r>
    </w:p>
    <w:p w14:paraId="7C4BCFE7" w14:textId="661258B0" w:rsidR="008E0421" w:rsidRDefault="008E0421" w:rsidP="008E0421">
      <w:pPr>
        <w:jc w:val="center"/>
        <w:rPr>
          <w:rFonts w:eastAsiaTheme="minorEastAsia" w:cs="Times New Roman"/>
          <w:lang w:val="en-US"/>
        </w:rPr>
      </w:pPr>
      <w:r>
        <w:rPr>
          <w:rFonts w:cs="Times New Roman"/>
          <w:lang w:val="en-US"/>
        </w:rPr>
        <w:t>R</w:t>
      </w:r>
      <w:r>
        <w:rPr>
          <w:rFonts w:cs="Times New Roman"/>
          <w:lang w:val="en-US"/>
        </w:rPr>
        <w:tab/>
        <w:t xml:space="preserve">= </w:t>
      </w:r>
      <m:oMath>
        <m:f>
          <m:fPr>
            <m:ctrlPr>
              <w:rPr>
                <w:rFonts w:ascii="Cambria Math" w:hAnsi="Cambria Math" w:cs="Times New Roman"/>
                <w:i/>
                <w:lang w:val="en-US"/>
              </w:rPr>
            </m:ctrlPr>
          </m:fPr>
          <m:num>
            <m:sSup>
              <m:sSupPr>
                <m:ctrlPr>
                  <w:rPr>
                    <w:rFonts w:ascii="Cambria Math" w:hAnsi="Cambria Math" w:cs="Times New Roman"/>
                    <w:i/>
                    <w:lang w:val="en-US"/>
                  </w:rPr>
                </m:ctrlPr>
              </m:sSupPr>
              <m:e>
                <m:d>
                  <m:dPr>
                    <m:ctrlPr>
                      <w:rPr>
                        <w:rFonts w:ascii="Cambria Math" w:hAnsi="Cambria Math" w:cs="Times New Roman"/>
                        <w:i/>
                        <w:lang w:val="en-US"/>
                      </w:rPr>
                    </m:ctrlPr>
                  </m:dPr>
                  <m:e>
                    <m:r>
                      <w:rPr>
                        <w:rFonts w:ascii="Cambria Math" w:hAnsi="Cambria Math" w:cs="Times New Roman"/>
                        <w:lang w:val="en-US"/>
                      </w:rPr>
                      <m:t>1+0,01i</m:t>
                    </m:r>
                  </m:e>
                </m:d>
              </m:e>
              <m:sup>
                <m:r>
                  <w:rPr>
                    <w:rFonts w:ascii="Cambria Math" w:hAnsi="Cambria Math" w:cs="Times New Roman"/>
                    <w:lang w:val="en-US"/>
                  </w:rPr>
                  <m:t>UR</m:t>
                </m:r>
              </m:sup>
            </m:sSup>
            <m:r>
              <w:rPr>
                <w:rFonts w:ascii="Cambria Math" w:hAnsi="Cambria Math" w:cs="Times New Roman"/>
                <w:lang w:val="en-US"/>
              </w:rPr>
              <m:t>-1</m:t>
            </m:r>
          </m:num>
          <m:den>
            <m:r>
              <w:rPr>
                <w:rFonts w:ascii="Cambria Math" w:hAnsi="Cambria Math" w:cs="Times New Roman"/>
                <w:lang w:val="en-US"/>
              </w:rPr>
              <m:t>0,01i</m:t>
            </m:r>
          </m:den>
        </m:f>
      </m:oMath>
    </w:p>
    <w:p w14:paraId="0373CB81" w14:textId="77777777" w:rsidR="008E0421" w:rsidRDefault="008E0421" w:rsidP="008E0421">
      <w:pPr>
        <w:jc w:val="both"/>
        <w:rPr>
          <w:rFonts w:eastAsiaTheme="minorEastAsia" w:cs="Times New Roman"/>
          <w:lang w:val="en-US"/>
        </w:rPr>
      </w:pPr>
    </w:p>
    <w:p w14:paraId="0C52CDA3" w14:textId="77777777" w:rsidR="008E0421" w:rsidRDefault="008E0421" w:rsidP="008E0421">
      <w:pPr>
        <w:jc w:val="both"/>
        <w:rPr>
          <w:rFonts w:eastAsiaTheme="minorEastAsia" w:cs="Times New Roman"/>
          <w:lang w:val="en-US"/>
        </w:rPr>
      </w:pPr>
      <w:r>
        <w:rPr>
          <w:rFonts w:eastAsiaTheme="minorEastAsia" w:cs="Times New Roman"/>
          <w:lang w:val="en-US"/>
        </w:rPr>
        <w:t>Dengan</w:t>
      </w:r>
    </w:p>
    <w:p w14:paraId="5FA79B6A" w14:textId="77777777" w:rsidR="008E0421" w:rsidRDefault="008E0421" w:rsidP="008E0421">
      <w:pPr>
        <w:jc w:val="both"/>
        <w:rPr>
          <w:rFonts w:eastAsiaTheme="minorEastAsia" w:cs="Times New Roman"/>
          <w:lang w:val="en-US"/>
        </w:rPr>
      </w:pPr>
      <w:r>
        <w:rPr>
          <w:rFonts w:eastAsiaTheme="minorEastAsia" w:cs="Times New Roman"/>
          <w:lang w:val="en-US"/>
        </w:rPr>
        <w:lastRenderedPageBreak/>
        <w:t>R</w:t>
      </w:r>
      <w:r>
        <w:rPr>
          <w:rFonts w:eastAsiaTheme="minorEastAsia" w:cs="Times New Roman"/>
          <w:lang w:val="en-US"/>
        </w:rPr>
        <w:tab/>
        <w:t>= faktor pengali pertumbuhan lalu lintas</w:t>
      </w:r>
    </w:p>
    <w:p w14:paraId="3C020A00" w14:textId="77777777" w:rsidR="008E0421" w:rsidRDefault="008E0421" w:rsidP="008E0421">
      <w:pPr>
        <w:jc w:val="both"/>
        <w:rPr>
          <w:rFonts w:eastAsiaTheme="minorEastAsia" w:cs="Times New Roman"/>
          <w:lang w:val="en-US"/>
        </w:rPr>
      </w:pPr>
      <w:r>
        <w:rPr>
          <w:rFonts w:eastAsiaTheme="minorEastAsia" w:cs="Times New Roman"/>
          <w:i/>
          <w:lang w:val="en-US"/>
        </w:rPr>
        <w:t>i</w:t>
      </w:r>
      <w:r>
        <w:rPr>
          <w:rFonts w:eastAsiaTheme="minorEastAsia" w:cs="Times New Roman"/>
          <w:i/>
          <w:lang w:val="en-US"/>
        </w:rPr>
        <w:tab/>
      </w:r>
      <w:r>
        <w:rPr>
          <w:rFonts w:eastAsiaTheme="minorEastAsia" w:cs="Times New Roman"/>
          <w:lang w:val="en-US"/>
        </w:rPr>
        <w:t>= laju pertumbuhan lalu lintas tahunan (%)</w:t>
      </w:r>
    </w:p>
    <w:p w14:paraId="35466955" w14:textId="77777777" w:rsidR="008E0421" w:rsidRPr="000F2C77" w:rsidRDefault="008E0421" w:rsidP="008E0421">
      <w:pPr>
        <w:jc w:val="both"/>
        <w:rPr>
          <w:rFonts w:cs="Times New Roman"/>
          <w:i/>
          <w:lang w:val="en-US"/>
        </w:rPr>
      </w:pPr>
      <w:r>
        <w:rPr>
          <w:rFonts w:eastAsiaTheme="minorEastAsia" w:cs="Times New Roman"/>
          <w:lang w:val="en-US"/>
        </w:rPr>
        <w:t>UR</w:t>
      </w:r>
      <w:r>
        <w:rPr>
          <w:rFonts w:eastAsiaTheme="minorEastAsia" w:cs="Times New Roman"/>
          <w:lang w:val="en-US"/>
        </w:rPr>
        <w:tab/>
        <w:t>= umur rencana (tahun)</w:t>
      </w:r>
      <w:r>
        <w:rPr>
          <w:rFonts w:eastAsiaTheme="minorEastAsia" w:cs="Times New Roman"/>
          <w:i/>
          <w:lang w:val="en-US"/>
        </w:rPr>
        <w:t xml:space="preserve"> </w:t>
      </w:r>
    </w:p>
    <w:p w14:paraId="5F312B02" w14:textId="77777777" w:rsidR="008E0421" w:rsidRDefault="008E0421" w:rsidP="00134F9D">
      <w:pPr>
        <w:ind w:firstLine="709"/>
        <w:jc w:val="both"/>
        <w:rPr>
          <w:rFonts w:cs="Times New Roman"/>
          <w:lang w:val="en-US"/>
        </w:rPr>
      </w:pPr>
    </w:p>
    <w:p w14:paraId="2CF9712E" w14:textId="77777777" w:rsidR="00E31716" w:rsidRDefault="00E31716" w:rsidP="00E31716">
      <w:pPr>
        <w:jc w:val="both"/>
        <w:rPr>
          <w:rFonts w:cs="Times New Roman"/>
          <w:lang w:val="en-US"/>
        </w:rPr>
      </w:pPr>
      <w:r>
        <w:rPr>
          <w:rFonts w:cs="Times New Roman"/>
          <w:lang w:val="en-US"/>
        </w:rPr>
        <w:t xml:space="preserve">Contoh perhitungan jenis kendaraan bus besar golongan 5b </w:t>
      </w:r>
    </w:p>
    <w:p w14:paraId="6063714C" w14:textId="718F655C" w:rsidR="00E31716" w:rsidRDefault="00E31716" w:rsidP="00E31716">
      <w:pPr>
        <w:jc w:val="both"/>
        <w:rPr>
          <w:rFonts w:cs="Times New Roman"/>
          <w:lang w:val="en-US"/>
        </w:rPr>
      </w:pPr>
      <w:r w:rsidRPr="00282942">
        <w:rPr>
          <w:rFonts w:cs="Times New Roman"/>
          <w:lang w:val="en-US"/>
        </w:rPr>
        <w:t>i</w:t>
      </w:r>
      <w:r>
        <w:rPr>
          <w:rFonts w:cs="Times New Roman"/>
          <w:vertAlign w:val="subscript"/>
          <w:lang w:val="en-US"/>
        </w:rPr>
        <w:t>2020-2021</w:t>
      </w:r>
      <w:r>
        <w:rPr>
          <w:rFonts w:cs="Times New Roman"/>
          <w:vertAlign w:val="subscript"/>
          <w:lang w:val="en-US"/>
        </w:rPr>
        <w:tab/>
      </w:r>
      <w:r w:rsidR="000956AA">
        <w:rPr>
          <w:rFonts w:cs="Times New Roman"/>
          <w:lang w:val="en-US"/>
        </w:rPr>
        <w:t xml:space="preserve">= 0.048 </w:t>
      </w:r>
    </w:p>
    <w:p w14:paraId="4A3D8B9B" w14:textId="413F0BFD" w:rsidR="00E31716" w:rsidRDefault="00E31716" w:rsidP="00E31716">
      <w:pPr>
        <w:jc w:val="both"/>
        <w:rPr>
          <w:rFonts w:cs="Times New Roman"/>
          <w:lang w:val="en-US"/>
        </w:rPr>
      </w:pPr>
      <w:r>
        <w:rPr>
          <w:rFonts w:cs="Times New Roman"/>
          <w:lang w:val="en-US"/>
        </w:rPr>
        <w:t>UR</w:t>
      </w:r>
      <w:r>
        <w:rPr>
          <w:rFonts w:cs="Times New Roman"/>
          <w:lang w:val="en-US"/>
        </w:rPr>
        <w:tab/>
      </w:r>
      <w:r>
        <w:rPr>
          <w:rFonts w:cs="Times New Roman"/>
          <w:lang w:val="en-US"/>
        </w:rPr>
        <w:tab/>
        <w:t>= 10 tahun</w:t>
      </w:r>
    </w:p>
    <w:p w14:paraId="38CBF97B" w14:textId="6D6F1670" w:rsidR="00F1631C" w:rsidRDefault="00E31716" w:rsidP="00733BC1">
      <w:pPr>
        <w:jc w:val="both"/>
        <w:rPr>
          <w:rFonts w:cs="Times New Roman"/>
          <w:lang w:val="en-US"/>
        </w:rPr>
      </w:pPr>
      <w:r>
        <w:rPr>
          <w:rFonts w:cs="Times New Roman"/>
          <w:lang w:val="en-US"/>
        </w:rPr>
        <w:t>R</w:t>
      </w:r>
      <w:r>
        <w:rPr>
          <w:rFonts w:cs="Times New Roman"/>
          <w:lang w:val="en-US"/>
        </w:rPr>
        <w:tab/>
      </w:r>
      <w:r>
        <w:rPr>
          <w:rFonts w:cs="Times New Roman"/>
          <w:lang w:val="en-US"/>
        </w:rPr>
        <w:tab/>
        <w:t xml:space="preserve">= </w:t>
      </w:r>
      <m:oMath>
        <m:f>
          <m:fPr>
            <m:ctrlPr>
              <w:rPr>
                <w:rFonts w:ascii="Cambria Math" w:hAnsi="Cambria Math" w:cs="Times New Roman"/>
                <w:i/>
                <w:lang w:val="en-US"/>
              </w:rPr>
            </m:ctrlPr>
          </m:fPr>
          <m:num>
            <m:sSup>
              <m:sSupPr>
                <m:ctrlPr>
                  <w:rPr>
                    <w:rFonts w:ascii="Cambria Math" w:hAnsi="Cambria Math" w:cs="Times New Roman"/>
                    <w:i/>
                    <w:lang w:val="en-US"/>
                  </w:rPr>
                </m:ctrlPr>
              </m:sSupPr>
              <m:e>
                <m:d>
                  <m:dPr>
                    <m:ctrlPr>
                      <w:rPr>
                        <w:rFonts w:ascii="Cambria Math" w:hAnsi="Cambria Math" w:cs="Times New Roman"/>
                        <w:i/>
                        <w:lang w:val="en-US"/>
                      </w:rPr>
                    </m:ctrlPr>
                  </m:dPr>
                  <m:e>
                    <m:r>
                      <w:rPr>
                        <w:rFonts w:ascii="Cambria Math" w:hAnsi="Cambria Math" w:cs="Times New Roman"/>
                        <w:lang w:val="en-US"/>
                      </w:rPr>
                      <m:t>1+0,01i</m:t>
                    </m:r>
                  </m:e>
                </m:d>
              </m:e>
              <m:sup>
                <m:r>
                  <w:rPr>
                    <w:rFonts w:ascii="Cambria Math" w:hAnsi="Cambria Math" w:cs="Times New Roman"/>
                    <w:lang w:val="en-US"/>
                  </w:rPr>
                  <m:t>UR</m:t>
                </m:r>
              </m:sup>
            </m:sSup>
            <m:r>
              <w:rPr>
                <w:rFonts w:ascii="Cambria Math" w:hAnsi="Cambria Math" w:cs="Times New Roman"/>
                <w:lang w:val="en-US"/>
              </w:rPr>
              <m:t>-1</m:t>
            </m:r>
          </m:num>
          <m:den>
            <m:r>
              <w:rPr>
                <w:rFonts w:ascii="Cambria Math" w:hAnsi="Cambria Math" w:cs="Times New Roman"/>
                <w:lang w:val="en-US"/>
              </w:rPr>
              <m:t>0,01i</m:t>
            </m:r>
          </m:den>
        </m:f>
      </m:oMath>
    </w:p>
    <w:p w14:paraId="7A2D64C1" w14:textId="71E090F7" w:rsidR="00E31716" w:rsidRDefault="00E31716" w:rsidP="00E31716">
      <w:pPr>
        <w:jc w:val="both"/>
        <w:rPr>
          <w:rFonts w:eastAsiaTheme="minorEastAsia" w:cs="Times New Roman"/>
          <w:lang w:val="en-US"/>
        </w:rPr>
      </w:pPr>
      <w:r>
        <w:rPr>
          <w:rFonts w:cs="Times New Roman"/>
          <w:lang w:val="en-US"/>
        </w:rPr>
        <w:t>R</w:t>
      </w:r>
      <w:r>
        <w:rPr>
          <w:rFonts w:cs="Times New Roman"/>
          <w:lang w:val="en-US"/>
        </w:rPr>
        <w:tab/>
      </w:r>
      <w:r>
        <w:rPr>
          <w:rFonts w:cs="Times New Roman"/>
          <w:lang w:val="en-US"/>
        </w:rPr>
        <w:tab/>
        <w:t xml:space="preserve">= </w:t>
      </w:r>
      <m:oMath>
        <m:f>
          <m:fPr>
            <m:ctrlPr>
              <w:rPr>
                <w:rFonts w:ascii="Cambria Math" w:hAnsi="Cambria Math" w:cs="Times New Roman"/>
                <w:i/>
                <w:lang w:val="en-US"/>
              </w:rPr>
            </m:ctrlPr>
          </m:fPr>
          <m:num>
            <m:sSup>
              <m:sSupPr>
                <m:ctrlPr>
                  <w:rPr>
                    <w:rFonts w:ascii="Cambria Math" w:hAnsi="Cambria Math" w:cs="Times New Roman"/>
                    <w:i/>
                    <w:lang w:val="en-US"/>
                  </w:rPr>
                </m:ctrlPr>
              </m:sSupPr>
              <m:e>
                <m:d>
                  <m:dPr>
                    <m:ctrlPr>
                      <w:rPr>
                        <w:rFonts w:ascii="Cambria Math" w:hAnsi="Cambria Math" w:cs="Times New Roman"/>
                        <w:i/>
                        <w:lang w:val="en-US"/>
                      </w:rPr>
                    </m:ctrlPr>
                  </m:dPr>
                  <m:e>
                    <m:r>
                      <w:rPr>
                        <w:rFonts w:ascii="Cambria Math" w:hAnsi="Cambria Math" w:cs="Times New Roman"/>
                        <w:lang w:val="en-US"/>
                      </w:rPr>
                      <m:t>1+0,01x 0,048</m:t>
                    </m:r>
                  </m:e>
                </m:d>
              </m:e>
              <m:sup>
                <m:r>
                  <w:rPr>
                    <w:rFonts w:ascii="Cambria Math" w:hAnsi="Cambria Math" w:cs="Times New Roman"/>
                    <w:lang w:val="en-US"/>
                  </w:rPr>
                  <m:t>10</m:t>
                </m:r>
              </m:sup>
            </m:sSup>
            <m:r>
              <w:rPr>
                <w:rFonts w:ascii="Cambria Math" w:hAnsi="Cambria Math" w:cs="Times New Roman"/>
                <w:lang w:val="en-US"/>
              </w:rPr>
              <m:t>-1</m:t>
            </m:r>
          </m:num>
          <m:den>
            <m:r>
              <w:rPr>
                <w:rFonts w:ascii="Cambria Math" w:hAnsi="Cambria Math" w:cs="Times New Roman"/>
                <w:lang w:val="en-US"/>
              </w:rPr>
              <m:t>0,01x0,048</m:t>
            </m:r>
          </m:den>
        </m:f>
      </m:oMath>
    </w:p>
    <w:p w14:paraId="3F13D1F0" w14:textId="677327FC" w:rsidR="001C0C22" w:rsidRPr="00E46FD3" w:rsidRDefault="001C0C22" w:rsidP="00E46FD3">
      <w:pPr>
        <w:spacing w:line="240" w:lineRule="auto"/>
        <w:jc w:val="both"/>
        <w:rPr>
          <w:rFonts w:eastAsia="Times New Roman" w:cs="Times New Roman"/>
          <w:color w:val="000000"/>
          <w:szCs w:val="24"/>
          <w:lang w:val="en-US"/>
        </w:rPr>
      </w:pPr>
      <w:r>
        <w:rPr>
          <w:rFonts w:cs="Times New Roman"/>
          <w:lang w:val="en-US"/>
        </w:rPr>
        <w:t>R</w:t>
      </w:r>
      <w:r>
        <w:rPr>
          <w:rFonts w:cs="Times New Roman"/>
          <w:lang w:val="en-US"/>
        </w:rPr>
        <w:tab/>
      </w:r>
      <w:r>
        <w:rPr>
          <w:rFonts w:cs="Times New Roman"/>
          <w:lang w:val="en-US"/>
        </w:rPr>
        <w:tab/>
        <w:t xml:space="preserve">= </w:t>
      </w:r>
      <w:r w:rsidR="00820EB2">
        <w:rPr>
          <w:rFonts w:eastAsia="Times New Roman" w:cs="Times New Roman"/>
          <w:color w:val="000000"/>
          <w:szCs w:val="24"/>
          <w:lang w:val="en-US"/>
        </w:rPr>
        <w:t>10,</w:t>
      </w:r>
      <w:r w:rsidR="000956AA">
        <w:rPr>
          <w:rFonts w:eastAsia="Times New Roman" w:cs="Times New Roman"/>
          <w:color w:val="000000"/>
          <w:szCs w:val="24"/>
          <w:lang w:val="en-US"/>
        </w:rPr>
        <w:t>0216</w:t>
      </w:r>
    </w:p>
    <w:p w14:paraId="37C8C84B" w14:textId="661AFDD5" w:rsidR="001C0C22" w:rsidRDefault="002D2958" w:rsidP="002D2958">
      <w:pPr>
        <w:ind w:firstLine="720"/>
        <w:jc w:val="both"/>
        <w:rPr>
          <w:rFonts w:cs="Times New Roman"/>
          <w:lang w:val="en-US"/>
        </w:rPr>
      </w:pPr>
      <w:r w:rsidRPr="00E338EF">
        <w:rPr>
          <w:rFonts w:cs="Times New Roman"/>
          <w:lang w:val="en-US"/>
        </w:rPr>
        <w:t xml:space="preserve">Berikut untuk hasil </w:t>
      </w:r>
      <w:r>
        <w:rPr>
          <w:rFonts w:cs="Times New Roman"/>
          <w:lang w:val="en-US"/>
        </w:rPr>
        <w:t xml:space="preserve">perhitungan faktor pengali pertumbuhan lalu lintas </w:t>
      </w:r>
      <w:r w:rsidRPr="00E338EF">
        <w:rPr>
          <w:rFonts w:cs="Times New Roman"/>
          <w:lang w:val="en-US"/>
        </w:rPr>
        <w:t xml:space="preserve">pada </w:t>
      </w:r>
      <w:r>
        <w:rPr>
          <w:rFonts w:cs="Times New Roman"/>
          <w:lang w:val="en-US"/>
        </w:rPr>
        <w:t>tahun 2020 dan 2021</w:t>
      </w:r>
      <w:r w:rsidRPr="00E338EF">
        <w:rPr>
          <w:rFonts w:cs="Times New Roman"/>
          <w:lang w:val="en-US"/>
        </w:rPr>
        <w:t xml:space="preserve"> dapat dilihat pada tabel beriku</w:t>
      </w:r>
      <w:r>
        <w:rPr>
          <w:rFonts w:cs="Times New Roman"/>
          <w:lang w:val="en-US"/>
        </w:rPr>
        <w:t>t:</w:t>
      </w:r>
    </w:p>
    <w:p w14:paraId="25FCC28F" w14:textId="518500C5" w:rsidR="002D2958" w:rsidRPr="002D2958" w:rsidRDefault="002D2958" w:rsidP="002D2958">
      <w:pPr>
        <w:pStyle w:val="Caption"/>
        <w:jc w:val="center"/>
        <w:rPr>
          <w:rFonts w:cs="Times New Roman"/>
          <w:i w:val="0"/>
          <w:color w:val="auto"/>
          <w:sz w:val="24"/>
          <w:szCs w:val="24"/>
          <w:lang w:val="en-US"/>
        </w:rPr>
      </w:pPr>
      <w:bookmarkStart w:id="92" w:name="_Toc120941900"/>
      <w:r w:rsidRPr="002D2958">
        <w:rPr>
          <w:i w:val="0"/>
          <w:color w:val="auto"/>
          <w:sz w:val="24"/>
          <w:szCs w:val="24"/>
        </w:rPr>
        <w:t xml:space="preserve">Tabel 4. </w:t>
      </w:r>
      <w:r w:rsidRPr="002D2958">
        <w:rPr>
          <w:i w:val="0"/>
          <w:color w:val="auto"/>
          <w:sz w:val="24"/>
          <w:szCs w:val="24"/>
        </w:rPr>
        <w:fldChar w:fldCharType="begin"/>
      </w:r>
      <w:r w:rsidRPr="002D2958">
        <w:rPr>
          <w:i w:val="0"/>
          <w:color w:val="auto"/>
          <w:sz w:val="24"/>
          <w:szCs w:val="24"/>
        </w:rPr>
        <w:instrText xml:space="preserve"> SEQ Tabel_4. \* ARABIC </w:instrText>
      </w:r>
      <w:r w:rsidRPr="002D2958">
        <w:rPr>
          <w:i w:val="0"/>
          <w:color w:val="auto"/>
          <w:sz w:val="24"/>
          <w:szCs w:val="24"/>
        </w:rPr>
        <w:fldChar w:fldCharType="separate"/>
      </w:r>
      <w:r w:rsidR="008343C9">
        <w:rPr>
          <w:i w:val="0"/>
          <w:noProof/>
          <w:color w:val="auto"/>
          <w:sz w:val="24"/>
          <w:szCs w:val="24"/>
        </w:rPr>
        <w:t>6</w:t>
      </w:r>
      <w:r w:rsidRPr="002D2958">
        <w:rPr>
          <w:i w:val="0"/>
          <w:color w:val="auto"/>
          <w:sz w:val="24"/>
          <w:szCs w:val="24"/>
        </w:rPr>
        <w:fldChar w:fldCharType="end"/>
      </w:r>
      <w:r w:rsidRPr="002D2958">
        <w:rPr>
          <w:i w:val="0"/>
          <w:color w:val="auto"/>
          <w:sz w:val="24"/>
          <w:szCs w:val="24"/>
          <w:lang w:val="en-US"/>
        </w:rPr>
        <w:t xml:space="preserve"> Perhitungan R pada lalu lintas kondisi rencana</w:t>
      </w:r>
      <w:bookmarkEnd w:id="92"/>
    </w:p>
    <w:tbl>
      <w:tblPr>
        <w:tblW w:w="0" w:type="auto"/>
        <w:jc w:val="center"/>
        <w:tblLook w:val="04A0" w:firstRow="1" w:lastRow="0" w:firstColumn="1" w:lastColumn="0" w:noHBand="0" w:noVBand="1"/>
      </w:tblPr>
      <w:tblGrid>
        <w:gridCol w:w="510"/>
        <w:gridCol w:w="2370"/>
        <w:gridCol w:w="1163"/>
        <w:gridCol w:w="836"/>
        <w:gridCol w:w="1681"/>
        <w:gridCol w:w="996"/>
      </w:tblGrid>
      <w:tr w:rsidR="00096F15" w:rsidRPr="00096F15" w14:paraId="0C7FAC15" w14:textId="77777777" w:rsidTr="007D0051">
        <w:trPr>
          <w:trHeight w:val="517"/>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FC91C1" w14:textId="77777777" w:rsidR="00096F15" w:rsidRPr="00096F15" w:rsidRDefault="00096F15" w:rsidP="00096F15">
            <w:pPr>
              <w:spacing w:line="240" w:lineRule="auto"/>
              <w:jc w:val="center"/>
              <w:rPr>
                <w:rFonts w:eastAsia="Times New Roman" w:cs="Times New Roman"/>
                <w:color w:val="000000"/>
                <w:szCs w:val="24"/>
                <w:lang w:val="en-US"/>
              </w:rPr>
            </w:pPr>
            <w:r w:rsidRPr="00096F15">
              <w:rPr>
                <w:rFonts w:eastAsia="Times New Roman" w:cs="Times New Roman"/>
                <w:color w:val="000000"/>
                <w:szCs w:val="24"/>
                <w:lang w:val="en-US"/>
              </w:rPr>
              <w:t>No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705AE6" w14:textId="77777777" w:rsidR="00096F15" w:rsidRPr="00096F15" w:rsidRDefault="00096F15" w:rsidP="00096F15">
            <w:pPr>
              <w:spacing w:line="240" w:lineRule="auto"/>
              <w:jc w:val="center"/>
              <w:rPr>
                <w:rFonts w:eastAsia="Times New Roman" w:cs="Times New Roman"/>
                <w:color w:val="000000"/>
                <w:szCs w:val="24"/>
                <w:lang w:val="en-US"/>
              </w:rPr>
            </w:pPr>
            <w:r w:rsidRPr="00096F15">
              <w:rPr>
                <w:rFonts w:eastAsia="Times New Roman" w:cs="Times New Roman"/>
                <w:color w:val="000000"/>
                <w:szCs w:val="24"/>
                <w:lang w:val="en-US"/>
              </w:rPr>
              <w:t>Jenis Kendaraan</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5C15D3" w14:textId="77777777" w:rsidR="00096F15" w:rsidRPr="00096F15" w:rsidRDefault="00096F15" w:rsidP="00096F15">
            <w:pPr>
              <w:spacing w:line="240" w:lineRule="auto"/>
              <w:jc w:val="center"/>
              <w:rPr>
                <w:rFonts w:eastAsia="Times New Roman" w:cs="Times New Roman"/>
                <w:color w:val="000000"/>
                <w:szCs w:val="24"/>
                <w:lang w:val="en-US"/>
              </w:rPr>
            </w:pPr>
            <w:r w:rsidRPr="00096F15">
              <w:rPr>
                <w:rFonts w:eastAsia="Times New Roman" w:cs="Times New Roman"/>
                <w:color w:val="000000"/>
                <w:szCs w:val="24"/>
                <w:lang w:val="en-US"/>
              </w:rPr>
              <w:t>Golongan</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BE2B8C" w14:textId="77777777" w:rsidR="00096F15" w:rsidRPr="00096F15" w:rsidRDefault="00096F15" w:rsidP="00096F15">
            <w:pPr>
              <w:spacing w:line="240" w:lineRule="auto"/>
              <w:jc w:val="center"/>
              <w:rPr>
                <w:rFonts w:ascii="Calibri" w:eastAsia="Times New Roman" w:hAnsi="Calibri" w:cs="Calibri"/>
                <w:color w:val="000000"/>
                <w:szCs w:val="24"/>
                <w:lang w:val="en-US"/>
              </w:rPr>
            </w:pPr>
            <w:r w:rsidRPr="00096F15">
              <w:rPr>
                <w:rFonts w:ascii="Calibri" w:eastAsia="Times New Roman" w:hAnsi="Calibri" w:cs="Calibri"/>
                <w:color w:val="000000"/>
                <w:szCs w:val="24"/>
                <w:lang w:val="en-US"/>
              </w:rPr>
              <w:t xml:space="preserve">i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B998946" w14:textId="77777777" w:rsidR="00096F15" w:rsidRPr="00096F15" w:rsidRDefault="00096F15" w:rsidP="00096F15">
            <w:pPr>
              <w:spacing w:line="240" w:lineRule="auto"/>
              <w:jc w:val="center"/>
              <w:rPr>
                <w:rFonts w:ascii="Calibri" w:eastAsia="Times New Roman" w:hAnsi="Calibri" w:cs="Calibri"/>
                <w:color w:val="000000"/>
                <w:szCs w:val="24"/>
                <w:lang w:val="en-US"/>
              </w:rPr>
            </w:pPr>
            <w:r w:rsidRPr="00096F15">
              <w:rPr>
                <w:rFonts w:ascii="Calibri" w:eastAsia="Times New Roman" w:hAnsi="Calibri" w:cs="Calibri"/>
                <w:color w:val="000000"/>
                <w:szCs w:val="24"/>
                <w:lang w:val="en-US"/>
              </w:rPr>
              <w:t xml:space="preserve">i untuk Analisis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344674" w14:textId="77777777" w:rsidR="00096F15" w:rsidRPr="00096F15" w:rsidRDefault="00096F15" w:rsidP="007D0051">
            <w:pPr>
              <w:spacing w:line="240" w:lineRule="auto"/>
              <w:jc w:val="center"/>
              <w:rPr>
                <w:rFonts w:eastAsia="Times New Roman" w:cs="Times New Roman"/>
                <w:color w:val="000000"/>
                <w:szCs w:val="24"/>
                <w:lang w:val="en-US"/>
              </w:rPr>
            </w:pPr>
            <w:r w:rsidRPr="00096F15">
              <w:rPr>
                <w:rFonts w:eastAsia="Times New Roman" w:cs="Times New Roman"/>
                <w:color w:val="000000"/>
                <w:szCs w:val="24"/>
                <w:lang w:val="en-US"/>
              </w:rPr>
              <w:t>R</w:t>
            </w:r>
          </w:p>
        </w:tc>
      </w:tr>
      <w:tr w:rsidR="00096F15" w:rsidRPr="00096F15" w14:paraId="2C147DD8" w14:textId="77777777" w:rsidTr="00096F15">
        <w:trPr>
          <w:trHeight w:val="51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8F9503D" w14:textId="77777777" w:rsidR="00096F15" w:rsidRPr="00096F15" w:rsidRDefault="00096F15" w:rsidP="00096F15">
            <w:pPr>
              <w:spacing w:line="240" w:lineRule="auto"/>
              <w:rPr>
                <w:rFonts w:eastAsia="Times New Roman" w:cs="Times New Roman"/>
                <w:color w:val="000000"/>
                <w:szCs w:val="24"/>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F87E6E3" w14:textId="77777777" w:rsidR="00096F15" w:rsidRPr="00096F15" w:rsidRDefault="00096F15" w:rsidP="00096F15">
            <w:pPr>
              <w:spacing w:line="240" w:lineRule="auto"/>
              <w:rPr>
                <w:rFonts w:eastAsia="Times New Roman" w:cs="Times New Roman"/>
                <w:color w:val="000000"/>
                <w:szCs w:val="24"/>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BB16B2F" w14:textId="77777777" w:rsidR="00096F15" w:rsidRPr="00096F15" w:rsidRDefault="00096F15" w:rsidP="00096F15">
            <w:pPr>
              <w:spacing w:line="240" w:lineRule="auto"/>
              <w:rPr>
                <w:rFonts w:eastAsia="Times New Roman" w:cs="Times New Roman"/>
                <w:color w:val="000000"/>
                <w:szCs w:val="24"/>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0699FF3" w14:textId="77777777" w:rsidR="00096F15" w:rsidRPr="00096F15" w:rsidRDefault="00096F15" w:rsidP="00096F15">
            <w:pPr>
              <w:spacing w:line="240" w:lineRule="auto"/>
              <w:rPr>
                <w:rFonts w:ascii="Calibri" w:eastAsia="Times New Roman" w:hAnsi="Calibri" w:cs="Calibri"/>
                <w:color w:val="000000"/>
                <w:szCs w:val="24"/>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F29F7C1" w14:textId="77777777" w:rsidR="00096F15" w:rsidRPr="00096F15" w:rsidRDefault="00096F15" w:rsidP="00096F15">
            <w:pPr>
              <w:spacing w:line="240" w:lineRule="auto"/>
              <w:rPr>
                <w:rFonts w:ascii="Calibri" w:eastAsia="Times New Roman" w:hAnsi="Calibri" w:cs="Calibri"/>
                <w:color w:val="000000"/>
                <w:szCs w:val="24"/>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8129614" w14:textId="77777777" w:rsidR="00096F15" w:rsidRPr="00096F15" w:rsidRDefault="00096F15" w:rsidP="00096F15">
            <w:pPr>
              <w:spacing w:line="240" w:lineRule="auto"/>
              <w:rPr>
                <w:rFonts w:eastAsia="Times New Roman" w:cs="Times New Roman"/>
                <w:color w:val="000000"/>
                <w:szCs w:val="24"/>
                <w:lang w:val="en-US"/>
              </w:rPr>
            </w:pPr>
          </w:p>
        </w:tc>
      </w:tr>
      <w:tr w:rsidR="00096F15" w:rsidRPr="00096F15" w14:paraId="35A4E0DE" w14:textId="77777777" w:rsidTr="00096F15">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92C959F" w14:textId="77777777" w:rsidR="00096F15" w:rsidRPr="00096F15" w:rsidRDefault="00096F15" w:rsidP="00096F15">
            <w:pPr>
              <w:spacing w:line="240" w:lineRule="auto"/>
              <w:jc w:val="center"/>
              <w:rPr>
                <w:rFonts w:eastAsia="Times New Roman" w:cs="Times New Roman"/>
                <w:color w:val="000000"/>
                <w:szCs w:val="24"/>
                <w:lang w:val="en-US"/>
              </w:rPr>
            </w:pPr>
            <w:r w:rsidRPr="00096F15">
              <w:rPr>
                <w:rFonts w:eastAsia="Times New Roman" w:cs="Times New Roman"/>
                <w:color w:val="000000"/>
                <w:szCs w:val="24"/>
                <w:lang w:val="en-US"/>
              </w:rPr>
              <w:t>1</w:t>
            </w:r>
          </w:p>
        </w:tc>
        <w:tc>
          <w:tcPr>
            <w:tcW w:w="0" w:type="auto"/>
            <w:tcBorders>
              <w:top w:val="nil"/>
              <w:left w:val="nil"/>
              <w:bottom w:val="single" w:sz="4" w:space="0" w:color="auto"/>
              <w:right w:val="single" w:sz="4" w:space="0" w:color="auto"/>
            </w:tcBorders>
            <w:shd w:val="clear" w:color="auto" w:fill="auto"/>
            <w:noWrap/>
            <w:vAlign w:val="center"/>
            <w:hideMark/>
          </w:tcPr>
          <w:p w14:paraId="2E74B98C" w14:textId="77777777" w:rsidR="00096F15" w:rsidRPr="00096F15" w:rsidRDefault="00096F15" w:rsidP="00096F15">
            <w:pPr>
              <w:spacing w:line="240" w:lineRule="auto"/>
              <w:jc w:val="center"/>
              <w:rPr>
                <w:rFonts w:eastAsia="Times New Roman" w:cs="Times New Roman"/>
                <w:color w:val="000000"/>
                <w:szCs w:val="24"/>
                <w:lang w:val="en-US"/>
              </w:rPr>
            </w:pPr>
            <w:r w:rsidRPr="00096F15">
              <w:rPr>
                <w:rFonts w:eastAsia="Times New Roman" w:cs="Times New Roman"/>
                <w:color w:val="000000"/>
                <w:szCs w:val="24"/>
                <w:lang w:val="en-US"/>
              </w:rPr>
              <w:t>Bus Kecil</w:t>
            </w:r>
          </w:p>
        </w:tc>
        <w:tc>
          <w:tcPr>
            <w:tcW w:w="0" w:type="auto"/>
            <w:tcBorders>
              <w:top w:val="nil"/>
              <w:left w:val="nil"/>
              <w:bottom w:val="single" w:sz="4" w:space="0" w:color="auto"/>
              <w:right w:val="single" w:sz="4" w:space="0" w:color="auto"/>
            </w:tcBorders>
            <w:shd w:val="clear" w:color="auto" w:fill="auto"/>
            <w:noWrap/>
            <w:vAlign w:val="center"/>
            <w:hideMark/>
          </w:tcPr>
          <w:p w14:paraId="4EFEFFF5" w14:textId="77777777" w:rsidR="00096F15" w:rsidRPr="00096F15" w:rsidRDefault="00096F15" w:rsidP="00096F15">
            <w:pPr>
              <w:spacing w:line="240" w:lineRule="auto"/>
              <w:jc w:val="center"/>
              <w:rPr>
                <w:rFonts w:eastAsia="Times New Roman" w:cs="Times New Roman"/>
                <w:color w:val="000000"/>
                <w:szCs w:val="24"/>
                <w:lang w:val="en-US"/>
              </w:rPr>
            </w:pPr>
            <w:r w:rsidRPr="00096F15">
              <w:rPr>
                <w:rFonts w:eastAsia="Times New Roman" w:cs="Times New Roman"/>
                <w:color w:val="000000"/>
                <w:szCs w:val="24"/>
                <w:lang w:val="en-US"/>
              </w:rPr>
              <w:t>5a</w:t>
            </w:r>
          </w:p>
        </w:tc>
        <w:tc>
          <w:tcPr>
            <w:tcW w:w="0" w:type="auto"/>
            <w:tcBorders>
              <w:top w:val="nil"/>
              <w:left w:val="nil"/>
              <w:bottom w:val="single" w:sz="4" w:space="0" w:color="auto"/>
              <w:right w:val="single" w:sz="4" w:space="0" w:color="auto"/>
            </w:tcBorders>
            <w:shd w:val="clear" w:color="auto" w:fill="auto"/>
            <w:noWrap/>
            <w:vAlign w:val="center"/>
            <w:hideMark/>
          </w:tcPr>
          <w:p w14:paraId="27AE3A83" w14:textId="3A348FF3" w:rsidR="00096F15" w:rsidRPr="00096F15" w:rsidRDefault="00820EB2" w:rsidP="00096F15">
            <w:pPr>
              <w:spacing w:line="240" w:lineRule="auto"/>
              <w:jc w:val="center"/>
              <w:rPr>
                <w:rFonts w:ascii="Calibri" w:eastAsia="Times New Roman" w:hAnsi="Calibri" w:cs="Calibri"/>
                <w:color w:val="000000"/>
                <w:szCs w:val="24"/>
                <w:lang w:val="en-US"/>
              </w:rPr>
            </w:pPr>
            <w:r>
              <w:rPr>
                <w:rFonts w:ascii="Calibri" w:eastAsia="Times New Roman" w:hAnsi="Calibri" w:cs="Calibri"/>
                <w:color w:val="000000"/>
                <w:szCs w:val="24"/>
                <w:lang w:val="en-US"/>
              </w:rPr>
              <w:t>-0,</w:t>
            </w:r>
            <w:r w:rsidR="00096F15" w:rsidRPr="00096F15">
              <w:rPr>
                <w:rFonts w:ascii="Calibri" w:eastAsia="Times New Roman" w:hAnsi="Calibri" w:cs="Calibri"/>
                <w:color w:val="000000"/>
                <w:szCs w:val="24"/>
                <w:lang w:val="en-US"/>
              </w:rPr>
              <w:t>663</w:t>
            </w:r>
          </w:p>
        </w:tc>
        <w:tc>
          <w:tcPr>
            <w:tcW w:w="0" w:type="auto"/>
            <w:tcBorders>
              <w:top w:val="nil"/>
              <w:left w:val="nil"/>
              <w:bottom w:val="single" w:sz="4" w:space="0" w:color="auto"/>
              <w:right w:val="single" w:sz="4" w:space="0" w:color="auto"/>
            </w:tcBorders>
            <w:shd w:val="clear" w:color="auto" w:fill="auto"/>
            <w:noWrap/>
            <w:vAlign w:val="center"/>
            <w:hideMark/>
          </w:tcPr>
          <w:p w14:paraId="62078BA1" w14:textId="1FD2861D" w:rsidR="00096F15" w:rsidRPr="00096F15" w:rsidRDefault="00820EB2" w:rsidP="00096F15">
            <w:pPr>
              <w:spacing w:line="240" w:lineRule="auto"/>
              <w:jc w:val="center"/>
              <w:rPr>
                <w:rFonts w:ascii="Calibri" w:eastAsia="Times New Roman" w:hAnsi="Calibri" w:cs="Calibri"/>
                <w:color w:val="000000"/>
                <w:szCs w:val="24"/>
                <w:lang w:val="en-US"/>
              </w:rPr>
            </w:pPr>
            <w:r>
              <w:rPr>
                <w:rFonts w:ascii="Calibri" w:eastAsia="Times New Roman" w:hAnsi="Calibri" w:cs="Calibri"/>
                <w:color w:val="000000"/>
                <w:szCs w:val="24"/>
                <w:lang w:val="en-US"/>
              </w:rPr>
              <w:t>0,</w:t>
            </w:r>
            <w:r w:rsidR="00096F15" w:rsidRPr="00096F15">
              <w:rPr>
                <w:rFonts w:ascii="Calibri" w:eastAsia="Times New Roman" w:hAnsi="Calibri" w:cs="Calibri"/>
                <w:color w:val="000000"/>
                <w:szCs w:val="24"/>
                <w:lang w:val="en-US"/>
              </w:rPr>
              <w:t>048</w:t>
            </w:r>
          </w:p>
        </w:tc>
        <w:tc>
          <w:tcPr>
            <w:tcW w:w="0" w:type="auto"/>
            <w:tcBorders>
              <w:top w:val="nil"/>
              <w:left w:val="nil"/>
              <w:bottom w:val="single" w:sz="4" w:space="0" w:color="auto"/>
              <w:right w:val="single" w:sz="4" w:space="0" w:color="auto"/>
            </w:tcBorders>
            <w:shd w:val="clear" w:color="auto" w:fill="auto"/>
            <w:noWrap/>
            <w:vAlign w:val="bottom"/>
            <w:hideMark/>
          </w:tcPr>
          <w:p w14:paraId="568489BC" w14:textId="21E44A52" w:rsidR="00096F15" w:rsidRPr="00096F15" w:rsidRDefault="00820EB2" w:rsidP="00096F15">
            <w:pPr>
              <w:spacing w:line="240" w:lineRule="auto"/>
              <w:jc w:val="right"/>
              <w:rPr>
                <w:rFonts w:eastAsia="Times New Roman" w:cs="Times New Roman"/>
                <w:color w:val="000000"/>
                <w:szCs w:val="24"/>
                <w:lang w:val="en-US"/>
              </w:rPr>
            </w:pPr>
            <w:r>
              <w:rPr>
                <w:rFonts w:eastAsia="Times New Roman" w:cs="Times New Roman"/>
                <w:color w:val="000000"/>
                <w:szCs w:val="24"/>
                <w:lang w:val="en-US"/>
              </w:rPr>
              <w:t>10,</w:t>
            </w:r>
            <w:r w:rsidR="00096F15" w:rsidRPr="00096F15">
              <w:rPr>
                <w:rFonts w:eastAsia="Times New Roman" w:cs="Times New Roman"/>
                <w:color w:val="000000"/>
                <w:szCs w:val="24"/>
                <w:lang w:val="en-US"/>
              </w:rPr>
              <w:t>0216</w:t>
            </w:r>
          </w:p>
        </w:tc>
      </w:tr>
      <w:tr w:rsidR="00096F15" w:rsidRPr="00096F15" w14:paraId="3DAFD1BD" w14:textId="77777777" w:rsidTr="00096F15">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15369E3" w14:textId="77777777" w:rsidR="00096F15" w:rsidRPr="00096F15" w:rsidRDefault="00096F15" w:rsidP="00096F15">
            <w:pPr>
              <w:spacing w:line="240" w:lineRule="auto"/>
              <w:jc w:val="center"/>
              <w:rPr>
                <w:rFonts w:eastAsia="Times New Roman" w:cs="Times New Roman"/>
                <w:color w:val="000000"/>
                <w:szCs w:val="24"/>
                <w:lang w:val="en-US"/>
              </w:rPr>
            </w:pPr>
            <w:r w:rsidRPr="00096F15">
              <w:rPr>
                <w:rFonts w:eastAsia="Times New Roman" w:cs="Times New Roman"/>
                <w:color w:val="000000"/>
                <w:szCs w:val="24"/>
                <w:lang w:val="en-US"/>
              </w:rPr>
              <w:t>2</w:t>
            </w:r>
          </w:p>
        </w:tc>
        <w:tc>
          <w:tcPr>
            <w:tcW w:w="0" w:type="auto"/>
            <w:tcBorders>
              <w:top w:val="nil"/>
              <w:left w:val="nil"/>
              <w:bottom w:val="single" w:sz="4" w:space="0" w:color="auto"/>
              <w:right w:val="single" w:sz="4" w:space="0" w:color="auto"/>
            </w:tcBorders>
            <w:shd w:val="clear" w:color="auto" w:fill="auto"/>
            <w:noWrap/>
            <w:vAlign w:val="center"/>
            <w:hideMark/>
          </w:tcPr>
          <w:p w14:paraId="4811D6A5" w14:textId="77777777" w:rsidR="00096F15" w:rsidRPr="00096F15" w:rsidRDefault="00096F15" w:rsidP="00096F15">
            <w:pPr>
              <w:spacing w:line="240" w:lineRule="auto"/>
              <w:jc w:val="center"/>
              <w:rPr>
                <w:rFonts w:eastAsia="Times New Roman" w:cs="Times New Roman"/>
                <w:color w:val="000000"/>
                <w:szCs w:val="24"/>
                <w:lang w:val="en-US"/>
              </w:rPr>
            </w:pPr>
            <w:r w:rsidRPr="00096F15">
              <w:rPr>
                <w:rFonts w:eastAsia="Times New Roman" w:cs="Times New Roman"/>
                <w:color w:val="000000"/>
                <w:szCs w:val="24"/>
                <w:lang w:val="en-US"/>
              </w:rPr>
              <w:t>Bus Besar</w:t>
            </w:r>
          </w:p>
        </w:tc>
        <w:tc>
          <w:tcPr>
            <w:tcW w:w="0" w:type="auto"/>
            <w:tcBorders>
              <w:top w:val="nil"/>
              <w:left w:val="nil"/>
              <w:bottom w:val="single" w:sz="4" w:space="0" w:color="auto"/>
              <w:right w:val="single" w:sz="4" w:space="0" w:color="auto"/>
            </w:tcBorders>
            <w:shd w:val="clear" w:color="auto" w:fill="auto"/>
            <w:noWrap/>
            <w:vAlign w:val="center"/>
            <w:hideMark/>
          </w:tcPr>
          <w:p w14:paraId="6F646615" w14:textId="77777777" w:rsidR="00096F15" w:rsidRPr="00096F15" w:rsidRDefault="00096F15" w:rsidP="00096F15">
            <w:pPr>
              <w:spacing w:line="240" w:lineRule="auto"/>
              <w:jc w:val="center"/>
              <w:rPr>
                <w:rFonts w:eastAsia="Times New Roman" w:cs="Times New Roman"/>
                <w:color w:val="000000"/>
                <w:szCs w:val="24"/>
                <w:lang w:val="en-US"/>
              </w:rPr>
            </w:pPr>
            <w:r w:rsidRPr="00096F15">
              <w:rPr>
                <w:rFonts w:eastAsia="Times New Roman" w:cs="Times New Roman"/>
                <w:color w:val="000000"/>
                <w:szCs w:val="24"/>
                <w:lang w:val="en-US"/>
              </w:rPr>
              <w:t>5b</w:t>
            </w:r>
          </w:p>
        </w:tc>
        <w:tc>
          <w:tcPr>
            <w:tcW w:w="0" w:type="auto"/>
            <w:tcBorders>
              <w:top w:val="nil"/>
              <w:left w:val="nil"/>
              <w:bottom w:val="single" w:sz="4" w:space="0" w:color="auto"/>
              <w:right w:val="single" w:sz="4" w:space="0" w:color="auto"/>
            </w:tcBorders>
            <w:shd w:val="clear" w:color="auto" w:fill="auto"/>
            <w:noWrap/>
            <w:vAlign w:val="center"/>
            <w:hideMark/>
          </w:tcPr>
          <w:p w14:paraId="79AD3447" w14:textId="7EFD1F06" w:rsidR="00096F15" w:rsidRPr="00096F15" w:rsidRDefault="00820EB2" w:rsidP="00096F15">
            <w:pPr>
              <w:spacing w:line="240" w:lineRule="auto"/>
              <w:jc w:val="center"/>
              <w:rPr>
                <w:rFonts w:ascii="Calibri" w:eastAsia="Times New Roman" w:hAnsi="Calibri" w:cs="Calibri"/>
                <w:color w:val="000000"/>
                <w:szCs w:val="24"/>
                <w:lang w:val="en-US"/>
              </w:rPr>
            </w:pPr>
            <w:r>
              <w:rPr>
                <w:rFonts w:ascii="Calibri" w:eastAsia="Times New Roman" w:hAnsi="Calibri" w:cs="Calibri"/>
                <w:color w:val="000000"/>
                <w:szCs w:val="24"/>
                <w:lang w:val="en-US"/>
              </w:rPr>
              <w:t>5,</w:t>
            </w:r>
            <w:r w:rsidR="00096F15" w:rsidRPr="00096F15">
              <w:rPr>
                <w:rFonts w:ascii="Calibri" w:eastAsia="Times New Roman" w:hAnsi="Calibri" w:cs="Calibri"/>
                <w:color w:val="000000"/>
                <w:szCs w:val="24"/>
                <w:lang w:val="en-US"/>
              </w:rPr>
              <w:t>145</w:t>
            </w:r>
          </w:p>
        </w:tc>
        <w:tc>
          <w:tcPr>
            <w:tcW w:w="0" w:type="auto"/>
            <w:tcBorders>
              <w:top w:val="nil"/>
              <w:left w:val="nil"/>
              <w:bottom w:val="single" w:sz="4" w:space="0" w:color="auto"/>
              <w:right w:val="single" w:sz="4" w:space="0" w:color="auto"/>
            </w:tcBorders>
            <w:shd w:val="clear" w:color="auto" w:fill="auto"/>
            <w:noWrap/>
            <w:vAlign w:val="center"/>
            <w:hideMark/>
          </w:tcPr>
          <w:p w14:paraId="04BB835B" w14:textId="5C7C0889" w:rsidR="00096F15" w:rsidRPr="00096F15" w:rsidRDefault="00820EB2" w:rsidP="00096F15">
            <w:pPr>
              <w:spacing w:line="240" w:lineRule="auto"/>
              <w:jc w:val="center"/>
              <w:rPr>
                <w:rFonts w:ascii="Calibri" w:eastAsia="Times New Roman" w:hAnsi="Calibri" w:cs="Calibri"/>
                <w:color w:val="000000"/>
                <w:szCs w:val="24"/>
                <w:lang w:val="en-US"/>
              </w:rPr>
            </w:pPr>
            <w:r>
              <w:rPr>
                <w:rFonts w:ascii="Calibri" w:eastAsia="Times New Roman" w:hAnsi="Calibri" w:cs="Calibri"/>
                <w:color w:val="000000"/>
                <w:szCs w:val="24"/>
                <w:lang w:val="en-US"/>
              </w:rPr>
              <w:t>0,</w:t>
            </w:r>
            <w:r w:rsidR="00096F15" w:rsidRPr="00096F15">
              <w:rPr>
                <w:rFonts w:ascii="Calibri" w:eastAsia="Times New Roman" w:hAnsi="Calibri" w:cs="Calibri"/>
                <w:color w:val="000000"/>
                <w:szCs w:val="24"/>
                <w:lang w:val="en-US"/>
              </w:rPr>
              <w:t>048</w:t>
            </w:r>
          </w:p>
        </w:tc>
        <w:tc>
          <w:tcPr>
            <w:tcW w:w="0" w:type="auto"/>
            <w:tcBorders>
              <w:top w:val="nil"/>
              <w:left w:val="nil"/>
              <w:bottom w:val="single" w:sz="4" w:space="0" w:color="auto"/>
              <w:right w:val="single" w:sz="4" w:space="0" w:color="auto"/>
            </w:tcBorders>
            <w:shd w:val="clear" w:color="auto" w:fill="auto"/>
            <w:noWrap/>
            <w:vAlign w:val="bottom"/>
            <w:hideMark/>
          </w:tcPr>
          <w:p w14:paraId="28AADB67" w14:textId="08EA7AAA" w:rsidR="00096F15" w:rsidRPr="00096F15" w:rsidRDefault="00820EB2" w:rsidP="00096F15">
            <w:pPr>
              <w:spacing w:line="240" w:lineRule="auto"/>
              <w:jc w:val="right"/>
              <w:rPr>
                <w:rFonts w:eastAsia="Times New Roman" w:cs="Times New Roman"/>
                <w:color w:val="000000"/>
                <w:szCs w:val="24"/>
                <w:lang w:val="en-US"/>
              </w:rPr>
            </w:pPr>
            <w:r>
              <w:rPr>
                <w:rFonts w:eastAsia="Times New Roman" w:cs="Times New Roman"/>
                <w:color w:val="000000"/>
                <w:szCs w:val="24"/>
                <w:lang w:val="en-US"/>
              </w:rPr>
              <w:t>10,</w:t>
            </w:r>
            <w:r w:rsidR="00096F15" w:rsidRPr="00096F15">
              <w:rPr>
                <w:rFonts w:eastAsia="Times New Roman" w:cs="Times New Roman"/>
                <w:color w:val="000000"/>
                <w:szCs w:val="24"/>
                <w:lang w:val="en-US"/>
              </w:rPr>
              <w:t>0216</w:t>
            </w:r>
          </w:p>
        </w:tc>
      </w:tr>
      <w:tr w:rsidR="00096F15" w:rsidRPr="00096F15" w14:paraId="5DC58482" w14:textId="77777777" w:rsidTr="00096F15">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D0E18E7" w14:textId="77777777" w:rsidR="00096F15" w:rsidRPr="00096F15" w:rsidRDefault="00096F15" w:rsidP="00096F15">
            <w:pPr>
              <w:spacing w:line="240" w:lineRule="auto"/>
              <w:jc w:val="center"/>
              <w:rPr>
                <w:rFonts w:eastAsia="Times New Roman" w:cs="Times New Roman"/>
                <w:color w:val="000000"/>
                <w:szCs w:val="24"/>
                <w:lang w:val="en-US"/>
              </w:rPr>
            </w:pPr>
            <w:r w:rsidRPr="00096F15">
              <w:rPr>
                <w:rFonts w:eastAsia="Times New Roman" w:cs="Times New Roman"/>
                <w:color w:val="000000"/>
                <w:szCs w:val="24"/>
                <w:lang w:val="en-US"/>
              </w:rPr>
              <w:t>3</w:t>
            </w:r>
          </w:p>
        </w:tc>
        <w:tc>
          <w:tcPr>
            <w:tcW w:w="0" w:type="auto"/>
            <w:tcBorders>
              <w:top w:val="nil"/>
              <w:left w:val="nil"/>
              <w:bottom w:val="single" w:sz="4" w:space="0" w:color="auto"/>
              <w:right w:val="single" w:sz="4" w:space="0" w:color="auto"/>
            </w:tcBorders>
            <w:shd w:val="clear" w:color="auto" w:fill="auto"/>
            <w:noWrap/>
            <w:vAlign w:val="center"/>
            <w:hideMark/>
          </w:tcPr>
          <w:p w14:paraId="40DE1635" w14:textId="77777777" w:rsidR="00096F15" w:rsidRPr="00096F15" w:rsidRDefault="00096F15" w:rsidP="00096F15">
            <w:pPr>
              <w:spacing w:line="240" w:lineRule="auto"/>
              <w:jc w:val="center"/>
              <w:rPr>
                <w:rFonts w:eastAsia="Times New Roman" w:cs="Times New Roman"/>
                <w:color w:val="000000"/>
                <w:szCs w:val="24"/>
                <w:lang w:val="en-US"/>
              </w:rPr>
            </w:pPr>
            <w:r w:rsidRPr="00096F15">
              <w:rPr>
                <w:rFonts w:eastAsia="Times New Roman" w:cs="Times New Roman"/>
                <w:color w:val="000000"/>
                <w:szCs w:val="24"/>
                <w:lang w:val="en-US"/>
              </w:rPr>
              <w:t>Truk Ringan 2 Sumbu</w:t>
            </w:r>
          </w:p>
        </w:tc>
        <w:tc>
          <w:tcPr>
            <w:tcW w:w="0" w:type="auto"/>
            <w:tcBorders>
              <w:top w:val="nil"/>
              <w:left w:val="nil"/>
              <w:bottom w:val="single" w:sz="4" w:space="0" w:color="auto"/>
              <w:right w:val="single" w:sz="4" w:space="0" w:color="auto"/>
            </w:tcBorders>
            <w:shd w:val="clear" w:color="auto" w:fill="auto"/>
            <w:noWrap/>
            <w:vAlign w:val="center"/>
            <w:hideMark/>
          </w:tcPr>
          <w:p w14:paraId="2306C340" w14:textId="77777777" w:rsidR="00096F15" w:rsidRPr="00096F15" w:rsidRDefault="00096F15" w:rsidP="00096F15">
            <w:pPr>
              <w:spacing w:line="240" w:lineRule="auto"/>
              <w:jc w:val="center"/>
              <w:rPr>
                <w:rFonts w:eastAsia="Times New Roman" w:cs="Times New Roman"/>
                <w:color w:val="000000"/>
                <w:szCs w:val="24"/>
                <w:lang w:val="en-US"/>
              </w:rPr>
            </w:pPr>
            <w:r w:rsidRPr="00096F15">
              <w:rPr>
                <w:rFonts w:eastAsia="Times New Roman" w:cs="Times New Roman"/>
                <w:color w:val="000000"/>
                <w:szCs w:val="24"/>
                <w:lang w:val="en-US"/>
              </w:rPr>
              <w:t>6a</w:t>
            </w:r>
          </w:p>
        </w:tc>
        <w:tc>
          <w:tcPr>
            <w:tcW w:w="0" w:type="auto"/>
            <w:tcBorders>
              <w:top w:val="nil"/>
              <w:left w:val="nil"/>
              <w:bottom w:val="single" w:sz="4" w:space="0" w:color="auto"/>
              <w:right w:val="single" w:sz="4" w:space="0" w:color="auto"/>
            </w:tcBorders>
            <w:shd w:val="clear" w:color="auto" w:fill="auto"/>
            <w:noWrap/>
            <w:vAlign w:val="center"/>
            <w:hideMark/>
          </w:tcPr>
          <w:p w14:paraId="557D397A" w14:textId="32712301" w:rsidR="00096F15" w:rsidRPr="00096F15" w:rsidRDefault="00820EB2" w:rsidP="00096F15">
            <w:pPr>
              <w:spacing w:line="240" w:lineRule="auto"/>
              <w:jc w:val="center"/>
              <w:rPr>
                <w:rFonts w:ascii="Calibri" w:eastAsia="Times New Roman" w:hAnsi="Calibri" w:cs="Calibri"/>
                <w:color w:val="000000"/>
                <w:szCs w:val="24"/>
                <w:lang w:val="en-US"/>
              </w:rPr>
            </w:pPr>
            <w:r>
              <w:rPr>
                <w:rFonts w:ascii="Calibri" w:eastAsia="Times New Roman" w:hAnsi="Calibri" w:cs="Calibri"/>
                <w:color w:val="000000"/>
                <w:szCs w:val="24"/>
                <w:lang w:val="en-US"/>
              </w:rPr>
              <w:t>0,</w:t>
            </w:r>
            <w:r w:rsidR="00096F15" w:rsidRPr="00096F15">
              <w:rPr>
                <w:rFonts w:ascii="Calibri" w:eastAsia="Times New Roman" w:hAnsi="Calibri" w:cs="Calibri"/>
                <w:color w:val="000000"/>
                <w:szCs w:val="24"/>
                <w:lang w:val="en-US"/>
              </w:rPr>
              <w:t>117</w:t>
            </w:r>
          </w:p>
        </w:tc>
        <w:tc>
          <w:tcPr>
            <w:tcW w:w="0" w:type="auto"/>
            <w:tcBorders>
              <w:top w:val="nil"/>
              <w:left w:val="nil"/>
              <w:bottom w:val="single" w:sz="4" w:space="0" w:color="auto"/>
              <w:right w:val="single" w:sz="4" w:space="0" w:color="auto"/>
            </w:tcBorders>
            <w:shd w:val="clear" w:color="auto" w:fill="auto"/>
            <w:noWrap/>
            <w:vAlign w:val="center"/>
            <w:hideMark/>
          </w:tcPr>
          <w:p w14:paraId="4012E53F" w14:textId="12F1ABF7" w:rsidR="00096F15" w:rsidRPr="00096F15" w:rsidRDefault="00820EB2" w:rsidP="00096F15">
            <w:pPr>
              <w:spacing w:line="240" w:lineRule="auto"/>
              <w:jc w:val="center"/>
              <w:rPr>
                <w:rFonts w:ascii="Calibri" w:eastAsia="Times New Roman" w:hAnsi="Calibri" w:cs="Calibri"/>
                <w:color w:val="000000"/>
                <w:szCs w:val="24"/>
                <w:lang w:val="en-US"/>
              </w:rPr>
            </w:pPr>
            <w:r>
              <w:rPr>
                <w:rFonts w:ascii="Calibri" w:eastAsia="Times New Roman" w:hAnsi="Calibri" w:cs="Calibri"/>
                <w:color w:val="000000"/>
                <w:szCs w:val="24"/>
                <w:lang w:val="en-US"/>
              </w:rPr>
              <w:t>0,</w:t>
            </w:r>
            <w:r w:rsidR="00096F15" w:rsidRPr="00096F15">
              <w:rPr>
                <w:rFonts w:ascii="Calibri" w:eastAsia="Times New Roman" w:hAnsi="Calibri" w:cs="Calibri"/>
                <w:color w:val="000000"/>
                <w:szCs w:val="24"/>
                <w:lang w:val="en-US"/>
              </w:rPr>
              <w:t>048</w:t>
            </w:r>
          </w:p>
        </w:tc>
        <w:tc>
          <w:tcPr>
            <w:tcW w:w="0" w:type="auto"/>
            <w:tcBorders>
              <w:top w:val="nil"/>
              <w:left w:val="nil"/>
              <w:bottom w:val="single" w:sz="4" w:space="0" w:color="auto"/>
              <w:right w:val="single" w:sz="4" w:space="0" w:color="auto"/>
            </w:tcBorders>
            <w:shd w:val="clear" w:color="auto" w:fill="auto"/>
            <w:noWrap/>
            <w:vAlign w:val="bottom"/>
            <w:hideMark/>
          </w:tcPr>
          <w:p w14:paraId="2FF17941" w14:textId="4588CA10" w:rsidR="00096F15" w:rsidRPr="00096F15" w:rsidRDefault="00820EB2" w:rsidP="00096F15">
            <w:pPr>
              <w:spacing w:line="240" w:lineRule="auto"/>
              <w:jc w:val="right"/>
              <w:rPr>
                <w:rFonts w:eastAsia="Times New Roman" w:cs="Times New Roman"/>
                <w:color w:val="000000"/>
                <w:szCs w:val="24"/>
                <w:lang w:val="en-US"/>
              </w:rPr>
            </w:pPr>
            <w:r>
              <w:rPr>
                <w:rFonts w:eastAsia="Times New Roman" w:cs="Times New Roman"/>
                <w:color w:val="000000"/>
                <w:szCs w:val="24"/>
                <w:lang w:val="en-US"/>
              </w:rPr>
              <w:t>10,</w:t>
            </w:r>
            <w:r w:rsidR="00096F15" w:rsidRPr="00096F15">
              <w:rPr>
                <w:rFonts w:eastAsia="Times New Roman" w:cs="Times New Roman"/>
                <w:color w:val="000000"/>
                <w:szCs w:val="24"/>
                <w:lang w:val="en-US"/>
              </w:rPr>
              <w:t>0216</w:t>
            </w:r>
          </w:p>
        </w:tc>
      </w:tr>
      <w:tr w:rsidR="00096F15" w:rsidRPr="00096F15" w14:paraId="419FBC71" w14:textId="77777777" w:rsidTr="00096F15">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D795D85" w14:textId="77777777" w:rsidR="00096F15" w:rsidRPr="00096F15" w:rsidRDefault="00096F15" w:rsidP="00096F15">
            <w:pPr>
              <w:spacing w:line="240" w:lineRule="auto"/>
              <w:jc w:val="center"/>
              <w:rPr>
                <w:rFonts w:eastAsia="Times New Roman" w:cs="Times New Roman"/>
                <w:color w:val="000000"/>
                <w:szCs w:val="24"/>
                <w:lang w:val="en-US"/>
              </w:rPr>
            </w:pPr>
            <w:r w:rsidRPr="00096F15">
              <w:rPr>
                <w:rFonts w:eastAsia="Times New Roman" w:cs="Times New Roman"/>
                <w:color w:val="000000"/>
                <w:szCs w:val="24"/>
                <w:lang w:val="en-US"/>
              </w:rPr>
              <w:t>4</w:t>
            </w:r>
          </w:p>
        </w:tc>
        <w:tc>
          <w:tcPr>
            <w:tcW w:w="0" w:type="auto"/>
            <w:tcBorders>
              <w:top w:val="nil"/>
              <w:left w:val="nil"/>
              <w:bottom w:val="single" w:sz="4" w:space="0" w:color="auto"/>
              <w:right w:val="single" w:sz="4" w:space="0" w:color="auto"/>
            </w:tcBorders>
            <w:shd w:val="clear" w:color="auto" w:fill="auto"/>
            <w:noWrap/>
            <w:vAlign w:val="center"/>
            <w:hideMark/>
          </w:tcPr>
          <w:p w14:paraId="34059F8B" w14:textId="77777777" w:rsidR="00096F15" w:rsidRPr="00096F15" w:rsidRDefault="00096F15" w:rsidP="00096F15">
            <w:pPr>
              <w:spacing w:line="240" w:lineRule="auto"/>
              <w:jc w:val="center"/>
              <w:rPr>
                <w:rFonts w:eastAsia="Times New Roman" w:cs="Times New Roman"/>
                <w:color w:val="000000"/>
                <w:szCs w:val="24"/>
                <w:lang w:val="en-US"/>
              </w:rPr>
            </w:pPr>
            <w:r w:rsidRPr="00096F15">
              <w:rPr>
                <w:rFonts w:eastAsia="Times New Roman" w:cs="Times New Roman"/>
                <w:color w:val="000000"/>
                <w:szCs w:val="24"/>
                <w:lang w:val="en-US"/>
              </w:rPr>
              <w:t>Truk Sedang 2 Sumbu</w:t>
            </w:r>
          </w:p>
        </w:tc>
        <w:tc>
          <w:tcPr>
            <w:tcW w:w="0" w:type="auto"/>
            <w:tcBorders>
              <w:top w:val="nil"/>
              <w:left w:val="nil"/>
              <w:bottom w:val="single" w:sz="4" w:space="0" w:color="auto"/>
              <w:right w:val="single" w:sz="4" w:space="0" w:color="auto"/>
            </w:tcBorders>
            <w:shd w:val="clear" w:color="auto" w:fill="auto"/>
            <w:noWrap/>
            <w:vAlign w:val="center"/>
            <w:hideMark/>
          </w:tcPr>
          <w:p w14:paraId="56C66472" w14:textId="77777777" w:rsidR="00096F15" w:rsidRPr="00096F15" w:rsidRDefault="00096F15" w:rsidP="00096F15">
            <w:pPr>
              <w:spacing w:line="240" w:lineRule="auto"/>
              <w:jc w:val="center"/>
              <w:rPr>
                <w:rFonts w:eastAsia="Times New Roman" w:cs="Times New Roman"/>
                <w:color w:val="000000"/>
                <w:szCs w:val="24"/>
                <w:lang w:val="en-US"/>
              </w:rPr>
            </w:pPr>
            <w:r w:rsidRPr="00096F15">
              <w:rPr>
                <w:rFonts w:eastAsia="Times New Roman" w:cs="Times New Roman"/>
                <w:color w:val="000000"/>
                <w:szCs w:val="24"/>
                <w:lang w:val="en-US"/>
              </w:rPr>
              <w:t>6b</w:t>
            </w:r>
          </w:p>
        </w:tc>
        <w:tc>
          <w:tcPr>
            <w:tcW w:w="0" w:type="auto"/>
            <w:tcBorders>
              <w:top w:val="nil"/>
              <w:left w:val="nil"/>
              <w:bottom w:val="single" w:sz="4" w:space="0" w:color="auto"/>
              <w:right w:val="single" w:sz="4" w:space="0" w:color="auto"/>
            </w:tcBorders>
            <w:shd w:val="clear" w:color="auto" w:fill="auto"/>
            <w:noWrap/>
            <w:vAlign w:val="center"/>
            <w:hideMark/>
          </w:tcPr>
          <w:p w14:paraId="14085829" w14:textId="4F8C0CA0" w:rsidR="00096F15" w:rsidRPr="00096F15" w:rsidRDefault="00096F15" w:rsidP="00096F15">
            <w:pPr>
              <w:spacing w:line="240" w:lineRule="auto"/>
              <w:jc w:val="center"/>
              <w:rPr>
                <w:rFonts w:ascii="Calibri" w:eastAsia="Times New Roman" w:hAnsi="Calibri" w:cs="Calibri"/>
                <w:color w:val="000000"/>
                <w:szCs w:val="24"/>
                <w:lang w:val="en-US"/>
              </w:rPr>
            </w:pPr>
            <w:r w:rsidRPr="00096F15">
              <w:rPr>
                <w:rFonts w:ascii="Calibri" w:eastAsia="Times New Roman" w:hAnsi="Calibri" w:cs="Calibri"/>
                <w:color w:val="000000"/>
                <w:szCs w:val="24"/>
                <w:lang w:val="en-US"/>
              </w:rPr>
              <w:t>-0</w:t>
            </w:r>
            <w:r w:rsidR="00820EB2">
              <w:rPr>
                <w:rFonts w:ascii="Calibri" w:eastAsia="Times New Roman" w:hAnsi="Calibri" w:cs="Calibri"/>
                <w:color w:val="000000"/>
                <w:szCs w:val="24"/>
                <w:lang w:val="en-US"/>
              </w:rPr>
              <w:t>,</w:t>
            </w:r>
            <w:r w:rsidRPr="00096F15">
              <w:rPr>
                <w:rFonts w:ascii="Calibri" w:eastAsia="Times New Roman" w:hAnsi="Calibri" w:cs="Calibri"/>
                <w:color w:val="000000"/>
                <w:szCs w:val="24"/>
                <w:lang w:val="en-US"/>
              </w:rPr>
              <w:t>898</w:t>
            </w:r>
          </w:p>
        </w:tc>
        <w:tc>
          <w:tcPr>
            <w:tcW w:w="0" w:type="auto"/>
            <w:tcBorders>
              <w:top w:val="nil"/>
              <w:left w:val="nil"/>
              <w:bottom w:val="single" w:sz="4" w:space="0" w:color="auto"/>
              <w:right w:val="single" w:sz="4" w:space="0" w:color="auto"/>
            </w:tcBorders>
            <w:shd w:val="clear" w:color="auto" w:fill="auto"/>
            <w:noWrap/>
            <w:vAlign w:val="center"/>
            <w:hideMark/>
          </w:tcPr>
          <w:p w14:paraId="1F2AE235" w14:textId="40601D7E" w:rsidR="00096F15" w:rsidRPr="00096F15" w:rsidRDefault="00820EB2" w:rsidP="00096F15">
            <w:pPr>
              <w:spacing w:line="240" w:lineRule="auto"/>
              <w:jc w:val="center"/>
              <w:rPr>
                <w:rFonts w:ascii="Calibri" w:eastAsia="Times New Roman" w:hAnsi="Calibri" w:cs="Calibri"/>
                <w:color w:val="000000"/>
                <w:szCs w:val="24"/>
                <w:lang w:val="en-US"/>
              </w:rPr>
            </w:pPr>
            <w:r>
              <w:rPr>
                <w:rFonts w:ascii="Calibri" w:eastAsia="Times New Roman" w:hAnsi="Calibri" w:cs="Calibri"/>
                <w:color w:val="000000"/>
                <w:szCs w:val="24"/>
                <w:lang w:val="en-US"/>
              </w:rPr>
              <w:t>0,</w:t>
            </w:r>
            <w:r w:rsidR="00096F15" w:rsidRPr="00096F15">
              <w:rPr>
                <w:rFonts w:ascii="Calibri" w:eastAsia="Times New Roman" w:hAnsi="Calibri" w:cs="Calibri"/>
                <w:color w:val="000000"/>
                <w:szCs w:val="24"/>
                <w:lang w:val="en-US"/>
              </w:rPr>
              <w:t>048</w:t>
            </w:r>
          </w:p>
        </w:tc>
        <w:tc>
          <w:tcPr>
            <w:tcW w:w="0" w:type="auto"/>
            <w:tcBorders>
              <w:top w:val="nil"/>
              <w:left w:val="nil"/>
              <w:bottom w:val="single" w:sz="4" w:space="0" w:color="auto"/>
              <w:right w:val="single" w:sz="4" w:space="0" w:color="auto"/>
            </w:tcBorders>
            <w:shd w:val="clear" w:color="auto" w:fill="auto"/>
            <w:noWrap/>
            <w:vAlign w:val="bottom"/>
            <w:hideMark/>
          </w:tcPr>
          <w:p w14:paraId="4B34BF67" w14:textId="7E9AF4F3" w:rsidR="00096F15" w:rsidRPr="00096F15" w:rsidRDefault="00820EB2" w:rsidP="00096F15">
            <w:pPr>
              <w:spacing w:line="240" w:lineRule="auto"/>
              <w:jc w:val="right"/>
              <w:rPr>
                <w:rFonts w:eastAsia="Times New Roman" w:cs="Times New Roman"/>
                <w:color w:val="000000"/>
                <w:szCs w:val="24"/>
                <w:lang w:val="en-US"/>
              </w:rPr>
            </w:pPr>
            <w:r>
              <w:rPr>
                <w:rFonts w:eastAsia="Times New Roman" w:cs="Times New Roman"/>
                <w:color w:val="000000"/>
                <w:szCs w:val="24"/>
                <w:lang w:val="en-US"/>
              </w:rPr>
              <w:t>10,</w:t>
            </w:r>
            <w:r w:rsidR="00096F15" w:rsidRPr="00096F15">
              <w:rPr>
                <w:rFonts w:eastAsia="Times New Roman" w:cs="Times New Roman"/>
                <w:color w:val="000000"/>
                <w:szCs w:val="24"/>
                <w:lang w:val="en-US"/>
              </w:rPr>
              <w:t>0216</w:t>
            </w:r>
          </w:p>
        </w:tc>
      </w:tr>
      <w:tr w:rsidR="00096F15" w:rsidRPr="00096F15" w14:paraId="0A6B9437" w14:textId="77777777" w:rsidTr="00096F15">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80D15B7" w14:textId="77777777" w:rsidR="00096F15" w:rsidRPr="00096F15" w:rsidRDefault="00096F15" w:rsidP="00096F15">
            <w:pPr>
              <w:spacing w:line="240" w:lineRule="auto"/>
              <w:jc w:val="center"/>
              <w:rPr>
                <w:rFonts w:eastAsia="Times New Roman" w:cs="Times New Roman"/>
                <w:color w:val="000000"/>
                <w:szCs w:val="24"/>
                <w:lang w:val="en-US"/>
              </w:rPr>
            </w:pPr>
            <w:r w:rsidRPr="00096F15">
              <w:rPr>
                <w:rFonts w:eastAsia="Times New Roman" w:cs="Times New Roman"/>
                <w:color w:val="000000"/>
                <w:szCs w:val="24"/>
                <w:lang w:val="en-US"/>
              </w:rPr>
              <w:t>5</w:t>
            </w:r>
          </w:p>
        </w:tc>
        <w:tc>
          <w:tcPr>
            <w:tcW w:w="0" w:type="auto"/>
            <w:tcBorders>
              <w:top w:val="nil"/>
              <w:left w:val="nil"/>
              <w:bottom w:val="single" w:sz="4" w:space="0" w:color="auto"/>
              <w:right w:val="single" w:sz="4" w:space="0" w:color="auto"/>
            </w:tcBorders>
            <w:shd w:val="clear" w:color="auto" w:fill="auto"/>
            <w:noWrap/>
            <w:vAlign w:val="center"/>
            <w:hideMark/>
          </w:tcPr>
          <w:p w14:paraId="1906DF15" w14:textId="77777777" w:rsidR="00096F15" w:rsidRPr="00096F15" w:rsidRDefault="00096F15" w:rsidP="00096F15">
            <w:pPr>
              <w:spacing w:line="240" w:lineRule="auto"/>
              <w:jc w:val="center"/>
              <w:rPr>
                <w:rFonts w:eastAsia="Times New Roman" w:cs="Times New Roman"/>
                <w:color w:val="000000"/>
                <w:szCs w:val="24"/>
                <w:lang w:val="en-US"/>
              </w:rPr>
            </w:pPr>
            <w:r w:rsidRPr="00096F15">
              <w:rPr>
                <w:rFonts w:eastAsia="Times New Roman" w:cs="Times New Roman"/>
                <w:color w:val="000000"/>
                <w:szCs w:val="24"/>
                <w:lang w:val="en-US"/>
              </w:rPr>
              <w:t>Truk 3 Sumbu</w:t>
            </w:r>
          </w:p>
        </w:tc>
        <w:tc>
          <w:tcPr>
            <w:tcW w:w="0" w:type="auto"/>
            <w:tcBorders>
              <w:top w:val="nil"/>
              <w:left w:val="nil"/>
              <w:bottom w:val="single" w:sz="4" w:space="0" w:color="auto"/>
              <w:right w:val="single" w:sz="4" w:space="0" w:color="auto"/>
            </w:tcBorders>
            <w:shd w:val="clear" w:color="auto" w:fill="auto"/>
            <w:noWrap/>
            <w:vAlign w:val="center"/>
            <w:hideMark/>
          </w:tcPr>
          <w:p w14:paraId="37A8D4B0" w14:textId="77777777" w:rsidR="00096F15" w:rsidRPr="00096F15" w:rsidRDefault="00096F15" w:rsidP="00096F15">
            <w:pPr>
              <w:spacing w:line="240" w:lineRule="auto"/>
              <w:jc w:val="center"/>
              <w:rPr>
                <w:rFonts w:eastAsia="Times New Roman" w:cs="Times New Roman"/>
                <w:color w:val="000000"/>
                <w:szCs w:val="24"/>
                <w:lang w:val="en-US"/>
              </w:rPr>
            </w:pPr>
            <w:r w:rsidRPr="00096F15">
              <w:rPr>
                <w:rFonts w:eastAsia="Times New Roman" w:cs="Times New Roman"/>
                <w:color w:val="000000"/>
                <w:szCs w:val="24"/>
                <w:lang w:val="en-US"/>
              </w:rPr>
              <w:t>7a</w:t>
            </w:r>
          </w:p>
        </w:tc>
        <w:tc>
          <w:tcPr>
            <w:tcW w:w="0" w:type="auto"/>
            <w:tcBorders>
              <w:top w:val="nil"/>
              <w:left w:val="nil"/>
              <w:bottom w:val="single" w:sz="4" w:space="0" w:color="auto"/>
              <w:right w:val="single" w:sz="4" w:space="0" w:color="auto"/>
            </w:tcBorders>
            <w:shd w:val="clear" w:color="auto" w:fill="auto"/>
            <w:noWrap/>
            <w:vAlign w:val="center"/>
            <w:hideMark/>
          </w:tcPr>
          <w:p w14:paraId="62F43648" w14:textId="3D3A2274" w:rsidR="00096F15" w:rsidRPr="00096F15" w:rsidRDefault="00820EB2" w:rsidP="00096F15">
            <w:pPr>
              <w:spacing w:line="240" w:lineRule="auto"/>
              <w:jc w:val="center"/>
              <w:rPr>
                <w:rFonts w:ascii="Calibri" w:eastAsia="Times New Roman" w:hAnsi="Calibri" w:cs="Calibri"/>
                <w:color w:val="000000"/>
                <w:szCs w:val="24"/>
                <w:lang w:val="en-US"/>
              </w:rPr>
            </w:pPr>
            <w:r>
              <w:rPr>
                <w:rFonts w:ascii="Calibri" w:eastAsia="Times New Roman" w:hAnsi="Calibri" w:cs="Calibri"/>
                <w:color w:val="000000"/>
                <w:szCs w:val="24"/>
                <w:lang w:val="en-US"/>
              </w:rPr>
              <w:t>-0,</w:t>
            </w:r>
            <w:r w:rsidR="00096F15" w:rsidRPr="00096F15">
              <w:rPr>
                <w:rFonts w:ascii="Calibri" w:eastAsia="Times New Roman" w:hAnsi="Calibri" w:cs="Calibri"/>
                <w:color w:val="000000"/>
                <w:szCs w:val="24"/>
                <w:lang w:val="en-US"/>
              </w:rPr>
              <w:t>957</w:t>
            </w:r>
          </w:p>
        </w:tc>
        <w:tc>
          <w:tcPr>
            <w:tcW w:w="0" w:type="auto"/>
            <w:tcBorders>
              <w:top w:val="nil"/>
              <w:left w:val="nil"/>
              <w:bottom w:val="single" w:sz="4" w:space="0" w:color="auto"/>
              <w:right w:val="single" w:sz="4" w:space="0" w:color="auto"/>
            </w:tcBorders>
            <w:shd w:val="clear" w:color="auto" w:fill="auto"/>
            <w:noWrap/>
            <w:vAlign w:val="center"/>
            <w:hideMark/>
          </w:tcPr>
          <w:p w14:paraId="4DD359E6" w14:textId="4CBDAA31" w:rsidR="00096F15" w:rsidRPr="00096F15" w:rsidRDefault="00820EB2" w:rsidP="00096F15">
            <w:pPr>
              <w:spacing w:line="240" w:lineRule="auto"/>
              <w:jc w:val="center"/>
              <w:rPr>
                <w:rFonts w:ascii="Calibri" w:eastAsia="Times New Roman" w:hAnsi="Calibri" w:cs="Calibri"/>
                <w:color w:val="000000"/>
                <w:szCs w:val="24"/>
                <w:lang w:val="en-US"/>
              </w:rPr>
            </w:pPr>
            <w:r>
              <w:rPr>
                <w:rFonts w:ascii="Calibri" w:eastAsia="Times New Roman" w:hAnsi="Calibri" w:cs="Calibri"/>
                <w:color w:val="000000"/>
                <w:szCs w:val="24"/>
                <w:lang w:val="en-US"/>
              </w:rPr>
              <w:t>0,</w:t>
            </w:r>
            <w:r w:rsidR="00096F15" w:rsidRPr="00096F15">
              <w:rPr>
                <w:rFonts w:ascii="Calibri" w:eastAsia="Times New Roman" w:hAnsi="Calibri" w:cs="Calibri"/>
                <w:color w:val="000000"/>
                <w:szCs w:val="24"/>
                <w:lang w:val="en-US"/>
              </w:rPr>
              <w:t>048</w:t>
            </w:r>
          </w:p>
        </w:tc>
        <w:tc>
          <w:tcPr>
            <w:tcW w:w="0" w:type="auto"/>
            <w:tcBorders>
              <w:top w:val="nil"/>
              <w:left w:val="nil"/>
              <w:bottom w:val="single" w:sz="4" w:space="0" w:color="auto"/>
              <w:right w:val="single" w:sz="4" w:space="0" w:color="auto"/>
            </w:tcBorders>
            <w:shd w:val="clear" w:color="auto" w:fill="auto"/>
            <w:noWrap/>
            <w:vAlign w:val="bottom"/>
            <w:hideMark/>
          </w:tcPr>
          <w:p w14:paraId="402C9C0E" w14:textId="29B0CC79" w:rsidR="00096F15" w:rsidRPr="00096F15" w:rsidRDefault="00820EB2" w:rsidP="00096F15">
            <w:pPr>
              <w:spacing w:line="240" w:lineRule="auto"/>
              <w:jc w:val="right"/>
              <w:rPr>
                <w:rFonts w:eastAsia="Times New Roman" w:cs="Times New Roman"/>
                <w:color w:val="000000"/>
                <w:szCs w:val="24"/>
                <w:lang w:val="en-US"/>
              </w:rPr>
            </w:pPr>
            <w:r>
              <w:rPr>
                <w:rFonts w:eastAsia="Times New Roman" w:cs="Times New Roman"/>
                <w:color w:val="000000"/>
                <w:szCs w:val="24"/>
                <w:lang w:val="en-US"/>
              </w:rPr>
              <w:t>10,</w:t>
            </w:r>
            <w:r w:rsidR="00096F15" w:rsidRPr="00096F15">
              <w:rPr>
                <w:rFonts w:eastAsia="Times New Roman" w:cs="Times New Roman"/>
                <w:color w:val="000000"/>
                <w:szCs w:val="24"/>
                <w:lang w:val="en-US"/>
              </w:rPr>
              <w:t>0216</w:t>
            </w:r>
          </w:p>
        </w:tc>
      </w:tr>
      <w:tr w:rsidR="00096F15" w:rsidRPr="00096F15" w14:paraId="688DC1D7" w14:textId="77777777" w:rsidTr="00096F15">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C21AE43" w14:textId="77777777" w:rsidR="00096F15" w:rsidRPr="00096F15" w:rsidRDefault="00096F15" w:rsidP="00096F15">
            <w:pPr>
              <w:spacing w:line="240" w:lineRule="auto"/>
              <w:jc w:val="center"/>
              <w:rPr>
                <w:rFonts w:eastAsia="Times New Roman" w:cs="Times New Roman"/>
                <w:color w:val="000000"/>
                <w:szCs w:val="24"/>
                <w:lang w:val="en-US"/>
              </w:rPr>
            </w:pPr>
            <w:r w:rsidRPr="00096F15">
              <w:rPr>
                <w:rFonts w:eastAsia="Times New Roman" w:cs="Times New Roman"/>
                <w:color w:val="000000"/>
                <w:szCs w:val="24"/>
                <w:lang w:val="en-US"/>
              </w:rPr>
              <w:t>6</w:t>
            </w:r>
          </w:p>
        </w:tc>
        <w:tc>
          <w:tcPr>
            <w:tcW w:w="0" w:type="auto"/>
            <w:tcBorders>
              <w:top w:val="nil"/>
              <w:left w:val="nil"/>
              <w:bottom w:val="single" w:sz="4" w:space="0" w:color="auto"/>
              <w:right w:val="single" w:sz="4" w:space="0" w:color="auto"/>
            </w:tcBorders>
            <w:shd w:val="clear" w:color="auto" w:fill="auto"/>
            <w:noWrap/>
            <w:vAlign w:val="center"/>
            <w:hideMark/>
          </w:tcPr>
          <w:p w14:paraId="13272798" w14:textId="77777777" w:rsidR="00096F15" w:rsidRPr="00096F15" w:rsidRDefault="00096F15" w:rsidP="00096F15">
            <w:pPr>
              <w:spacing w:line="240" w:lineRule="auto"/>
              <w:jc w:val="center"/>
              <w:rPr>
                <w:rFonts w:eastAsia="Times New Roman" w:cs="Times New Roman"/>
                <w:color w:val="000000"/>
                <w:szCs w:val="24"/>
                <w:lang w:val="en-US"/>
              </w:rPr>
            </w:pPr>
            <w:r w:rsidRPr="00096F15">
              <w:rPr>
                <w:rFonts w:eastAsia="Times New Roman" w:cs="Times New Roman"/>
                <w:color w:val="000000"/>
                <w:szCs w:val="24"/>
                <w:lang w:val="en-US"/>
              </w:rPr>
              <w:t>Truk Gandengan</w:t>
            </w:r>
          </w:p>
        </w:tc>
        <w:tc>
          <w:tcPr>
            <w:tcW w:w="0" w:type="auto"/>
            <w:tcBorders>
              <w:top w:val="nil"/>
              <w:left w:val="nil"/>
              <w:bottom w:val="single" w:sz="4" w:space="0" w:color="auto"/>
              <w:right w:val="single" w:sz="4" w:space="0" w:color="auto"/>
            </w:tcBorders>
            <w:shd w:val="clear" w:color="auto" w:fill="auto"/>
            <w:noWrap/>
            <w:vAlign w:val="center"/>
            <w:hideMark/>
          </w:tcPr>
          <w:p w14:paraId="6026B13B" w14:textId="77777777" w:rsidR="00096F15" w:rsidRPr="00096F15" w:rsidRDefault="00096F15" w:rsidP="00096F15">
            <w:pPr>
              <w:spacing w:line="240" w:lineRule="auto"/>
              <w:jc w:val="center"/>
              <w:rPr>
                <w:rFonts w:eastAsia="Times New Roman" w:cs="Times New Roman"/>
                <w:color w:val="000000"/>
                <w:szCs w:val="24"/>
                <w:lang w:val="en-US"/>
              </w:rPr>
            </w:pPr>
            <w:r w:rsidRPr="00096F15">
              <w:rPr>
                <w:rFonts w:eastAsia="Times New Roman" w:cs="Times New Roman"/>
                <w:color w:val="000000"/>
                <w:szCs w:val="24"/>
                <w:lang w:val="en-US"/>
              </w:rPr>
              <w:t>7b</w:t>
            </w:r>
          </w:p>
        </w:tc>
        <w:tc>
          <w:tcPr>
            <w:tcW w:w="0" w:type="auto"/>
            <w:tcBorders>
              <w:top w:val="nil"/>
              <w:left w:val="nil"/>
              <w:bottom w:val="single" w:sz="4" w:space="0" w:color="auto"/>
              <w:right w:val="single" w:sz="4" w:space="0" w:color="auto"/>
            </w:tcBorders>
            <w:shd w:val="clear" w:color="auto" w:fill="auto"/>
            <w:noWrap/>
            <w:vAlign w:val="center"/>
            <w:hideMark/>
          </w:tcPr>
          <w:p w14:paraId="476A1B6B" w14:textId="4DF38CC0" w:rsidR="00096F15" w:rsidRPr="00096F15" w:rsidRDefault="00820EB2" w:rsidP="00096F15">
            <w:pPr>
              <w:spacing w:line="240" w:lineRule="auto"/>
              <w:jc w:val="center"/>
              <w:rPr>
                <w:rFonts w:ascii="Calibri" w:eastAsia="Times New Roman" w:hAnsi="Calibri" w:cs="Calibri"/>
                <w:color w:val="000000"/>
                <w:szCs w:val="24"/>
                <w:lang w:val="en-US"/>
              </w:rPr>
            </w:pPr>
            <w:r>
              <w:rPr>
                <w:rFonts w:ascii="Calibri" w:eastAsia="Times New Roman" w:hAnsi="Calibri" w:cs="Calibri"/>
                <w:color w:val="000000"/>
                <w:szCs w:val="24"/>
                <w:lang w:val="en-US"/>
              </w:rPr>
              <w:t>-1,</w:t>
            </w:r>
            <w:r w:rsidR="00096F15" w:rsidRPr="00096F15">
              <w:rPr>
                <w:rFonts w:ascii="Calibri" w:eastAsia="Times New Roman" w:hAnsi="Calibri" w:cs="Calibri"/>
                <w:color w:val="000000"/>
                <w:szCs w:val="24"/>
                <w:lang w:val="en-US"/>
              </w:rPr>
              <w:t>000</w:t>
            </w:r>
          </w:p>
        </w:tc>
        <w:tc>
          <w:tcPr>
            <w:tcW w:w="0" w:type="auto"/>
            <w:tcBorders>
              <w:top w:val="nil"/>
              <w:left w:val="nil"/>
              <w:bottom w:val="single" w:sz="4" w:space="0" w:color="auto"/>
              <w:right w:val="single" w:sz="4" w:space="0" w:color="auto"/>
            </w:tcBorders>
            <w:shd w:val="clear" w:color="auto" w:fill="auto"/>
            <w:noWrap/>
            <w:vAlign w:val="center"/>
            <w:hideMark/>
          </w:tcPr>
          <w:p w14:paraId="4CAAC2CB" w14:textId="10F0CC70" w:rsidR="00096F15" w:rsidRPr="00096F15" w:rsidRDefault="00820EB2" w:rsidP="00096F15">
            <w:pPr>
              <w:spacing w:line="240" w:lineRule="auto"/>
              <w:jc w:val="center"/>
              <w:rPr>
                <w:rFonts w:ascii="Calibri" w:eastAsia="Times New Roman" w:hAnsi="Calibri" w:cs="Calibri"/>
                <w:color w:val="000000"/>
                <w:szCs w:val="24"/>
                <w:lang w:val="en-US"/>
              </w:rPr>
            </w:pPr>
            <w:r>
              <w:rPr>
                <w:rFonts w:ascii="Calibri" w:eastAsia="Times New Roman" w:hAnsi="Calibri" w:cs="Calibri"/>
                <w:color w:val="000000"/>
                <w:szCs w:val="24"/>
                <w:lang w:val="en-US"/>
              </w:rPr>
              <w:t>0,</w:t>
            </w:r>
            <w:r w:rsidR="00096F15" w:rsidRPr="00096F15">
              <w:rPr>
                <w:rFonts w:ascii="Calibri" w:eastAsia="Times New Roman" w:hAnsi="Calibri" w:cs="Calibri"/>
                <w:color w:val="000000"/>
                <w:szCs w:val="24"/>
                <w:lang w:val="en-US"/>
              </w:rPr>
              <w:t>048</w:t>
            </w:r>
          </w:p>
        </w:tc>
        <w:tc>
          <w:tcPr>
            <w:tcW w:w="0" w:type="auto"/>
            <w:tcBorders>
              <w:top w:val="nil"/>
              <w:left w:val="nil"/>
              <w:bottom w:val="single" w:sz="4" w:space="0" w:color="auto"/>
              <w:right w:val="single" w:sz="4" w:space="0" w:color="auto"/>
            </w:tcBorders>
            <w:shd w:val="clear" w:color="auto" w:fill="auto"/>
            <w:noWrap/>
            <w:vAlign w:val="bottom"/>
            <w:hideMark/>
          </w:tcPr>
          <w:p w14:paraId="4DFFC74D" w14:textId="01690955" w:rsidR="00096F15" w:rsidRPr="00096F15" w:rsidRDefault="00820EB2" w:rsidP="00096F15">
            <w:pPr>
              <w:spacing w:line="240" w:lineRule="auto"/>
              <w:jc w:val="right"/>
              <w:rPr>
                <w:rFonts w:eastAsia="Times New Roman" w:cs="Times New Roman"/>
                <w:color w:val="000000"/>
                <w:szCs w:val="24"/>
                <w:lang w:val="en-US"/>
              </w:rPr>
            </w:pPr>
            <w:r>
              <w:rPr>
                <w:rFonts w:eastAsia="Times New Roman" w:cs="Times New Roman"/>
                <w:color w:val="000000"/>
                <w:szCs w:val="24"/>
                <w:lang w:val="en-US"/>
              </w:rPr>
              <w:t>10,</w:t>
            </w:r>
            <w:r w:rsidR="00096F15" w:rsidRPr="00096F15">
              <w:rPr>
                <w:rFonts w:eastAsia="Times New Roman" w:cs="Times New Roman"/>
                <w:color w:val="000000"/>
                <w:szCs w:val="24"/>
                <w:lang w:val="en-US"/>
              </w:rPr>
              <w:t>0216</w:t>
            </w:r>
          </w:p>
        </w:tc>
      </w:tr>
      <w:tr w:rsidR="00096F15" w:rsidRPr="00096F15" w14:paraId="5EA7E757" w14:textId="77777777" w:rsidTr="00096F15">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1525263" w14:textId="77777777" w:rsidR="00096F15" w:rsidRPr="00096F15" w:rsidRDefault="00096F15" w:rsidP="00096F15">
            <w:pPr>
              <w:spacing w:line="240" w:lineRule="auto"/>
              <w:jc w:val="center"/>
              <w:rPr>
                <w:rFonts w:eastAsia="Times New Roman" w:cs="Times New Roman"/>
                <w:color w:val="000000"/>
                <w:szCs w:val="24"/>
                <w:lang w:val="en-US"/>
              </w:rPr>
            </w:pPr>
            <w:r w:rsidRPr="00096F15">
              <w:rPr>
                <w:rFonts w:eastAsia="Times New Roman" w:cs="Times New Roman"/>
                <w:color w:val="000000"/>
                <w:szCs w:val="24"/>
                <w:lang w:val="en-US"/>
              </w:rPr>
              <w:t>7</w:t>
            </w:r>
          </w:p>
        </w:tc>
        <w:tc>
          <w:tcPr>
            <w:tcW w:w="0" w:type="auto"/>
            <w:tcBorders>
              <w:top w:val="nil"/>
              <w:left w:val="nil"/>
              <w:bottom w:val="single" w:sz="4" w:space="0" w:color="auto"/>
              <w:right w:val="single" w:sz="4" w:space="0" w:color="auto"/>
            </w:tcBorders>
            <w:shd w:val="clear" w:color="auto" w:fill="auto"/>
            <w:noWrap/>
            <w:vAlign w:val="center"/>
            <w:hideMark/>
          </w:tcPr>
          <w:p w14:paraId="6E2F6E6A" w14:textId="77777777" w:rsidR="00096F15" w:rsidRPr="00096F15" w:rsidRDefault="00096F15" w:rsidP="00096F15">
            <w:pPr>
              <w:spacing w:line="240" w:lineRule="auto"/>
              <w:jc w:val="center"/>
              <w:rPr>
                <w:rFonts w:eastAsia="Times New Roman" w:cs="Times New Roman"/>
                <w:color w:val="000000"/>
                <w:szCs w:val="24"/>
                <w:lang w:val="en-US"/>
              </w:rPr>
            </w:pPr>
            <w:r w:rsidRPr="00096F15">
              <w:rPr>
                <w:rFonts w:eastAsia="Times New Roman" w:cs="Times New Roman"/>
                <w:color w:val="000000"/>
                <w:szCs w:val="24"/>
                <w:lang w:val="en-US"/>
              </w:rPr>
              <w:t>Truk Semitrailer</w:t>
            </w:r>
          </w:p>
        </w:tc>
        <w:tc>
          <w:tcPr>
            <w:tcW w:w="0" w:type="auto"/>
            <w:tcBorders>
              <w:top w:val="nil"/>
              <w:left w:val="nil"/>
              <w:bottom w:val="single" w:sz="4" w:space="0" w:color="auto"/>
              <w:right w:val="single" w:sz="4" w:space="0" w:color="auto"/>
            </w:tcBorders>
            <w:shd w:val="clear" w:color="auto" w:fill="auto"/>
            <w:noWrap/>
            <w:vAlign w:val="center"/>
            <w:hideMark/>
          </w:tcPr>
          <w:p w14:paraId="2CABB92B" w14:textId="77777777" w:rsidR="00096F15" w:rsidRPr="00096F15" w:rsidRDefault="00096F15" w:rsidP="00096F15">
            <w:pPr>
              <w:spacing w:line="240" w:lineRule="auto"/>
              <w:jc w:val="center"/>
              <w:rPr>
                <w:rFonts w:eastAsia="Times New Roman" w:cs="Times New Roman"/>
                <w:color w:val="000000"/>
                <w:szCs w:val="24"/>
                <w:lang w:val="en-US"/>
              </w:rPr>
            </w:pPr>
            <w:r w:rsidRPr="00096F15">
              <w:rPr>
                <w:rFonts w:eastAsia="Times New Roman" w:cs="Times New Roman"/>
                <w:color w:val="000000"/>
                <w:szCs w:val="24"/>
                <w:lang w:val="en-US"/>
              </w:rPr>
              <w:t>7c</w:t>
            </w:r>
          </w:p>
        </w:tc>
        <w:tc>
          <w:tcPr>
            <w:tcW w:w="0" w:type="auto"/>
            <w:tcBorders>
              <w:top w:val="nil"/>
              <w:left w:val="nil"/>
              <w:bottom w:val="single" w:sz="4" w:space="0" w:color="auto"/>
              <w:right w:val="single" w:sz="4" w:space="0" w:color="auto"/>
            </w:tcBorders>
            <w:shd w:val="clear" w:color="auto" w:fill="auto"/>
            <w:noWrap/>
            <w:vAlign w:val="center"/>
            <w:hideMark/>
          </w:tcPr>
          <w:p w14:paraId="52EB6662" w14:textId="77777777" w:rsidR="00096F15" w:rsidRPr="00096F15" w:rsidRDefault="00096F15" w:rsidP="00096F15">
            <w:pPr>
              <w:spacing w:line="240" w:lineRule="auto"/>
              <w:jc w:val="center"/>
              <w:rPr>
                <w:rFonts w:ascii="Calibri" w:eastAsia="Times New Roman" w:hAnsi="Calibri" w:cs="Calibri"/>
                <w:color w:val="000000"/>
                <w:szCs w:val="24"/>
                <w:lang w:val="en-US"/>
              </w:rPr>
            </w:pPr>
            <w:r w:rsidRPr="00096F15">
              <w:rPr>
                <w:rFonts w:ascii="Calibri" w:eastAsia="Times New Roman" w:hAnsi="Calibri" w:cs="Calibri"/>
                <w:color w:val="000000"/>
                <w:szCs w:val="24"/>
                <w:lang w:val="en-US"/>
              </w:rPr>
              <w:t>-</w:t>
            </w:r>
          </w:p>
        </w:tc>
        <w:tc>
          <w:tcPr>
            <w:tcW w:w="0" w:type="auto"/>
            <w:tcBorders>
              <w:top w:val="nil"/>
              <w:left w:val="nil"/>
              <w:bottom w:val="single" w:sz="4" w:space="0" w:color="auto"/>
              <w:right w:val="single" w:sz="4" w:space="0" w:color="auto"/>
            </w:tcBorders>
            <w:shd w:val="clear" w:color="auto" w:fill="auto"/>
            <w:noWrap/>
            <w:vAlign w:val="center"/>
            <w:hideMark/>
          </w:tcPr>
          <w:p w14:paraId="2BC3AD8C" w14:textId="20192FB0" w:rsidR="00096F15" w:rsidRPr="00096F15" w:rsidRDefault="00820EB2" w:rsidP="00096F15">
            <w:pPr>
              <w:spacing w:line="240" w:lineRule="auto"/>
              <w:jc w:val="center"/>
              <w:rPr>
                <w:rFonts w:ascii="Calibri" w:eastAsia="Times New Roman" w:hAnsi="Calibri" w:cs="Calibri"/>
                <w:color w:val="000000"/>
                <w:szCs w:val="24"/>
                <w:lang w:val="en-US"/>
              </w:rPr>
            </w:pPr>
            <w:r>
              <w:rPr>
                <w:rFonts w:ascii="Calibri" w:eastAsia="Times New Roman" w:hAnsi="Calibri" w:cs="Calibri"/>
                <w:color w:val="000000"/>
                <w:szCs w:val="24"/>
                <w:lang w:val="en-US"/>
              </w:rPr>
              <w:t>0,</w:t>
            </w:r>
            <w:r w:rsidR="00096F15" w:rsidRPr="00096F15">
              <w:rPr>
                <w:rFonts w:ascii="Calibri" w:eastAsia="Times New Roman" w:hAnsi="Calibri" w:cs="Calibri"/>
                <w:color w:val="000000"/>
                <w:szCs w:val="24"/>
                <w:lang w:val="en-US"/>
              </w:rPr>
              <w:t>048</w:t>
            </w:r>
          </w:p>
        </w:tc>
        <w:tc>
          <w:tcPr>
            <w:tcW w:w="0" w:type="auto"/>
            <w:tcBorders>
              <w:top w:val="nil"/>
              <w:left w:val="nil"/>
              <w:bottom w:val="single" w:sz="4" w:space="0" w:color="auto"/>
              <w:right w:val="single" w:sz="4" w:space="0" w:color="auto"/>
            </w:tcBorders>
            <w:shd w:val="clear" w:color="auto" w:fill="auto"/>
            <w:noWrap/>
            <w:vAlign w:val="bottom"/>
            <w:hideMark/>
          </w:tcPr>
          <w:p w14:paraId="0CE59593" w14:textId="19FDDFC0" w:rsidR="00096F15" w:rsidRPr="00096F15" w:rsidRDefault="00820EB2" w:rsidP="00096F15">
            <w:pPr>
              <w:spacing w:line="240" w:lineRule="auto"/>
              <w:jc w:val="right"/>
              <w:rPr>
                <w:rFonts w:eastAsia="Times New Roman" w:cs="Times New Roman"/>
                <w:color w:val="000000"/>
                <w:szCs w:val="24"/>
                <w:lang w:val="en-US"/>
              </w:rPr>
            </w:pPr>
            <w:r>
              <w:rPr>
                <w:rFonts w:eastAsia="Times New Roman" w:cs="Times New Roman"/>
                <w:color w:val="000000"/>
                <w:szCs w:val="24"/>
                <w:lang w:val="en-US"/>
              </w:rPr>
              <w:t>10,</w:t>
            </w:r>
            <w:r w:rsidR="00096F15" w:rsidRPr="00096F15">
              <w:rPr>
                <w:rFonts w:eastAsia="Times New Roman" w:cs="Times New Roman"/>
                <w:color w:val="000000"/>
                <w:szCs w:val="24"/>
                <w:lang w:val="en-US"/>
              </w:rPr>
              <w:t>0216</w:t>
            </w:r>
          </w:p>
        </w:tc>
      </w:tr>
    </w:tbl>
    <w:p w14:paraId="23CB613E" w14:textId="0195B5FC" w:rsidR="002B2E79" w:rsidRPr="00463F2A" w:rsidRDefault="002D2958" w:rsidP="00E46FD3">
      <w:pPr>
        <w:ind w:firstLine="284"/>
        <w:jc w:val="both"/>
        <w:rPr>
          <w:i/>
          <w:lang w:val="en-US"/>
        </w:rPr>
      </w:pPr>
      <w:r w:rsidRPr="00B07950">
        <w:rPr>
          <w:i/>
          <w:lang w:val="en-US"/>
        </w:rPr>
        <w:t>Sumber : Hasil Analisa</w:t>
      </w:r>
    </w:p>
    <w:p w14:paraId="789CA9AB" w14:textId="3DEE0BFC" w:rsidR="00623D66" w:rsidRDefault="00623D66" w:rsidP="00623D66">
      <w:pPr>
        <w:pStyle w:val="ListParagraph"/>
        <w:numPr>
          <w:ilvl w:val="0"/>
          <w:numId w:val="42"/>
        </w:numPr>
        <w:ind w:left="709" w:hanging="709"/>
        <w:jc w:val="both"/>
        <w:rPr>
          <w:rFonts w:cs="Times New Roman"/>
          <w:lang w:val="en-US"/>
        </w:rPr>
      </w:pPr>
      <w:r w:rsidRPr="00623D66">
        <w:rPr>
          <w:rFonts w:cs="Times New Roman"/>
          <w:lang w:val="en-US"/>
        </w:rPr>
        <w:t>Menghitung LHR tahun setelah penanganan selama umur rencana</w:t>
      </w:r>
    </w:p>
    <w:p w14:paraId="00539ED7" w14:textId="23013D34" w:rsidR="00E46FD3" w:rsidRDefault="00623D66" w:rsidP="00E46FD3">
      <w:pPr>
        <w:ind w:firstLine="709"/>
        <w:jc w:val="both"/>
        <w:rPr>
          <w:rFonts w:cs="Times New Roman"/>
          <w:lang w:val="en-US"/>
        </w:rPr>
      </w:pPr>
      <w:r>
        <w:rPr>
          <w:rFonts w:cs="Times New Roman"/>
          <w:lang w:val="en-US"/>
        </w:rPr>
        <w:t xml:space="preserve">Menghitung LHR pada tahun setelah penanganan selama umur rencana digunakan persamaan 2.7. LHR dihitung pada tiap tiap jenis golongan kendaraan, </w:t>
      </w:r>
      <w:r w:rsidRPr="00623D66">
        <w:rPr>
          <w:rFonts w:cs="Times New Roman"/>
          <w:lang w:val="en-US"/>
        </w:rPr>
        <w:t xml:space="preserve">Berikut contoh perhitungan </w:t>
      </w:r>
      <w:r>
        <w:rPr>
          <w:rFonts w:cs="Times New Roman"/>
          <w:lang w:val="en-US"/>
        </w:rPr>
        <w:t xml:space="preserve">LHR pada tahun </w:t>
      </w:r>
      <w:r w:rsidR="003E2E5E">
        <w:rPr>
          <w:rFonts w:cs="Times New Roman"/>
          <w:lang w:val="en-US"/>
        </w:rPr>
        <w:t>setelah tahun penanganan.</w:t>
      </w:r>
    </w:p>
    <w:p w14:paraId="6EDCA1A9" w14:textId="48546CD7" w:rsidR="00783E36" w:rsidRDefault="00783E36" w:rsidP="00783E36">
      <w:pPr>
        <w:ind w:firstLine="709"/>
        <w:jc w:val="center"/>
        <w:rPr>
          <w:rFonts w:cs="Times New Roman"/>
          <w:vertAlign w:val="superscript"/>
          <w:lang w:val="en-US"/>
        </w:rPr>
      </w:pPr>
      <w:r>
        <w:rPr>
          <w:rFonts w:cs="Times New Roman"/>
          <w:lang w:val="en-US"/>
        </w:rPr>
        <w:t>LHR</w:t>
      </w:r>
      <w:r>
        <w:rPr>
          <w:rFonts w:cs="Times New Roman"/>
          <w:vertAlign w:val="subscript"/>
          <w:lang w:val="en-US"/>
        </w:rPr>
        <w:t>n</w:t>
      </w:r>
      <w:r>
        <w:rPr>
          <w:rFonts w:cs="Times New Roman"/>
          <w:vertAlign w:val="subscript"/>
          <w:lang w:val="en-US"/>
        </w:rPr>
        <w:tab/>
      </w:r>
      <w:r>
        <w:rPr>
          <w:rFonts w:cs="Times New Roman"/>
          <w:lang w:val="en-US"/>
        </w:rPr>
        <w:t>= LHR</w:t>
      </w:r>
      <w:r>
        <w:rPr>
          <w:rFonts w:cs="Times New Roman"/>
          <w:vertAlign w:val="subscript"/>
          <w:lang w:val="en-US"/>
        </w:rPr>
        <w:t xml:space="preserve">1 </w:t>
      </w:r>
      <w:r>
        <w:rPr>
          <w:rFonts w:cs="Times New Roman"/>
          <w:lang w:val="en-US"/>
        </w:rPr>
        <w:t xml:space="preserve">  x (1+</w:t>
      </w:r>
      <w:r>
        <w:rPr>
          <w:rFonts w:cs="Times New Roman"/>
          <w:i/>
          <w:lang w:val="en-US"/>
        </w:rPr>
        <w:t>i</w:t>
      </w:r>
      <w:r>
        <w:rPr>
          <w:rFonts w:cs="Times New Roman"/>
          <w:lang w:val="en-US"/>
        </w:rPr>
        <w:t>)</w:t>
      </w:r>
      <w:r>
        <w:rPr>
          <w:rFonts w:cs="Times New Roman"/>
          <w:vertAlign w:val="superscript"/>
          <w:lang w:val="en-US"/>
        </w:rPr>
        <w:t>n</w:t>
      </w:r>
    </w:p>
    <w:p w14:paraId="6CCF7503" w14:textId="77777777" w:rsidR="0058579B" w:rsidRDefault="0058579B" w:rsidP="0058579B">
      <w:pPr>
        <w:jc w:val="both"/>
        <w:rPr>
          <w:rFonts w:cs="Times New Roman"/>
          <w:lang w:val="en-US"/>
        </w:rPr>
      </w:pPr>
      <w:r>
        <w:rPr>
          <w:rFonts w:cs="Times New Roman"/>
          <w:lang w:val="en-US"/>
        </w:rPr>
        <w:t>dengan</w:t>
      </w:r>
    </w:p>
    <w:p w14:paraId="6DC8E41B" w14:textId="77777777" w:rsidR="0058579B" w:rsidRDefault="0058579B" w:rsidP="0058579B">
      <w:pPr>
        <w:jc w:val="both"/>
        <w:rPr>
          <w:rFonts w:cs="Times New Roman"/>
          <w:lang w:val="en-US"/>
        </w:rPr>
      </w:pPr>
      <w:r>
        <w:rPr>
          <w:rFonts w:cs="Times New Roman"/>
          <w:i/>
          <w:lang w:val="en-US"/>
        </w:rPr>
        <w:t>i</w:t>
      </w:r>
      <w:r>
        <w:rPr>
          <w:rFonts w:cs="Times New Roman"/>
          <w:i/>
          <w:lang w:val="en-US"/>
        </w:rPr>
        <w:tab/>
        <w:t xml:space="preserve">= </w:t>
      </w:r>
      <w:r>
        <w:rPr>
          <w:rFonts w:cs="Times New Roman"/>
          <w:lang w:val="en-US"/>
        </w:rPr>
        <w:t>faktor pertumbuhan lalu lintas</w:t>
      </w:r>
    </w:p>
    <w:p w14:paraId="4EE3CEED" w14:textId="77777777" w:rsidR="0058579B" w:rsidRDefault="0058579B" w:rsidP="0058579B">
      <w:pPr>
        <w:jc w:val="both"/>
        <w:rPr>
          <w:rFonts w:cs="Times New Roman"/>
          <w:lang w:val="en-US"/>
        </w:rPr>
      </w:pPr>
      <w:r>
        <w:rPr>
          <w:rFonts w:cs="Times New Roman"/>
          <w:lang w:val="en-US"/>
        </w:rPr>
        <w:t>n</w:t>
      </w:r>
      <w:r>
        <w:rPr>
          <w:rFonts w:cs="Times New Roman"/>
          <w:lang w:val="en-US"/>
        </w:rPr>
        <w:tab/>
        <w:t>= Tahun ke -n</w:t>
      </w:r>
    </w:p>
    <w:p w14:paraId="14864253" w14:textId="77777777" w:rsidR="0058579B" w:rsidRDefault="0058579B" w:rsidP="0058579B">
      <w:pPr>
        <w:jc w:val="both"/>
        <w:rPr>
          <w:rFonts w:cs="Times New Roman"/>
          <w:lang w:val="en-US"/>
        </w:rPr>
      </w:pPr>
      <w:r>
        <w:rPr>
          <w:rFonts w:cs="Times New Roman"/>
          <w:lang w:val="en-US"/>
        </w:rPr>
        <w:lastRenderedPageBreak/>
        <w:t>LHR</w:t>
      </w:r>
      <w:r>
        <w:rPr>
          <w:rFonts w:cs="Times New Roman"/>
          <w:vertAlign w:val="subscript"/>
          <w:lang w:val="en-US"/>
        </w:rPr>
        <w:t>1</w:t>
      </w:r>
      <w:r>
        <w:rPr>
          <w:rFonts w:cs="Times New Roman"/>
          <w:vertAlign w:val="subscript"/>
          <w:lang w:val="en-US"/>
        </w:rPr>
        <w:tab/>
      </w:r>
      <w:r>
        <w:rPr>
          <w:rFonts w:cs="Times New Roman"/>
          <w:lang w:val="en-US"/>
        </w:rPr>
        <w:t>= LHR tahun awal</w:t>
      </w:r>
    </w:p>
    <w:p w14:paraId="0639A72F" w14:textId="47D1EB87" w:rsidR="0058579B" w:rsidRDefault="0058579B" w:rsidP="00E46FD3">
      <w:pPr>
        <w:jc w:val="both"/>
        <w:rPr>
          <w:rFonts w:cs="Times New Roman"/>
          <w:lang w:val="en-US"/>
        </w:rPr>
      </w:pPr>
      <w:r>
        <w:rPr>
          <w:rFonts w:cs="Times New Roman"/>
          <w:lang w:val="en-US"/>
        </w:rPr>
        <w:t>LHR</w:t>
      </w:r>
      <w:r>
        <w:rPr>
          <w:rFonts w:cs="Times New Roman"/>
          <w:vertAlign w:val="subscript"/>
          <w:lang w:val="en-US"/>
        </w:rPr>
        <w:t>n</w:t>
      </w:r>
      <w:r>
        <w:rPr>
          <w:rFonts w:cs="Times New Roman"/>
          <w:lang w:val="en-US"/>
        </w:rPr>
        <w:tab/>
        <w:t>= LHR tahun ke</w:t>
      </w:r>
    </w:p>
    <w:p w14:paraId="7E9E6D5E" w14:textId="77777777" w:rsidR="00623D66" w:rsidRDefault="00623D66" w:rsidP="00E16678">
      <w:pPr>
        <w:jc w:val="both"/>
        <w:rPr>
          <w:rFonts w:cs="Times New Roman"/>
          <w:lang w:val="en-US"/>
        </w:rPr>
      </w:pPr>
      <w:r>
        <w:rPr>
          <w:rFonts w:cs="Times New Roman"/>
          <w:lang w:val="en-US"/>
        </w:rPr>
        <w:t xml:space="preserve">Contoh perhitungan jenis kendaraan bus besar golongan 5b </w:t>
      </w:r>
    </w:p>
    <w:p w14:paraId="2D260F97" w14:textId="1D51955E" w:rsidR="00623D66" w:rsidRDefault="00623D66" w:rsidP="00E16678">
      <w:pPr>
        <w:jc w:val="both"/>
        <w:rPr>
          <w:rFonts w:cs="Times New Roman"/>
          <w:lang w:val="en-US"/>
        </w:rPr>
      </w:pPr>
      <w:r>
        <w:rPr>
          <w:rFonts w:cs="Times New Roman"/>
          <w:lang w:val="en-US"/>
        </w:rPr>
        <w:t xml:space="preserve"> </w:t>
      </w:r>
      <w:r w:rsidR="00DA604A">
        <w:rPr>
          <w:rFonts w:cs="Times New Roman"/>
          <w:lang w:val="en-US"/>
        </w:rPr>
        <w:t>LHR</w:t>
      </w:r>
      <w:r w:rsidR="00DA604A" w:rsidRPr="00DA604A">
        <w:rPr>
          <w:rFonts w:cs="Times New Roman"/>
          <w:vertAlign w:val="subscript"/>
          <w:lang w:val="en-US"/>
        </w:rPr>
        <w:t>2021</w:t>
      </w:r>
      <w:r w:rsidR="00DA604A">
        <w:rPr>
          <w:rFonts w:cs="Times New Roman"/>
          <w:vertAlign w:val="subscript"/>
          <w:lang w:val="en-US"/>
        </w:rPr>
        <w:tab/>
      </w:r>
      <w:r w:rsidR="00DA604A">
        <w:rPr>
          <w:rFonts w:cs="Times New Roman"/>
          <w:lang w:val="en-US"/>
        </w:rPr>
        <w:t>= 510 kend/hari</w:t>
      </w:r>
    </w:p>
    <w:p w14:paraId="5039A8A1" w14:textId="7CA4DA7C" w:rsidR="00DA604A" w:rsidRPr="00DA604A" w:rsidRDefault="00DA604A" w:rsidP="00E16678">
      <w:pPr>
        <w:jc w:val="both"/>
        <w:rPr>
          <w:rFonts w:cs="Times New Roman"/>
          <w:lang w:val="en-US"/>
        </w:rPr>
      </w:pPr>
      <w:r>
        <w:rPr>
          <w:rFonts w:cs="Times New Roman"/>
          <w:lang w:val="en-US"/>
        </w:rPr>
        <w:t>i</w:t>
      </w:r>
      <w:r>
        <w:rPr>
          <w:rFonts w:cs="Times New Roman"/>
          <w:lang w:val="en-US"/>
        </w:rPr>
        <w:tab/>
      </w:r>
      <w:r w:rsidR="0094368F">
        <w:rPr>
          <w:rFonts w:cs="Times New Roman"/>
          <w:lang w:val="en-US"/>
        </w:rPr>
        <w:tab/>
        <w:t xml:space="preserve">= </w:t>
      </w:r>
      <w:r w:rsidR="005358EB">
        <w:rPr>
          <w:rFonts w:cs="Times New Roman"/>
          <w:lang w:val="en-US"/>
        </w:rPr>
        <w:t>0,</w:t>
      </w:r>
      <w:r w:rsidR="0094368F">
        <w:rPr>
          <w:rFonts w:cs="Times New Roman"/>
          <w:lang w:val="en-US"/>
        </w:rPr>
        <w:t>048</w:t>
      </w:r>
    </w:p>
    <w:p w14:paraId="2830E11C" w14:textId="00BB5326" w:rsidR="00623D66" w:rsidRDefault="00DA604A" w:rsidP="00E16678">
      <w:pPr>
        <w:jc w:val="both"/>
        <w:rPr>
          <w:rFonts w:cs="Times New Roman"/>
          <w:lang w:val="en-US"/>
        </w:rPr>
      </w:pPr>
      <w:r>
        <w:rPr>
          <w:rFonts w:cs="Times New Roman"/>
          <w:lang w:val="en-US"/>
        </w:rPr>
        <w:t>n</w:t>
      </w:r>
      <w:r>
        <w:rPr>
          <w:rFonts w:cs="Times New Roman"/>
          <w:lang w:val="en-US"/>
        </w:rPr>
        <w:tab/>
      </w:r>
      <w:r>
        <w:rPr>
          <w:rFonts w:cs="Times New Roman"/>
          <w:lang w:val="en-US"/>
        </w:rPr>
        <w:tab/>
        <w:t>= 1 tahun</w:t>
      </w:r>
    </w:p>
    <w:p w14:paraId="65F11912" w14:textId="2D719439" w:rsidR="00DA604A" w:rsidRDefault="00DA604A" w:rsidP="00E16678">
      <w:pPr>
        <w:jc w:val="both"/>
        <w:rPr>
          <w:rFonts w:cs="Times New Roman"/>
          <w:lang w:val="en-US"/>
        </w:rPr>
      </w:pPr>
      <w:r>
        <w:rPr>
          <w:rFonts w:cs="Times New Roman"/>
          <w:lang w:val="en-US"/>
        </w:rPr>
        <w:t>LHR</w:t>
      </w:r>
      <w:r w:rsidRPr="00DA604A">
        <w:rPr>
          <w:rFonts w:cs="Times New Roman"/>
          <w:vertAlign w:val="subscript"/>
          <w:lang w:val="en-US"/>
        </w:rPr>
        <w:t>202</w:t>
      </w:r>
      <w:r>
        <w:rPr>
          <w:rFonts w:cs="Times New Roman"/>
          <w:vertAlign w:val="subscript"/>
          <w:lang w:val="en-US"/>
        </w:rPr>
        <w:t>2</w:t>
      </w:r>
      <w:r>
        <w:rPr>
          <w:rFonts w:cs="Times New Roman"/>
          <w:vertAlign w:val="subscript"/>
          <w:lang w:val="en-US"/>
        </w:rPr>
        <w:tab/>
      </w:r>
      <w:r>
        <w:rPr>
          <w:rFonts w:cs="Times New Roman"/>
          <w:lang w:val="en-US"/>
        </w:rPr>
        <w:t>= LHR</w:t>
      </w:r>
      <w:r>
        <w:rPr>
          <w:rFonts w:cs="Times New Roman"/>
          <w:vertAlign w:val="subscript"/>
          <w:lang w:val="en-US"/>
        </w:rPr>
        <w:t xml:space="preserve">2021 </w:t>
      </w:r>
      <w:r>
        <w:rPr>
          <w:rFonts w:cs="Times New Roman"/>
          <w:lang w:val="en-US"/>
        </w:rPr>
        <w:t xml:space="preserve">  x (1+</w:t>
      </w:r>
      <w:r>
        <w:rPr>
          <w:rFonts w:cs="Times New Roman"/>
          <w:i/>
          <w:lang w:val="en-US"/>
        </w:rPr>
        <w:t>i</w:t>
      </w:r>
      <w:r>
        <w:rPr>
          <w:rFonts w:cs="Times New Roman"/>
          <w:lang w:val="en-US"/>
        </w:rPr>
        <w:t>)</w:t>
      </w:r>
      <w:r>
        <w:rPr>
          <w:rFonts w:cs="Times New Roman"/>
          <w:vertAlign w:val="superscript"/>
          <w:lang w:val="en-US"/>
        </w:rPr>
        <w:t>n</w:t>
      </w:r>
    </w:p>
    <w:p w14:paraId="66C33015" w14:textId="5C1D6A72" w:rsidR="005940A0" w:rsidRDefault="00DA604A" w:rsidP="00E16678">
      <w:pPr>
        <w:jc w:val="both"/>
        <w:rPr>
          <w:rFonts w:cs="Times New Roman"/>
          <w:vertAlign w:val="superscript"/>
          <w:lang w:val="en-US"/>
        </w:rPr>
      </w:pPr>
      <w:r>
        <w:rPr>
          <w:rFonts w:cs="Times New Roman"/>
          <w:lang w:val="en-US"/>
        </w:rPr>
        <w:t>LHR</w:t>
      </w:r>
      <w:r w:rsidRPr="00DA604A">
        <w:rPr>
          <w:rFonts w:cs="Times New Roman"/>
          <w:vertAlign w:val="subscript"/>
          <w:lang w:val="en-US"/>
        </w:rPr>
        <w:t>202</w:t>
      </w:r>
      <w:r>
        <w:rPr>
          <w:rFonts w:cs="Times New Roman"/>
          <w:vertAlign w:val="subscript"/>
          <w:lang w:val="en-US"/>
        </w:rPr>
        <w:t>2</w:t>
      </w:r>
      <w:r>
        <w:rPr>
          <w:rFonts w:cs="Times New Roman"/>
          <w:vertAlign w:val="subscript"/>
          <w:lang w:val="en-US"/>
        </w:rPr>
        <w:tab/>
      </w:r>
      <w:r>
        <w:rPr>
          <w:rFonts w:cs="Times New Roman"/>
          <w:lang w:val="en-US"/>
        </w:rPr>
        <w:t>= 510</w:t>
      </w:r>
      <w:r>
        <w:rPr>
          <w:rFonts w:cs="Times New Roman"/>
          <w:vertAlign w:val="subscript"/>
          <w:lang w:val="en-US"/>
        </w:rPr>
        <w:t xml:space="preserve"> </w:t>
      </w:r>
      <w:r>
        <w:rPr>
          <w:rFonts w:cs="Times New Roman"/>
          <w:lang w:val="en-US"/>
        </w:rPr>
        <w:t xml:space="preserve">  x (1+</w:t>
      </w:r>
      <w:r w:rsidR="005358EB">
        <w:rPr>
          <w:rFonts w:cs="Times New Roman"/>
          <w:lang w:val="en-US"/>
        </w:rPr>
        <w:t>0,</w:t>
      </w:r>
      <w:r w:rsidR="0094368F">
        <w:rPr>
          <w:rFonts w:cs="Times New Roman"/>
          <w:lang w:val="en-US"/>
        </w:rPr>
        <w:t>048</w:t>
      </w:r>
      <w:r>
        <w:rPr>
          <w:rFonts w:cs="Times New Roman"/>
          <w:lang w:val="en-US"/>
        </w:rPr>
        <w:t>)</w:t>
      </w:r>
      <w:r>
        <w:rPr>
          <w:rFonts w:cs="Times New Roman"/>
          <w:vertAlign w:val="superscript"/>
          <w:lang w:val="en-US"/>
        </w:rPr>
        <w:t>1</w:t>
      </w:r>
      <w:r>
        <w:rPr>
          <w:rFonts w:cs="Times New Roman"/>
          <w:vertAlign w:val="superscript"/>
          <w:lang w:val="en-US"/>
        </w:rPr>
        <w:tab/>
      </w:r>
    </w:p>
    <w:p w14:paraId="70764E16" w14:textId="6F5656FC" w:rsidR="00623D66" w:rsidRDefault="005940A0" w:rsidP="00E16678">
      <w:pPr>
        <w:jc w:val="both"/>
        <w:rPr>
          <w:rFonts w:cs="Times New Roman"/>
          <w:lang w:val="en-US"/>
        </w:rPr>
      </w:pPr>
      <w:r>
        <w:rPr>
          <w:rFonts w:cs="Times New Roman"/>
          <w:lang w:val="en-US"/>
        </w:rPr>
        <w:t>LHR</w:t>
      </w:r>
      <w:r w:rsidRPr="00DA604A">
        <w:rPr>
          <w:rFonts w:cs="Times New Roman"/>
          <w:vertAlign w:val="subscript"/>
          <w:lang w:val="en-US"/>
        </w:rPr>
        <w:t>202</w:t>
      </w:r>
      <w:r>
        <w:rPr>
          <w:rFonts w:cs="Times New Roman"/>
          <w:vertAlign w:val="subscript"/>
          <w:lang w:val="en-US"/>
        </w:rPr>
        <w:t>2</w:t>
      </w:r>
      <w:r>
        <w:rPr>
          <w:rFonts w:cs="Times New Roman"/>
          <w:vertAlign w:val="subscript"/>
          <w:lang w:val="en-US"/>
        </w:rPr>
        <w:tab/>
      </w:r>
      <w:r>
        <w:rPr>
          <w:rFonts w:cs="Times New Roman"/>
          <w:lang w:val="en-US"/>
        </w:rPr>
        <w:t xml:space="preserve">= </w:t>
      </w:r>
      <w:r w:rsidR="0094368F">
        <w:rPr>
          <w:rFonts w:cs="Times New Roman"/>
          <w:lang w:val="en-US"/>
        </w:rPr>
        <w:t>534</w:t>
      </w:r>
      <w:r w:rsidR="00DA604A">
        <w:rPr>
          <w:rFonts w:cs="Times New Roman"/>
          <w:lang w:val="en-US"/>
        </w:rPr>
        <w:tab/>
      </w:r>
    </w:p>
    <w:p w14:paraId="398840DD" w14:textId="3568F868" w:rsidR="0077319B" w:rsidRDefault="00781B3E" w:rsidP="00733BC1">
      <w:pPr>
        <w:jc w:val="both"/>
        <w:rPr>
          <w:rFonts w:cs="Times New Roman"/>
          <w:lang w:val="en-US"/>
        </w:rPr>
        <w:sectPr w:rsidR="0077319B" w:rsidSect="00733BC1">
          <w:pgSz w:w="11906" w:h="16838" w:code="9"/>
          <w:pgMar w:top="2268" w:right="1701" w:bottom="1701" w:left="2268" w:header="709" w:footer="709" w:gutter="0"/>
          <w:cols w:space="708"/>
          <w:titlePg/>
          <w:docGrid w:linePitch="360"/>
        </w:sectPr>
      </w:pPr>
      <w:r>
        <w:rPr>
          <w:rFonts w:cs="Times New Roman"/>
          <w:lang w:val="en-US"/>
        </w:rPr>
        <w:tab/>
      </w:r>
      <w:r w:rsidRPr="00781B3E">
        <w:rPr>
          <w:rFonts w:cs="Times New Roman"/>
          <w:lang w:val="en-US"/>
        </w:rPr>
        <w:t>Berikut untuk</w:t>
      </w:r>
      <w:r>
        <w:rPr>
          <w:rFonts w:cs="Times New Roman"/>
          <w:lang w:val="en-US"/>
        </w:rPr>
        <w:t xml:space="preserve"> hasil perhitungan </w:t>
      </w:r>
      <w:r w:rsidRPr="00623D66">
        <w:rPr>
          <w:rFonts w:cs="Times New Roman"/>
          <w:lang w:val="en-US"/>
        </w:rPr>
        <w:t>LHR tahun setelah penanganan selama umur rencana</w:t>
      </w:r>
      <w:r w:rsidRPr="00781B3E">
        <w:rPr>
          <w:rFonts w:cs="Times New Roman"/>
          <w:lang w:val="en-US"/>
        </w:rPr>
        <w:t xml:space="preserve"> </w:t>
      </w:r>
      <w:r>
        <w:rPr>
          <w:rFonts w:cs="Times New Roman"/>
          <w:lang w:val="en-US"/>
        </w:rPr>
        <w:t>10 tahun</w:t>
      </w:r>
      <w:r w:rsidRPr="00781B3E">
        <w:rPr>
          <w:rFonts w:cs="Times New Roman"/>
          <w:lang w:val="en-US"/>
        </w:rPr>
        <w:t xml:space="preserve"> </w:t>
      </w:r>
      <w:r w:rsidR="009F2DD8">
        <w:rPr>
          <w:rFonts w:cs="Times New Roman"/>
          <w:lang w:val="en-US"/>
        </w:rPr>
        <w:t>dapat dilihat pada tabel beriku</w:t>
      </w:r>
      <w:r w:rsidR="00A61484">
        <w:rPr>
          <w:rFonts w:cs="Times New Roman"/>
          <w:lang w:val="en-US"/>
        </w:rPr>
        <w:t>t</w:t>
      </w:r>
    </w:p>
    <w:p w14:paraId="716A0399" w14:textId="54B8AAE7" w:rsidR="00F1631C" w:rsidRDefault="0077319B" w:rsidP="009F2DD8">
      <w:pPr>
        <w:pStyle w:val="Caption"/>
        <w:jc w:val="center"/>
        <w:rPr>
          <w:i w:val="0"/>
          <w:color w:val="auto"/>
          <w:sz w:val="24"/>
          <w:szCs w:val="24"/>
          <w:lang w:val="en-US"/>
        </w:rPr>
      </w:pPr>
      <w:bookmarkStart w:id="93" w:name="_Toc120941901"/>
      <w:r w:rsidRPr="009F2DD8">
        <w:rPr>
          <w:i w:val="0"/>
          <w:color w:val="auto"/>
          <w:sz w:val="24"/>
          <w:szCs w:val="24"/>
        </w:rPr>
        <w:lastRenderedPageBreak/>
        <w:t xml:space="preserve">Tabel 4. </w:t>
      </w:r>
      <w:r w:rsidRPr="009F2DD8">
        <w:rPr>
          <w:i w:val="0"/>
          <w:color w:val="auto"/>
          <w:sz w:val="24"/>
          <w:szCs w:val="24"/>
        </w:rPr>
        <w:fldChar w:fldCharType="begin"/>
      </w:r>
      <w:r w:rsidRPr="009F2DD8">
        <w:rPr>
          <w:i w:val="0"/>
          <w:color w:val="auto"/>
          <w:sz w:val="24"/>
          <w:szCs w:val="24"/>
        </w:rPr>
        <w:instrText xml:space="preserve"> SEQ Tabel_4. \* ARABIC </w:instrText>
      </w:r>
      <w:r w:rsidRPr="009F2DD8">
        <w:rPr>
          <w:i w:val="0"/>
          <w:color w:val="auto"/>
          <w:sz w:val="24"/>
          <w:szCs w:val="24"/>
        </w:rPr>
        <w:fldChar w:fldCharType="separate"/>
      </w:r>
      <w:r w:rsidR="008343C9">
        <w:rPr>
          <w:i w:val="0"/>
          <w:noProof/>
          <w:color w:val="auto"/>
          <w:sz w:val="24"/>
          <w:szCs w:val="24"/>
        </w:rPr>
        <w:t>7</w:t>
      </w:r>
      <w:r w:rsidRPr="009F2DD8">
        <w:rPr>
          <w:i w:val="0"/>
          <w:color w:val="auto"/>
          <w:sz w:val="24"/>
          <w:szCs w:val="24"/>
        </w:rPr>
        <w:fldChar w:fldCharType="end"/>
      </w:r>
      <w:r w:rsidRPr="009F2DD8">
        <w:rPr>
          <w:i w:val="0"/>
          <w:color w:val="auto"/>
          <w:sz w:val="24"/>
          <w:szCs w:val="24"/>
          <w:lang w:val="en-US"/>
        </w:rPr>
        <w:t xml:space="preserve"> LHR Kondisi Rencana Tahun 2021-2031</w:t>
      </w:r>
      <w:bookmarkEnd w:id="93"/>
    </w:p>
    <w:p w14:paraId="4EAF8054" w14:textId="6E3F6316" w:rsidR="003E29EE" w:rsidRPr="003E29EE" w:rsidRDefault="003E29EE" w:rsidP="003E29EE">
      <w:pPr>
        <w:jc w:val="center"/>
        <w:rPr>
          <w:lang w:val="en-US"/>
        </w:rPr>
      </w:pPr>
      <w:r w:rsidRPr="003E29EE">
        <w:rPr>
          <w:noProof/>
          <w:lang w:val="en-US"/>
        </w:rPr>
        <w:drawing>
          <wp:inline distT="0" distB="0" distL="0" distR="0" wp14:anchorId="529E9BC7" wp14:editId="10DD89FF">
            <wp:extent cx="8171815" cy="1954780"/>
            <wp:effectExtent l="0" t="0" r="635"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171815" cy="1954780"/>
                    </a:xfrm>
                    <a:prstGeom prst="rect">
                      <a:avLst/>
                    </a:prstGeom>
                    <a:noFill/>
                    <a:ln>
                      <a:noFill/>
                    </a:ln>
                  </pic:spPr>
                </pic:pic>
              </a:graphicData>
            </a:graphic>
          </wp:inline>
        </w:drawing>
      </w:r>
    </w:p>
    <w:p w14:paraId="51DF4F77" w14:textId="4028F4A2" w:rsidR="009F2DD8" w:rsidRDefault="009F2DD8" w:rsidP="009F2DD8">
      <w:pPr>
        <w:jc w:val="both"/>
        <w:rPr>
          <w:i/>
          <w:lang w:val="en-US"/>
        </w:rPr>
      </w:pPr>
      <w:r w:rsidRPr="00B07950">
        <w:rPr>
          <w:i/>
          <w:lang w:val="en-US"/>
        </w:rPr>
        <w:t>Sumber : Hasil Analisa</w:t>
      </w:r>
    </w:p>
    <w:p w14:paraId="5294DEA5" w14:textId="156B566D" w:rsidR="0077319B" w:rsidRDefault="0077319B" w:rsidP="00733BC1">
      <w:pPr>
        <w:jc w:val="both"/>
        <w:rPr>
          <w:rFonts w:cs="Times New Roman"/>
          <w:lang w:val="en-US"/>
        </w:rPr>
        <w:sectPr w:rsidR="0077319B" w:rsidSect="0077319B">
          <w:headerReference w:type="first" r:id="rId48"/>
          <w:footerReference w:type="first" r:id="rId49"/>
          <w:pgSz w:w="16838" w:h="11906" w:orient="landscape" w:code="9"/>
          <w:pgMar w:top="2268" w:right="2268" w:bottom="1701" w:left="1701" w:header="709" w:footer="709" w:gutter="0"/>
          <w:cols w:space="708"/>
          <w:titlePg/>
          <w:docGrid w:linePitch="360"/>
        </w:sectPr>
      </w:pPr>
    </w:p>
    <w:p w14:paraId="5C4B8EAD" w14:textId="4BCFC520" w:rsidR="00B46C07" w:rsidRDefault="00B46C07" w:rsidP="00B46C07">
      <w:pPr>
        <w:pStyle w:val="ListParagraph"/>
        <w:numPr>
          <w:ilvl w:val="0"/>
          <w:numId w:val="42"/>
        </w:numPr>
        <w:ind w:left="709" w:hanging="709"/>
        <w:jc w:val="both"/>
        <w:rPr>
          <w:rFonts w:cs="Times New Roman"/>
          <w:lang w:val="en-US"/>
        </w:rPr>
      </w:pPr>
      <w:r w:rsidRPr="00623D66">
        <w:rPr>
          <w:rFonts w:cs="Times New Roman"/>
          <w:lang w:val="en-US"/>
        </w:rPr>
        <w:lastRenderedPageBreak/>
        <w:t xml:space="preserve">Menghitung </w:t>
      </w:r>
      <w:r>
        <w:rPr>
          <w:rFonts w:cs="Times New Roman"/>
          <w:lang w:val="en-US"/>
        </w:rPr>
        <w:t>Nilai Kumulatif Lintasan Standar Ekivalen (ESA)</w:t>
      </w:r>
    </w:p>
    <w:p w14:paraId="30DB2DE7" w14:textId="60BED881" w:rsidR="009F2DD8" w:rsidRDefault="00E16678" w:rsidP="00E16678">
      <w:pPr>
        <w:ind w:firstLine="709"/>
        <w:jc w:val="both"/>
        <w:rPr>
          <w:rFonts w:cs="Times New Roman"/>
          <w:lang w:val="en-US"/>
        </w:rPr>
      </w:pPr>
      <w:r>
        <w:rPr>
          <w:rFonts w:cs="Times New Roman"/>
          <w:lang w:val="en-US"/>
        </w:rPr>
        <w:t xml:space="preserve">Perhitungan nilai kumulatif lintasan standar ekivalen (ESA) dihitung dengan </w:t>
      </w:r>
      <w:r w:rsidR="00C24451">
        <w:rPr>
          <w:rFonts w:cs="Times New Roman"/>
          <w:lang w:val="en-US"/>
        </w:rPr>
        <w:t xml:space="preserve">persamaan 2.13, </w:t>
      </w:r>
      <w:r w:rsidR="00227BBD">
        <w:rPr>
          <w:rFonts w:cs="Times New Roman"/>
          <w:lang w:val="en-US"/>
        </w:rPr>
        <w:t xml:space="preserve">dimana </w:t>
      </w:r>
      <w:r>
        <w:rPr>
          <w:rFonts w:cs="Times New Roman"/>
          <w:lang w:val="en-US"/>
        </w:rPr>
        <w:t xml:space="preserve">beban lalu lintas </w:t>
      </w:r>
      <w:r w:rsidR="00227BBD">
        <w:rPr>
          <w:rFonts w:cs="Times New Roman"/>
          <w:lang w:val="en-US"/>
        </w:rPr>
        <w:t xml:space="preserve">dikonversi </w:t>
      </w:r>
      <w:r>
        <w:rPr>
          <w:rFonts w:cs="Times New Roman"/>
          <w:lang w:val="en-US"/>
        </w:rPr>
        <w:t xml:space="preserve">ke beban standar menggunakan nilai </w:t>
      </w:r>
      <w:r>
        <w:rPr>
          <w:rFonts w:cs="Times New Roman"/>
          <w:i/>
          <w:lang w:val="en-US"/>
        </w:rPr>
        <w:t>vehicle damage factor</w:t>
      </w:r>
      <w:r w:rsidR="0055745B">
        <w:rPr>
          <w:rFonts w:cs="Times New Roman"/>
          <w:i/>
          <w:lang w:val="en-US"/>
        </w:rPr>
        <w:t xml:space="preserve"> </w:t>
      </w:r>
      <w:r w:rsidR="0055745B">
        <w:rPr>
          <w:rFonts w:cs="Times New Roman"/>
          <w:lang w:val="en-US"/>
        </w:rPr>
        <w:t>pangkat 4</w:t>
      </w:r>
      <w:r>
        <w:rPr>
          <w:rFonts w:cs="Times New Roman"/>
          <w:i/>
          <w:lang w:val="en-US"/>
        </w:rPr>
        <w:t xml:space="preserve"> </w:t>
      </w:r>
      <w:r>
        <w:rPr>
          <w:rFonts w:cs="Times New Roman"/>
          <w:lang w:val="en-US"/>
        </w:rPr>
        <w:t xml:space="preserve">berdasarkan MDP 2017. </w:t>
      </w:r>
      <w:r w:rsidR="00E47CFD">
        <w:rPr>
          <w:rFonts w:cs="Times New Roman"/>
          <w:lang w:val="en-US"/>
        </w:rPr>
        <w:t>Berikut contoh perhitungan nilai</w:t>
      </w:r>
      <w:r w:rsidR="00E47CFD" w:rsidRPr="00E47CFD">
        <w:t xml:space="preserve"> </w:t>
      </w:r>
      <w:r w:rsidR="00E47CFD" w:rsidRPr="00E47CFD">
        <w:rPr>
          <w:rFonts w:cs="Times New Roman"/>
          <w:i/>
          <w:lang w:val="en-US"/>
        </w:rPr>
        <w:t>equivalent standard axle</w:t>
      </w:r>
      <w:r w:rsidR="00E47CFD">
        <w:rPr>
          <w:rFonts w:cs="Times New Roman"/>
          <w:lang w:val="en-US"/>
        </w:rPr>
        <w:t xml:space="preserve"> (ESA) :</w:t>
      </w:r>
    </w:p>
    <w:p w14:paraId="6FB2CDE2" w14:textId="3616C270" w:rsidR="00F236F7" w:rsidRPr="00F236F7" w:rsidRDefault="00F236F7" w:rsidP="00F236F7">
      <w:pPr>
        <w:ind w:firstLine="709"/>
        <w:jc w:val="center"/>
        <w:rPr>
          <w:rFonts w:cs="Times New Roman"/>
          <w:i/>
          <w:lang w:val="en-US"/>
        </w:rPr>
      </w:pPr>
      <w:r>
        <w:rPr>
          <w:rFonts w:cs="Times New Roman"/>
          <w:lang w:val="en-US"/>
        </w:rPr>
        <w:t>ESA = LHR</w:t>
      </w:r>
      <w:r>
        <w:rPr>
          <w:rFonts w:cs="Times New Roman"/>
          <w:vertAlign w:val="subscript"/>
          <w:lang w:val="en-US"/>
        </w:rPr>
        <w:t>j</w:t>
      </w:r>
      <w:r>
        <w:rPr>
          <w:rFonts w:cs="Times New Roman"/>
          <w:lang w:val="en-US"/>
        </w:rPr>
        <w:t xml:space="preserve"> x VDF</w:t>
      </w:r>
      <w:r>
        <w:rPr>
          <w:rFonts w:cs="Times New Roman"/>
          <w:i/>
          <w:lang w:val="en-US"/>
        </w:rPr>
        <w:t>j</w:t>
      </w:r>
    </w:p>
    <w:p w14:paraId="22608507" w14:textId="54C62C47" w:rsidR="00F236F7" w:rsidRDefault="00F236F7" w:rsidP="00F236F7">
      <w:pPr>
        <w:jc w:val="both"/>
        <w:rPr>
          <w:rFonts w:cs="Times New Roman"/>
          <w:lang w:val="en-US"/>
        </w:rPr>
      </w:pPr>
      <w:r>
        <w:rPr>
          <w:rFonts w:cs="Times New Roman"/>
          <w:lang w:val="en-US"/>
        </w:rPr>
        <w:t xml:space="preserve">Dengan </w:t>
      </w:r>
    </w:p>
    <w:p w14:paraId="0385B32F" w14:textId="77777777" w:rsidR="00F236F7" w:rsidRPr="00F236F7" w:rsidRDefault="00F236F7" w:rsidP="00F236F7">
      <w:pPr>
        <w:jc w:val="both"/>
        <w:rPr>
          <w:rFonts w:cs="Times New Roman"/>
          <w:lang w:val="en-US"/>
        </w:rPr>
      </w:pPr>
      <w:r w:rsidRPr="00F236F7">
        <w:rPr>
          <w:rFonts w:cs="Times New Roman"/>
          <w:lang w:val="en-US"/>
        </w:rPr>
        <w:t>ESA</w:t>
      </w:r>
      <w:r w:rsidRPr="00F236F7">
        <w:rPr>
          <w:rFonts w:cs="Times New Roman"/>
          <w:lang w:val="en-US"/>
        </w:rPr>
        <w:tab/>
      </w:r>
      <w:r w:rsidRPr="00F236F7">
        <w:rPr>
          <w:rFonts w:cs="Times New Roman"/>
          <w:lang w:val="en-US"/>
        </w:rPr>
        <w:tab/>
        <w:t xml:space="preserve">= Kumulatif lintasan sumbu standar (equivalent standard axle) </w:t>
      </w:r>
    </w:p>
    <w:p w14:paraId="3B37D3A3" w14:textId="77777777" w:rsidR="00F236F7" w:rsidRPr="00F236F7" w:rsidRDefault="00F236F7" w:rsidP="00F236F7">
      <w:pPr>
        <w:jc w:val="both"/>
        <w:rPr>
          <w:rFonts w:cs="Times New Roman"/>
          <w:lang w:val="en-US"/>
        </w:rPr>
      </w:pPr>
      <w:r w:rsidRPr="00F236F7">
        <w:rPr>
          <w:rFonts w:cs="Times New Roman"/>
          <w:lang w:val="en-US"/>
        </w:rPr>
        <w:t>LHRj</w:t>
      </w:r>
      <w:r w:rsidRPr="00F236F7">
        <w:rPr>
          <w:rFonts w:cs="Times New Roman"/>
          <w:lang w:val="en-US"/>
        </w:rPr>
        <w:tab/>
      </w:r>
      <w:r w:rsidRPr="00F236F7">
        <w:rPr>
          <w:rFonts w:cs="Times New Roman"/>
          <w:lang w:val="en-US"/>
        </w:rPr>
        <w:tab/>
        <w:t>= Lalu lintas harian rata rata untuk jenis kendaraan j (kend/hari)</w:t>
      </w:r>
    </w:p>
    <w:p w14:paraId="519D762F" w14:textId="77777777" w:rsidR="00F236F7" w:rsidRDefault="00F236F7" w:rsidP="00F236F7">
      <w:pPr>
        <w:jc w:val="both"/>
        <w:rPr>
          <w:rFonts w:cs="Times New Roman"/>
          <w:lang w:val="en-US"/>
        </w:rPr>
      </w:pPr>
      <w:r w:rsidRPr="00F236F7">
        <w:rPr>
          <w:rFonts w:cs="Times New Roman"/>
          <w:lang w:val="en-US"/>
        </w:rPr>
        <w:t>VDFj</w:t>
      </w:r>
      <w:r w:rsidRPr="00F236F7">
        <w:rPr>
          <w:rFonts w:cs="Times New Roman"/>
          <w:lang w:val="en-US"/>
        </w:rPr>
        <w:tab/>
      </w:r>
      <w:r w:rsidRPr="00F236F7">
        <w:rPr>
          <w:rFonts w:cs="Times New Roman"/>
          <w:lang w:val="en-US"/>
        </w:rPr>
        <w:tab/>
        <w:t>= Vehicle Damage Factor untuk jenis kendaraan j</w:t>
      </w:r>
    </w:p>
    <w:p w14:paraId="3379F254" w14:textId="20CBD37A" w:rsidR="00A72163" w:rsidRDefault="00A72163" w:rsidP="00F236F7">
      <w:pPr>
        <w:jc w:val="both"/>
        <w:rPr>
          <w:rFonts w:cs="Times New Roman"/>
          <w:lang w:val="en-US"/>
        </w:rPr>
      </w:pPr>
      <w:r>
        <w:rPr>
          <w:rFonts w:cs="Times New Roman"/>
          <w:lang w:val="en-US"/>
        </w:rPr>
        <w:t>Contoh perhitungan jenis kendaraan bus besar golongan 5b pada tahun 2022</w:t>
      </w:r>
    </w:p>
    <w:p w14:paraId="68524D77" w14:textId="3763291B" w:rsidR="00A72163" w:rsidRDefault="00A72163" w:rsidP="00A72163">
      <w:pPr>
        <w:jc w:val="both"/>
        <w:rPr>
          <w:rFonts w:cs="Times New Roman"/>
          <w:lang w:val="en-US"/>
        </w:rPr>
      </w:pPr>
      <w:r>
        <w:rPr>
          <w:rFonts w:cs="Times New Roman"/>
          <w:lang w:val="en-US"/>
        </w:rPr>
        <w:t>ESA</w:t>
      </w:r>
      <w:r>
        <w:rPr>
          <w:rFonts w:cs="Times New Roman"/>
          <w:lang w:val="en-US"/>
        </w:rPr>
        <w:tab/>
        <w:t>= LHR x VDF</w:t>
      </w:r>
    </w:p>
    <w:p w14:paraId="0E70C919" w14:textId="693D8322" w:rsidR="00A72163" w:rsidRDefault="00A72163" w:rsidP="00A72163">
      <w:pPr>
        <w:jc w:val="both"/>
        <w:rPr>
          <w:rFonts w:cs="Times New Roman"/>
          <w:lang w:val="en-US"/>
        </w:rPr>
      </w:pPr>
      <w:r>
        <w:rPr>
          <w:rFonts w:cs="Times New Roman"/>
          <w:lang w:val="en-US"/>
        </w:rPr>
        <w:t>ESA</w:t>
      </w:r>
      <w:r>
        <w:rPr>
          <w:rFonts w:cs="Times New Roman"/>
          <w:lang w:val="en-US"/>
        </w:rPr>
        <w:tab/>
        <w:t xml:space="preserve">= </w:t>
      </w:r>
      <w:r w:rsidR="001C5F4D">
        <w:rPr>
          <w:rFonts w:cs="Times New Roman"/>
          <w:lang w:val="en-US"/>
        </w:rPr>
        <w:t>534</w:t>
      </w:r>
      <w:r w:rsidR="003E29EE">
        <w:rPr>
          <w:rFonts w:cs="Times New Roman"/>
          <w:lang w:val="en-US"/>
        </w:rPr>
        <w:t xml:space="preserve"> x 1,</w:t>
      </w:r>
      <w:r>
        <w:rPr>
          <w:rFonts w:cs="Times New Roman"/>
          <w:lang w:val="en-US"/>
        </w:rPr>
        <w:t>00</w:t>
      </w:r>
    </w:p>
    <w:p w14:paraId="26A3AFC3" w14:textId="59371796" w:rsidR="00A72163" w:rsidRDefault="00A72163" w:rsidP="00A72163">
      <w:pPr>
        <w:jc w:val="both"/>
        <w:rPr>
          <w:rFonts w:cs="Times New Roman"/>
          <w:lang w:val="en-US"/>
        </w:rPr>
      </w:pPr>
      <w:r>
        <w:rPr>
          <w:rFonts w:cs="Times New Roman"/>
          <w:lang w:val="en-US"/>
        </w:rPr>
        <w:t>ESA</w:t>
      </w:r>
      <w:r>
        <w:rPr>
          <w:rFonts w:cs="Times New Roman"/>
          <w:lang w:val="en-US"/>
        </w:rPr>
        <w:tab/>
        <w:t xml:space="preserve">= </w:t>
      </w:r>
      <w:r w:rsidR="001C5F4D">
        <w:rPr>
          <w:rFonts w:cs="Times New Roman"/>
          <w:lang w:val="en-US"/>
        </w:rPr>
        <w:t>534</w:t>
      </w:r>
    </w:p>
    <w:p w14:paraId="3CCB83F1" w14:textId="2089038E" w:rsidR="00A72163" w:rsidRPr="00483125" w:rsidRDefault="00496181" w:rsidP="00483125">
      <w:pPr>
        <w:pStyle w:val="Caption"/>
        <w:jc w:val="center"/>
        <w:rPr>
          <w:rFonts w:cs="Times New Roman"/>
          <w:i w:val="0"/>
          <w:color w:val="auto"/>
          <w:sz w:val="24"/>
          <w:szCs w:val="24"/>
          <w:lang w:val="en-US"/>
        </w:rPr>
      </w:pPr>
      <w:bookmarkStart w:id="94" w:name="_Toc120941902"/>
      <w:r w:rsidRPr="00483125">
        <w:rPr>
          <w:i w:val="0"/>
          <w:color w:val="auto"/>
          <w:sz w:val="24"/>
          <w:szCs w:val="24"/>
        </w:rPr>
        <w:t xml:space="preserve">Tabel 4. </w:t>
      </w:r>
      <w:r w:rsidRPr="00483125">
        <w:rPr>
          <w:i w:val="0"/>
          <w:color w:val="auto"/>
          <w:sz w:val="24"/>
          <w:szCs w:val="24"/>
        </w:rPr>
        <w:fldChar w:fldCharType="begin"/>
      </w:r>
      <w:r w:rsidRPr="00483125">
        <w:rPr>
          <w:i w:val="0"/>
          <w:color w:val="auto"/>
          <w:sz w:val="24"/>
          <w:szCs w:val="24"/>
        </w:rPr>
        <w:instrText xml:space="preserve"> SEQ Tabel_4. \* ARABIC </w:instrText>
      </w:r>
      <w:r w:rsidRPr="00483125">
        <w:rPr>
          <w:i w:val="0"/>
          <w:color w:val="auto"/>
          <w:sz w:val="24"/>
          <w:szCs w:val="24"/>
        </w:rPr>
        <w:fldChar w:fldCharType="separate"/>
      </w:r>
      <w:r w:rsidR="008343C9">
        <w:rPr>
          <w:i w:val="0"/>
          <w:noProof/>
          <w:color w:val="auto"/>
          <w:sz w:val="24"/>
          <w:szCs w:val="24"/>
        </w:rPr>
        <w:t>8</w:t>
      </w:r>
      <w:r w:rsidRPr="00483125">
        <w:rPr>
          <w:i w:val="0"/>
          <w:color w:val="auto"/>
          <w:sz w:val="24"/>
          <w:szCs w:val="24"/>
        </w:rPr>
        <w:fldChar w:fldCharType="end"/>
      </w:r>
      <w:r w:rsidRPr="00483125">
        <w:rPr>
          <w:i w:val="0"/>
          <w:color w:val="auto"/>
          <w:sz w:val="24"/>
          <w:szCs w:val="24"/>
          <w:lang w:val="en-US"/>
        </w:rPr>
        <w:t xml:space="preserve"> ESA Rencana Tahun 2022</w:t>
      </w:r>
      <w:bookmarkEnd w:id="94"/>
    </w:p>
    <w:tbl>
      <w:tblPr>
        <w:tblW w:w="0" w:type="auto"/>
        <w:jc w:val="center"/>
        <w:tblLook w:val="04A0" w:firstRow="1" w:lastRow="0" w:firstColumn="1" w:lastColumn="0" w:noHBand="0" w:noVBand="1"/>
      </w:tblPr>
      <w:tblGrid>
        <w:gridCol w:w="510"/>
        <w:gridCol w:w="2370"/>
        <w:gridCol w:w="1163"/>
        <w:gridCol w:w="817"/>
        <w:gridCol w:w="1389"/>
        <w:gridCol w:w="1236"/>
      </w:tblGrid>
      <w:tr w:rsidR="001C5F4D" w:rsidRPr="001C5F4D" w14:paraId="0A8487DB" w14:textId="77777777" w:rsidTr="001C5F4D">
        <w:trPr>
          <w:trHeight w:val="517"/>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E5A266" w14:textId="77777777"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No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941432" w14:textId="77777777"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Jenis Kendaraan</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D7A6CA" w14:textId="77777777"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Golongan</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26917D" w14:textId="724C5A4C"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VDF</w:t>
            </w:r>
            <w:r w:rsidR="00F41F9C">
              <w:rPr>
                <w:rFonts w:eastAsia="Times New Roman" w:cs="Times New Roman"/>
                <w:color w:val="000000"/>
                <w:szCs w:val="24"/>
                <w:lang w:val="en-US"/>
              </w:rPr>
              <w:t>4</w:t>
            </w:r>
          </w:p>
        </w:tc>
        <w:tc>
          <w:tcPr>
            <w:tcW w:w="138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2A836CA" w14:textId="77777777"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LHR (Kend/Hari)</w:t>
            </w:r>
          </w:p>
        </w:tc>
        <w:tc>
          <w:tcPr>
            <w:tcW w:w="123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4A96B6" w14:textId="77777777"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ESA</w:t>
            </w:r>
          </w:p>
        </w:tc>
      </w:tr>
      <w:tr w:rsidR="001C5F4D" w:rsidRPr="001C5F4D" w14:paraId="5BFF7930" w14:textId="77777777" w:rsidTr="001C5F4D">
        <w:trPr>
          <w:trHeight w:val="51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95C97D4" w14:textId="77777777" w:rsidR="001C5F4D" w:rsidRPr="001C5F4D" w:rsidRDefault="001C5F4D" w:rsidP="001C5F4D">
            <w:pPr>
              <w:spacing w:line="240" w:lineRule="auto"/>
              <w:rPr>
                <w:rFonts w:eastAsia="Times New Roman" w:cs="Times New Roman"/>
                <w:color w:val="000000"/>
                <w:szCs w:val="24"/>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0396D7F" w14:textId="77777777" w:rsidR="001C5F4D" w:rsidRPr="001C5F4D" w:rsidRDefault="001C5F4D" w:rsidP="001C5F4D">
            <w:pPr>
              <w:spacing w:line="240" w:lineRule="auto"/>
              <w:rPr>
                <w:rFonts w:eastAsia="Times New Roman" w:cs="Times New Roman"/>
                <w:color w:val="000000"/>
                <w:szCs w:val="24"/>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62A4D93" w14:textId="77777777" w:rsidR="001C5F4D" w:rsidRPr="001C5F4D" w:rsidRDefault="001C5F4D" w:rsidP="001C5F4D">
            <w:pPr>
              <w:spacing w:line="240" w:lineRule="auto"/>
              <w:rPr>
                <w:rFonts w:eastAsia="Times New Roman" w:cs="Times New Roman"/>
                <w:color w:val="000000"/>
                <w:szCs w:val="24"/>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FEEA8DE" w14:textId="77777777" w:rsidR="001C5F4D" w:rsidRPr="001C5F4D" w:rsidRDefault="001C5F4D" w:rsidP="001C5F4D">
            <w:pPr>
              <w:spacing w:line="240" w:lineRule="auto"/>
              <w:rPr>
                <w:rFonts w:eastAsia="Times New Roman" w:cs="Times New Roman"/>
                <w:color w:val="000000"/>
                <w:szCs w:val="24"/>
                <w:lang w:val="en-US"/>
              </w:rPr>
            </w:pPr>
          </w:p>
        </w:tc>
        <w:tc>
          <w:tcPr>
            <w:tcW w:w="1389" w:type="dxa"/>
            <w:vMerge/>
            <w:tcBorders>
              <w:top w:val="single" w:sz="4" w:space="0" w:color="auto"/>
              <w:left w:val="single" w:sz="4" w:space="0" w:color="auto"/>
              <w:bottom w:val="single" w:sz="4" w:space="0" w:color="auto"/>
              <w:right w:val="single" w:sz="4" w:space="0" w:color="auto"/>
            </w:tcBorders>
            <w:vAlign w:val="center"/>
            <w:hideMark/>
          </w:tcPr>
          <w:p w14:paraId="21D1036C" w14:textId="77777777" w:rsidR="001C5F4D" w:rsidRPr="001C5F4D" w:rsidRDefault="001C5F4D" w:rsidP="001C5F4D">
            <w:pPr>
              <w:spacing w:line="240" w:lineRule="auto"/>
              <w:rPr>
                <w:rFonts w:eastAsia="Times New Roman" w:cs="Times New Roman"/>
                <w:color w:val="000000"/>
                <w:szCs w:val="24"/>
                <w:lang w:val="en-US"/>
              </w:rPr>
            </w:pPr>
          </w:p>
        </w:tc>
        <w:tc>
          <w:tcPr>
            <w:tcW w:w="1236" w:type="dxa"/>
            <w:vMerge/>
            <w:tcBorders>
              <w:top w:val="single" w:sz="4" w:space="0" w:color="auto"/>
              <w:left w:val="single" w:sz="4" w:space="0" w:color="auto"/>
              <w:bottom w:val="single" w:sz="4" w:space="0" w:color="auto"/>
              <w:right w:val="single" w:sz="4" w:space="0" w:color="auto"/>
            </w:tcBorders>
            <w:vAlign w:val="center"/>
            <w:hideMark/>
          </w:tcPr>
          <w:p w14:paraId="6A7D179B" w14:textId="77777777" w:rsidR="001C5F4D" w:rsidRPr="001C5F4D" w:rsidRDefault="001C5F4D" w:rsidP="001C5F4D">
            <w:pPr>
              <w:spacing w:line="240" w:lineRule="auto"/>
              <w:rPr>
                <w:rFonts w:eastAsia="Times New Roman" w:cs="Times New Roman"/>
                <w:color w:val="000000"/>
                <w:szCs w:val="24"/>
                <w:lang w:val="en-US"/>
              </w:rPr>
            </w:pPr>
          </w:p>
        </w:tc>
      </w:tr>
      <w:tr w:rsidR="001C5F4D" w:rsidRPr="001C5F4D" w14:paraId="33066C17" w14:textId="77777777" w:rsidTr="001C5F4D">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2D90525" w14:textId="77777777"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1</w:t>
            </w:r>
          </w:p>
        </w:tc>
        <w:tc>
          <w:tcPr>
            <w:tcW w:w="0" w:type="auto"/>
            <w:tcBorders>
              <w:top w:val="nil"/>
              <w:left w:val="nil"/>
              <w:bottom w:val="single" w:sz="4" w:space="0" w:color="auto"/>
              <w:right w:val="single" w:sz="4" w:space="0" w:color="auto"/>
            </w:tcBorders>
            <w:shd w:val="clear" w:color="auto" w:fill="auto"/>
            <w:noWrap/>
            <w:vAlign w:val="center"/>
            <w:hideMark/>
          </w:tcPr>
          <w:p w14:paraId="0AA74D10" w14:textId="77777777"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Bus Kecil</w:t>
            </w:r>
          </w:p>
        </w:tc>
        <w:tc>
          <w:tcPr>
            <w:tcW w:w="0" w:type="auto"/>
            <w:tcBorders>
              <w:top w:val="nil"/>
              <w:left w:val="nil"/>
              <w:bottom w:val="single" w:sz="4" w:space="0" w:color="auto"/>
              <w:right w:val="single" w:sz="4" w:space="0" w:color="auto"/>
            </w:tcBorders>
            <w:shd w:val="clear" w:color="auto" w:fill="auto"/>
            <w:noWrap/>
            <w:vAlign w:val="center"/>
            <w:hideMark/>
          </w:tcPr>
          <w:p w14:paraId="4F441296" w14:textId="77777777"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5a</w:t>
            </w:r>
          </w:p>
        </w:tc>
        <w:tc>
          <w:tcPr>
            <w:tcW w:w="0" w:type="auto"/>
            <w:tcBorders>
              <w:top w:val="nil"/>
              <w:left w:val="nil"/>
              <w:bottom w:val="single" w:sz="4" w:space="0" w:color="auto"/>
              <w:right w:val="single" w:sz="4" w:space="0" w:color="auto"/>
            </w:tcBorders>
            <w:shd w:val="clear" w:color="auto" w:fill="auto"/>
            <w:noWrap/>
            <w:vAlign w:val="center"/>
            <w:hideMark/>
          </w:tcPr>
          <w:p w14:paraId="0189F20B" w14:textId="637F2359" w:rsidR="001C5F4D" w:rsidRPr="001C5F4D" w:rsidRDefault="003E29EE" w:rsidP="001C5F4D">
            <w:pPr>
              <w:spacing w:line="240" w:lineRule="auto"/>
              <w:jc w:val="center"/>
              <w:rPr>
                <w:rFonts w:eastAsia="Times New Roman" w:cs="Times New Roman"/>
                <w:color w:val="000000"/>
                <w:szCs w:val="24"/>
                <w:lang w:val="en-US"/>
              </w:rPr>
            </w:pPr>
            <w:r>
              <w:rPr>
                <w:rFonts w:eastAsia="Times New Roman" w:cs="Times New Roman"/>
                <w:color w:val="000000"/>
                <w:szCs w:val="24"/>
                <w:lang w:val="en-US"/>
              </w:rPr>
              <w:t>0,</w:t>
            </w:r>
            <w:r w:rsidR="001C5F4D" w:rsidRPr="001C5F4D">
              <w:rPr>
                <w:rFonts w:eastAsia="Times New Roman" w:cs="Times New Roman"/>
                <w:color w:val="000000"/>
                <w:szCs w:val="24"/>
                <w:lang w:val="en-US"/>
              </w:rPr>
              <w:t>3</w:t>
            </w:r>
          </w:p>
        </w:tc>
        <w:tc>
          <w:tcPr>
            <w:tcW w:w="1389" w:type="dxa"/>
            <w:tcBorders>
              <w:top w:val="nil"/>
              <w:left w:val="nil"/>
              <w:bottom w:val="single" w:sz="4" w:space="0" w:color="auto"/>
              <w:right w:val="single" w:sz="4" w:space="0" w:color="auto"/>
            </w:tcBorders>
            <w:shd w:val="clear" w:color="auto" w:fill="auto"/>
            <w:noWrap/>
            <w:vAlign w:val="center"/>
            <w:hideMark/>
          </w:tcPr>
          <w:p w14:paraId="2417328A" w14:textId="77777777"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139</w:t>
            </w:r>
          </w:p>
        </w:tc>
        <w:tc>
          <w:tcPr>
            <w:tcW w:w="1236" w:type="dxa"/>
            <w:tcBorders>
              <w:top w:val="nil"/>
              <w:left w:val="nil"/>
              <w:bottom w:val="single" w:sz="4" w:space="0" w:color="auto"/>
              <w:right w:val="single" w:sz="4" w:space="0" w:color="auto"/>
            </w:tcBorders>
            <w:shd w:val="clear" w:color="auto" w:fill="auto"/>
            <w:noWrap/>
            <w:vAlign w:val="center"/>
            <w:hideMark/>
          </w:tcPr>
          <w:p w14:paraId="28FAA7DC" w14:textId="77777777"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42</w:t>
            </w:r>
          </w:p>
        </w:tc>
      </w:tr>
      <w:tr w:rsidR="001C5F4D" w:rsidRPr="001C5F4D" w14:paraId="67B2A2E8" w14:textId="77777777" w:rsidTr="001C5F4D">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86D834A" w14:textId="77777777"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2</w:t>
            </w:r>
          </w:p>
        </w:tc>
        <w:tc>
          <w:tcPr>
            <w:tcW w:w="0" w:type="auto"/>
            <w:tcBorders>
              <w:top w:val="nil"/>
              <w:left w:val="nil"/>
              <w:bottom w:val="single" w:sz="4" w:space="0" w:color="auto"/>
              <w:right w:val="single" w:sz="4" w:space="0" w:color="auto"/>
            </w:tcBorders>
            <w:shd w:val="clear" w:color="auto" w:fill="auto"/>
            <w:noWrap/>
            <w:vAlign w:val="center"/>
            <w:hideMark/>
          </w:tcPr>
          <w:p w14:paraId="3C52704F" w14:textId="77777777"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Bus Besar</w:t>
            </w:r>
          </w:p>
        </w:tc>
        <w:tc>
          <w:tcPr>
            <w:tcW w:w="0" w:type="auto"/>
            <w:tcBorders>
              <w:top w:val="nil"/>
              <w:left w:val="nil"/>
              <w:bottom w:val="single" w:sz="4" w:space="0" w:color="auto"/>
              <w:right w:val="single" w:sz="4" w:space="0" w:color="auto"/>
            </w:tcBorders>
            <w:shd w:val="clear" w:color="auto" w:fill="auto"/>
            <w:noWrap/>
            <w:vAlign w:val="center"/>
            <w:hideMark/>
          </w:tcPr>
          <w:p w14:paraId="41AB4E4B" w14:textId="77777777"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5b</w:t>
            </w:r>
          </w:p>
        </w:tc>
        <w:tc>
          <w:tcPr>
            <w:tcW w:w="0" w:type="auto"/>
            <w:tcBorders>
              <w:top w:val="nil"/>
              <w:left w:val="nil"/>
              <w:bottom w:val="single" w:sz="4" w:space="0" w:color="auto"/>
              <w:right w:val="single" w:sz="4" w:space="0" w:color="auto"/>
            </w:tcBorders>
            <w:shd w:val="clear" w:color="auto" w:fill="auto"/>
            <w:noWrap/>
            <w:vAlign w:val="center"/>
            <w:hideMark/>
          </w:tcPr>
          <w:p w14:paraId="63E76F42" w14:textId="77777777"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1</w:t>
            </w:r>
          </w:p>
        </w:tc>
        <w:tc>
          <w:tcPr>
            <w:tcW w:w="1389" w:type="dxa"/>
            <w:tcBorders>
              <w:top w:val="nil"/>
              <w:left w:val="nil"/>
              <w:bottom w:val="single" w:sz="4" w:space="0" w:color="auto"/>
              <w:right w:val="single" w:sz="4" w:space="0" w:color="auto"/>
            </w:tcBorders>
            <w:shd w:val="clear" w:color="auto" w:fill="auto"/>
            <w:noWrap/>
            <w:vAlign w:val="center"/>
            <w:hideMark/>
          </w:tcPr>
          <w:p w14:paraId="40A412EA" w14:textId="77777777"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534</w:t>
            </w:r>
          </w:p>
        </w:tc>
        <w:tc>
          <w:tcPr>
            <w:tcW w:w="1236" w:type="dxa"/>
            <w:tcBorders>
              <w:top w:val="nil"/>
              <w:left w:val="nil"/>
              <w:bottom w:val="single" w:sz="4" w:space="0" w:color="auto"/>
              <w:right w:val="single" w:sz="4" w:space="0" w:color="auto"/>
            </w:tcBorders>
            <w:shd w:val="clear" w:color="auto" w:fill="auto"/>
            <w:noWrap/>
            <w:vAlign w:val="center"/>
            <w:hideMark/>
          </w:tcPr>
          <w:p w14:paraId="71766FF9" w14:textId="77777777"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534</w:t>
            </w:r>
          </w:p>
        </w:tc>
      </w:tr>
      <w:tr w:rsidR="001C5F4D" w:rsidRPr="001C5F4D" w14:paraId="6E10C031" w14:textId="77777777" w:rsidTr="001C5F4D">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B209D6F" w14:textId="77777777"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3</w:t>
            </w:r>
          </w:p>
        </w:tc>
        <w:tc>
          <w:tcPr>
            <w:tcW w:w="0" w:type="auto"/>
            <w:tcBorders>
              <w:top w:val="nil"/>
              <w:left w:val="nil"/>
              <w:bottom w:val="single" w:sz="4" w:space="0" w:color="auto"/>
              <w:right w:val="single" w:sz="4" w:space="0" w:color="auto"/>
            </w:tcBorders>
            <w:shd w:val="clear" w:color="auto" w:fill="auto"/>
            <w:noWrap/>
            <w:vAlign w:val="center"/>
            <w:hideMark/>
          </w:tcPr>
          <w:p w14:paraId="3D448E88" w14:textId="71CC08DB"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Truk Ringan 2 Sumbu</w:t>
            </w:r>
            <w:r w:rsidR="00417EE2">
              <w:rPr>
                <w:rFonts w:eastAsia="Times New Roman" w:cs="Times New Roman"/>
                <w:color w:val="000000"/>
                <w:szCs w:val="24"/>
                <w:lang w:val="en-US"/>
              </w:rPr>
              <w:t xml:space="preserve"> </w:t>
            </w:r>
          </w:p>
        </w:tc>
        <w:tc>
          <w:tcPr>
            <w:tcW w:w="0" w:type="auto"/>
            <w:tcBorders>
              <w:top w:val="nil"/>
              <w:left w:val="nil"/>
              <w:bottom w:val="single" w:sz="4" w:space="0" w:color="auto"/>
              <w:right w:val="single" w:sz="4" w:space="0" w:color="auto"/>
            </w:tcBorders>
            <w:shd w:val="clear" w:color="auto" w:fill="auto"/>
            <w:noWrap/>
            <w:vAlign w:val="center"/>
            <w:hideMark/>
          </w:tcPr>
          <w:p w14:paraId="0A1CBDC4" w14:textId="77777777"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6a</w:t>
            </w:r>
          </w:p>
        </w:tc>
        <w:tc>
          <w:tcPr>
            <w:tcW w:w="0" w:type="auto"/>
            <w:tcBorders>
              <w:top w:val="nil"/>
              <w:left w:val="nil"/>
              <w:bottom w:val="single" w:sz="4" w:space="0" w:color="auto"/>
              <w:right w:val="single" w:sz="4" w:space="0" w:color="auto"/>
            </w:tcBorders>
            <w:shd w:val="clear" w:color="auto" w:fill="auto"/>
            <w:noWrap/>
            <w:vAlign w:val="center"/>
            <w:hideMark/>
          </w:tcPr>
          <w:p w14:paraId="0BA8D130" w14:textId="73B022FE" w:rsidR="001C5F4D" w:rsidRPr="001C5F4D" w:rsidRDefault="003E29EE" w:rsidP="001C5F4D">
            <w:pPr>
              <w:spacing w:line="240" w:lineRule="auto"/>
              <w:jc w:val="center"/>
              <w:rPr>
                <w:rFonts w:eastAsia="Times New Roman" w:cs="Times New Roman"/>
                <w:color w:val="000000"/>
                <w:szCs w:val="24"/>
                <w:lang w:val="en-US"/>
              </w:rPr>
            </w:pPr>
            <w:r>
              <w:rPr>
                <w:rFonts w:eastAsia="Times New Roman" w:cs="Times New Roman"/>
                <w:color w:val="000000"/>
                <w:szCs w:val="24"/>
                <w:lang w:val="en-US"/>
              </w:rPr>
              <w:t>0,</w:t>
            </w:r>
            <w:r w:rsidR="001C5F4D" w:rsidRPr="001C5F4D">
              <w:rPr>
                <w:rFonts w:eastAsia="Times New Roman" w:cs="Times New Roman"/>
                <w:color w:val="000000"/>
                <w:szCs w:val="24"/>
                <w:lang w:val="en-US"/>
              </w:rPr>
              <w:t>8</w:t>
            </w:r>
          </w:p>
        </w:tc>
        <w:tc>
          <w:tcPr>
            <w:tcW w:w="1389" w:type="dxa"/>
            <w:tcBorders>
              <w:top w:val="nil"/>
              <w:left w:val="nil"/>
              <w:bottom w:val="single" w:sz="4" w:space="0" w:color="auto"/>
              <w:right w:val="single" w:sz="4" w:space="0" w:color="auto"/>
            </w:tcBorders>
            <w:shd w:val="clear" w:color="auto" w:fill="auto"/>
            <w:noWrap/>
            <w:vAlign w:val="center"/>
            <w:hideMark/>
          </w:tcPr>
          <w:p w14:paraId="666DCEC4" w14:textId="166F0B3C"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1</w:t>
            </w:r>
            <w:r w:rsidR="0094492A">
              <w:rPr>
                <w:rFonts w:eastAsia="Times New Roman" w:cs="Times New Roman"/>
                <w:color w:val="000000"/>
                <w:szCs w:val="24"/>
                <w:lang w:val="en-US"/>
              </w:rPr>
              <w:t>.</w:t>
            </w:r>
            <w:r w:rsidRPr="001C5F4D">
              <w:rPr>
                <w:rFonts w:eastAsia="Times New Roman" w:cs="Times New Roman"/>
                <w:color w:val="000000"/>
                <w:szCs w:val="24"/>
                <w:lang w:val="en-US"/>
              </w:rPr>
              <w:t>417</w:t>
            </w:r>
          </w:p>
        </w:tc>
        <w:tc>
          <w:tcPr>
            <w:tcW w:w="1236" w:type="dxa"/>
            <w:tcBorders>
              <w:top w:val="nil"/>
              <w:left w:val="nil"/>
              <w:bottom w:val="single" w:sz="4" w:space="0" w:color="auto"/>
              <w:right w:val="single" w:sz="4" w:space="0" w:color="auto"/>
            </w:tcBorders>
            <w:shd w:val="clear" w:color="auto" w:fill="auto"/>
            <w:noWrap/>
            <w:vAlign w:val="center"/>
            <w:hideMark/>
          </w:tcPr>
          <w:p w14:paraId="1DA2151D" w14:textId="3D0EAC87"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1</w:t>
            </w:r>
            <w:r w:rsidR="0094492A">
              <w:rPr>
                <w:rFonts w:eastAsia="Times New Roman" w:cs="Times New Roman"/>
                <w:color w:val="000000"/>
                <w:szCs w:val="24"/>
                <w:lang w:val="en-US"/>
              </w:rPr>
              <w:t>.</w:t>
            </w:r>
            <w:r w:rsidRPr="001C5F4D">
              <w:rPr>
                <w:rFonts w:eastAsia="Times New Roman" w:cs="Times New Roman"/>
                <w:color w:val="000000"/>
                <w:szCs w:val="24"/>
                <w:lang w:val="en-US"/>
              </w:rPr>
              <w:t>134</w:t>
            </w:r>
          </w:p>
        </w:tc>
      </w:tr>
      <w:tr w:rsidR="001C5F4D" w:rsidRPr="001C5F4D" w14:paraId="2A445E30" w14:textId="77777777" w:rsidTr="001C5F4D">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3A9FCA8" w14:textId="77777777"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4</w:t>
            </w:r>
          </w:p>
        </w:tc>
        <w:tc>
          <w:tcPr>
            <w:tcW w:w="0" w:type="auto"/>
            <w:tcBorders>
              <w:top w:val="nil"/>
              <w:left w:val="nil"/>
              <w:bottom w:val="single" w:sz="4" w:space="0" w:color="auto"/>
              <w:right w:val="single" w:sz="4" w:space="0" w:color="auto"/>
            </w:tcBorders>
            <w:shd w:val="clear" w:color="auto" w:fill="auto"/>
            <w:noWrap/>
            <w:vAlign w:val="center"/>
            <w:hideMark/>
          </w:tcPr>
          <w:p w14:paraId="7B4E7F63" w14:textId="77777777"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Truk Sedang 2 Sumbu</w:t>
            </w:r>
          </w:p>
        </w:tc>
        <w:tc>
          <w:tcPr>
            <w:tcW w:w="0" w:type="auto"/>
            <w:tcBorders>
              <w:top w:val="nil"/>
              <w:left w:val="nil"/>
              <w:bottom w:val="single" w:sz="4" w:space="0" w:color="auto"/>
              <w:right w:val="single" w:sz="4" w:space="0" w:color="auto"/>
            </w:tcBorders>
            <w:shd w:val="clear" w:color="auto" w:fill="auto"/>
            <w:noWrap/>
            <w:vAlign w:val="center"/>
            <w:hideMark/>
          </w:tcPr>
          <w:p w14:paraId="0D79E850" w14:textId="77777777"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6b</w:t>
            </w:r>
          </w:p>
        </w:tc>
        <w:tc>
          <w:tcPr>
            <w:tcW w:w="0" w:type="auto"/>
            <w:tcBorders>
              <w:top w:val="nil"/>
              <w:left w:val="nil"/>
              <w:bottom w:val="single" w:sz="4" w:space="0" w:color="auto"/>
              <w:right w:val="single" w:sz="4" w:space="0" w:color="auto"/>
            </w:tcBorders>
            <w:shd w:val="clear" w:color="auto" w:fill="auto"/>
            <w:noWrap/>
            <w:vAlign w:val="center"/>
            <w:hideMark/>
          </w:tcPr>
          <w:p w14:paraId="18D1F58B" w14:textId="4BEF6D65" w:rsidR="001C5F4D" w:rsidRPr="001C5F4D" w:rsidRDefault="003E29EE" w:rsidP="001C5F4D">
            <w:pPr>
              <w:spacing w:line="240" w:lineRule="auto"/>
              <w:jc w:val="center"/>
              <w:rPr>
                <w:rFonts w:eastAsia="Times New Roman" w:cs="Times New Roman"/>
                <w:color w:val="000000"/>
                <w:szCs w:val="24"/>
                <w:lang w:val="en-US"/>
              </w:rPr>
            </w:pPr>
            <w:r>
              <w:rPr>
                <w:rFonts w:eastAsia="Times New Roman" w:cs="Times New Roman"/>
                <w:color w:val="000000"/>
                <w:szCs w:val="24"/>
                <w:lang w:val="en-US"/>
              </w:rPr>
              <w:t>1,</w:t>
            </w:r>
            <w:r w:rsidR="001C5F4D" w:rsidRPr="001C5F4D">
              <w:rPr>
                <w:rFonts w:eastAsia="Times New Roman" w:cs="Times New Roman"/>
                <w:color w:val="000000"/>
                <w:szCs w:val="24"/>
                <w:lang w:val="en-US"/>
              </w:rPr>
              <w:t>6</w:t>
            </w:r>
          </w:p>
        </w:tc>
        <w:tc>
          <w:tcPr>
            <w:tcW w:w="1389" w:type="dxa"/>
            <w:tcBorders>
              <w:top w:val="nil"/>
              <w:left w:val="nil"/>
              <w:bottom w:val="single" w:sz="4" w:space="0" w:color="auto"/>
              <w:right w:val="single" w:sz="4" w:space="0" w:color="auto"/>
            </w:tcBorders>
            <w:shd w:val="clear" w:color="auto" w:fill="auto"/>
            <w:noWrap/>
            <w:vAlign w:val="center"/>
            <w:hideMark/>
          </w:tcPr>
          <w:p w14:paraId="49C59CFA" w14:textId="77777777"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641</w:t>
            </w:r>
          </w:p>
        </w:tc>
        <w:tc>
          <w:tcPr>
            <w:tcW w:w="1236" w:type="dxa"/>
            <w:tcBorders>
              <w:top w:val="nil"/>
              <w:left w:val="nil"/>
              <w:bottom w:val="single" w:sz="4" w:space="0" w:color="auto"/>
              <w:right w:val="single" w:sz="4" w:space="0" w:color="auto"/>
            </w:tcBorders>
            <w:shd w:val="clear" w:color="auto" w:fill="auto"/>
            <w:noWrap/>
            <w:vAlign w:val="center"/>
            <w:hideMark/>
          </w:tcPr>
          <w:p w14:paraId="3D240799" w14:textId="76FD8591"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1</w:t>
            </w:r>
            <w:r w:rsidR="0094492A">
              <w:rPr>
                <w:rFonts w:eastAsia="Times New Roman" w:cs="Times New Roman"/>
                <w:color w:val="000000"/>
                <w:szCs w:val="24"/>
                <w:lang w:val="en-US"/>
              </w:rPr>
              <w:t>.</w:t>
            </w:r>
            <w:r w:rsidRPr="001C5F4D">
              <w:rPr>
                <w:rFonts w:eastAsia="Times New Roman" w:cs="Times New Roman"/>
                <w:color w:val="000000"/>
                <w:szCs w:val="24"/>
                <w:lang w:val="en-US"/>
              </w:rPr>
              <w:t>026</w:t>
            </w:r>
          </w:p>
        </w:tc>
      </w:tr>
      <w:tr w:rsidR="001C5F4D" w:rsidRPr="001C5F4D" w14:paraId="71975131" w14:textId="77777777" w:rsidTr="001C5F4D">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DE169B" w14:textId="77777777"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5</w:t>
            </w:r>
          </w:p>
        </w:tc>
        <w:tc>
          <w:tcPr>
            <w:tcW w:w="0" w:type="auto"/>
            <w:tcBorders>
              <w:top w:val="nil"/>
              <w:left w:val="nil"/>
              <w:bottom w:val="single" w:sz="4" w:space="0" w:color="auto"/>
              <w:right w:val="single" w:sz="4" w:space="0" w:color="auto"/>
            </w:tcBorders>
            <w:shd w:val="clear" w:color="auto" w:fill="auto"/>
            <w:noWrap/>
            <w:vAlign w:val="center"/>
            <w:hideMark/>
          </w:tcPr>
          <w:p w14:paraId="3215F082" w14:textId="77777777"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Truk 3 Sumbu</w:t>
            </w:r>
          </w:p>
        </w:tc>
        <w:tc>
          <w:tcPr>
            <w:tcW w:w="0" w:type="auto"/>
            <w:tcBorders>
              <w:top w:val="nil"/>
              <w:left w:val="nil"/>
              <w:bottom w:val="single" w:sz="4" w:space="0" w:color="auto"/>
              <w:right w:val="single" w:sz="4" w:space="0" w:color="auto"/>
            </w:tcBorders>
            <w:shd w:val="clear" w:color="auto" w:fill="auto"/>
            <w:noWrap/>
            <w:vAlign w:val="center"/>
            <w:hideMark/>
          </w:tcPr>
          <w:p w14:paraId="0EB8678C" w14:textId="77777777"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7a</w:t>
            </w:r>
          </w:p>
        </w:tc>
        <w:tc>
          <w:tcPr>
            <w:tcW w:w="0" w:type="auto"/>
            <w:tcBorders>
              <w:top w:val="nil"/>
              <w:left w:val="nil"/>
              <w:bottom w:val="single" w:sz="4" w:space="0" w:color="auto"/>
              <w:right w:val="single" w:sz="4" w:space="0" w:color="auto"/>
            </w:tcBorders>
            <w:shd w:val="clear" w:color="auto" w:fill="auto"/>
            <w:noWrap/>
            <w:vAlign w:val="center"/>
            <w:hideMark/>
          </w:tcPr>
          <w:p w14:paraId="536921CD" w14:textId="54680EB4" w:rsidR="001C5F4D" w:rsidRPr="001C5F4D" w:rsidRDefault="003E29EE" w:rsidP="001C5F4D">
            <w:pPr>
              <w:spacing w:line="240" w:lineRule="auto"/>
              <w:jc w:val="center"/>
              <w:rPr>
                <w:rFonts w:eastAsia="Times New Roman" w:cs="Times New Roman"/>
                <w:color w:val="000000"/>
                <w:szCs w:val="24"/>
                <w:lang w:val="en-US"/>
              </w:rPr>
            </w:pPr>
            <w:r>
              <w:rPr>
                <w:rFonts w:eastAsia="Times New Roman" w:cs="Times New Roman"/>
                <w:color w:val="000000"/>
                <w:szCs w:val="24"/>
                <w:lang w:val="en-US"/>
              </w:rPr>
              <w:t>28,</w:t>
            </w:r>
            <w:r w:rsidR="001C5F4D" w:rsidRPr="001C5F4D">
              <w:rPr>
                <w:rFonts w:eastAsia="Times New Roman" w:cs="Times New Roman"/>
                <w:color w:val="000000"/>
                <w:szCs w:val="24"/>
                <w:lang w:val="en-US"/>
              </w:rPr>
              <w:t>9</w:t>
            </w:r>
          </w:p>
        </w:tc>
        <w:tc>
          <w:tcPr>
            <w:tcW w:w="1389" w:type="dxa"/>
            <w:tcBorders>
              <w:top w:val="nil"/>
              <w:left w:val="nil"/>
              <w:bottom w:val="single" w:sz="4" w:space="0" w:color="auto"/>
              <w:right w:val="single" w:sz="4" w:space="0" w:color="auto"/>
            </w:tcBorders>
            <w:shd w:val="clear" w:color="auto" w:fill="auto"/>
            <w:noWrap/>
            <w:vAlign w:val="center"/>
            <w:hideMark/>
          </w:tcPr>
          <w:p w14:paraId="03429B4E" w14:textId="77777777"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134</w:t>
            </w:r>
          </w:p>
        </w:tc>
        <w:tc>
          <w:tcPr>
            <w:tcW w:w="1236" w:type="dxa"/>
            <w:tcBorders>
              <w:top w:val="nil"/>
              <w:left w:val="nil"/>
              <w:bottom w:val="single" w:sz="4" w:space="0" w:color="auto"/>
              <w:right w:val="single" w:sz="4" w:space="0" w:color="auto"/>
            </w:tcBorders>
            <w:shd w:val="clear" w:color="auto" w:fill="auto"/>
            <w:noWrap/>
            <w:vAlign w:val="center"/>
            <w:hideMark/>
          </w:tcPr>
          <w:p w14:paraId="2D4CAD0B" w14:textId="76F9F34C"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3</w:t>
            </w:r>
            <w:r w:rsidR="0094492A">
              <w:rPr>
                <w:rFonts w:eastAsia="Times New Roman" w:cs="Times New Roman"/>
                <w:color w:val="000000"/>
                <w:szCs w:val="24"/>
                <w:lang w:val="en-US"/>
              </w:rPr>
              <w:t>.</w:t>
            </w:r>
            <w:r w:rsidRPr="001C5F4D">
              <w:rPr>
                <w:rFonts w:eastAsia="Times New Roman" w:cs="Times New Roman"/>
                <w:color w:val="000000"/>
                <w:szCs w:val="24"/>
                <w:lang w:val="en-US"/>
              </w:rPr>
              <w:t>877</w:t>
            </w:r>
          </w:p>
        </w:tc>
      </w:tr>
      <w:tr w:rsidR="001C5F4D" w:rsidRPr="001C5F4D" w14:paraId="7914B704" w14:textId="77777777" w:rsidTr="001C5F4D">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12BF9B" w14:textId="77777777"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6</w:t>
            </w:r>
          </w:p>
        </w:tc>
        <w:tc>
          <w:tcPr>
            <w:tcW w:w="0" w:type="auto"/>
            <w:tcBorders>
              <w:top w:val="nil"/>
              <w:left w:val="nil"/>
              <w:bottom w:val="single" w:sz="4" w:space="0" w:color="auto"/>
              <w:right w:val="single" w:sz="4" w:space="0" w:color="auto"/>
            </w:tcBorders>
            <w:shd w:val="clear" w:color="auto" w:fill="auto"/>
            <w:noWrap/>
            <w:vAlign w:val="center"/>
            <w:hideMark/>
          </w:tcPr>
          <w:p w14:paraId="4B4D926C" w14:textId="77777777"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Truk Gandengan</w:t>
            </w:r>
          </w:p>
        </w:tc>
        <w:tc>
          <w:tcPr>
            <w:tcW w:w="0" w:type="auto"/>
            <w:tcBorders>
              <w:top w:val="nil"/>
              <w:left w:val="nil"/>
              <w:bottom w:val="single" w:sz="4" w:space="0" w:color="auto"/>
              <w:right w:val="single" w:sz="4" w:space="0" w:color="auto"/>
            </w:tcBorders>
            <w:shd w:val="clear" w:color="auto" w:fill="auto"/>
            <w:noWrap/>
            <w:vAlign w:val="center"/>
            <w:hideMark/>
          </w:tcPr>
          <w:p w14:paraId="79F70F66" w14:textId="77777777"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7b</w:t>
            </w:r>
          </w:p>
        </w:tc>
        <w:tc>
          <w:tcPr>
            <w:tcW w:w="0" w:type="auto"/>
            <w:tcBorders>
              <w:top w:val="nil"/>
              <w:left w:val="nil"/>
              <w:bottom w:val="single" w:sz="4" w:space="0" w:color="auto"/>
              <w:right w:val="single" w:sz="4" w:space="0" w:color="auto"/>
            </w:tcBorders>
            <w:shd w:val="clear" w:color="auto" w:fill="auto"/>
            <w:noWrap/>
            <w:vAlign w:val="center"/>
            <w:hideMark/>
          </w:tcPr>
          <w:p w14:paraId="1616B7EA" w14:textId="6B94F1DB" w:rsidR="001C5F4D" w:rsidRPr="001C5F4D" w:rsidRDefault="003E29EE" w:rsidP="001C5F4D">
            <w:pPr>
              <w:spacing w:line="240" w:lineRule="auto"/>
              <w:jc w:val="center"/>
              <w:rPr>
                <w:rFonts w:eastAsia="Times New Roman" w:cs="Times New Roman"/>
                <w:color w:val="000000"/>
                <w:szCs w:val="24"/>
                <w:lang w:val="en-US"/>
              </w:rPr>
            </w:pPr>
            <w:r>
              <w:rPr>
                <w:rFonts w:eastAsia="Times New Roman" w:cs="Times New Roman"/>
                <w:color w:val="000000"/>
                <w:szCs w:val="24"/>
                <w:lang w:val="en-US"/>
              </w:rPr>
              <w:t>36,</w:t>
            </w:r>
            <w:r w:rsidR="001C5F4D" w:rsidRPr="001C5F4D">
              <w:rPr>
                <w:rFonts w:eastAsia="Times New Roman" w:cs="Times New Roman"/>
                <w:color w:val="000000"/>
                <w:szCs w:val="24"/>
                <w:lang w:val="en-US"/>
              </w:rPr>
              <w:t>9</w:t>
            </w:r>
          </w:p>
        </w:tc>
        <w:tc>
          <w:tcPr>
            <w:tcW w:w="1389" w:type="dxa"/>
            <w:tcBorders>
              <w:top w:val="nil"/>
              <w:left w:val="nil"/>
              <w:bottom w:val="single" w:sz="4" w:space="0" w:color="auto"/>
              <w:right w:val="single" w:sz="4" w:space="0" w:color="auto"/>
            </w:tcBorders>
            <w:shd w:val="clear" w:color="auto" w:fill="auto"/>
            <w:noWrap/>
            <w:vAlign w:val="center"/>
            <w:hideMark/>
          </w:tcPr>
          <w:p w14:paraId="009A493A" w14:textId="77777777"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0</w:t>
            </w:r>
          </w:p>
        </w:tc>
        <w:tc>
          <w:tcPr>
            <w:tcW w:w="1236" w:type="dxa"/>
            <w:tcBorders>
              <w:top w:val="nil"/>
              <w:left w:val="nil"/>
              <w:bottom w:val="single" w:sz="4" w:space="0" w:color="auto"/>
              <w:right w:val="single" w:sz="4" w:space="0" w:color="auto"/>
            </w:tcBorders>
            <w:shd w:val="clear" w:color="auto" w:fill="auto"/>
            <w:noWrap/>
            <w:vAlign w:val="center"/>
            <w:hideMark/>
          </w:tcPr>
          <w:p w14:paraId="39F7F8E8" w14:textId="77777777"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0</w:t>
            </w:r>
          </w:p>
        </w:tc>
      </w:tr>
      <w:tr w:rsidR="001C5F4D" w:rsidRPr="001C5F4D" w14:paraId="1197B0C8" w14:textId="77777777" w:rsidTr="001C5F4D">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ABE1ED9" w14:textId="77777777"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7</w:t>
            </w:r>
          </w:p>
        </w:tc>
        <w:tc>
          <w:tcPr>
            <w:tcW w:w="0" w:type="auto"/>
            <w:tcBorders>
              <w:top w:val="nil"/>
              <w:left w:val="nil"/>
              <w:bottom w:val="single" w:sz="4" w:space="0" w:color="auto"/>
              <w:right w:val="single" w:sz="4" w:space="0" w:color="auto"/>
            </w:tcBorders>
            <w:shd w:val="clear" w:color="auto" w:fill="auto"/>
            <w:noWrap/>
            <w:vAlign w:val="center"/>
            <w:hideMark/>
          </w:tcPr>
          <w:p w14:paraId="5AB23130" w14:textId="77777777"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Truk Semitrailer</w:t>
            </w:r>
          </w:p>
        </w:tc>
        <w:tc>
          <w:tcPr>
            <w:tcW w:w="0" w:type="auto"/>
            <w:tcBorders>
              <w:top w:val="nil"/>
              <w:left w:val="nil"/>
              <w:bottom w:val="single" w:sz="4" w:space="0" w:color="auto"/>
              <w:right w:val="single" w:sz="4" w:space="0" w:color="auto"/>
            </w:tcBorders>
            <w:shd w:val="clear" w:color="auto" w:fill="auto"/>
            <w:noWrap/>
            <w:vAlign w:val="center"/>
            <w:hideMark/>
          </w:tcPr>
          <w:p w14:paraId="0115EDC9" w14:textId="77777777"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7c</w:t>
            </w:r>
          </w:p>
        </w:tc>
        <w:tc>
          <w:tcPr>
            <w:tcW w:w="0" w:type="auto"/>
            <w:tcBorders>
              <w:top w:val="nil"/>
              <w:left w:val="nil"/>
              <w:bottom w:val="single" w:sz="4" w:space="0" w:color="auto"/>
              <w:right w:val="single" w:sz="4" w:space="0" w:color="auto"/>
            </w:tcBorders>
            <w:shd w:val="clear" w:color="auto" w:fill="auto"/>
            <w:noWrap/>
            <w:vAlign w:val="center"/>
            <w:hideMark/>
          </w:tcPr>
          <w:p w14:paraId="414FE859" w14:textId="7F8BCBDE" w:rsidR="001C5F4D" w:rsidRPr="001C5F4D" w:rsidRDefault="003E29EE" w:rsidP="001C5F4D">
            <w:pPr>
              <w:spacing w:line="240" w:lineRule="auto"/>
              <w:jc w:val="center"/>
              <w:rPr>
                <w:rFonts w:eastAsia="Times New Roman" w:cs="Times New Roman"/>
                <w:color w:val="000000"/>
                <w:szCs w:val="24"/>
                <w:lang w:val="en-US"/>
              </w:rPr>
            </w:pPr>
            <w:r>
              <w:rPr>
                <w:rFonts w:eastAsia="Times New Roman" w:cs="Times New Roman"/>
                <w:color w:val="000000"/>
                <w:szCs w:val="24"/>
                <w:lang w:val="en-US"/>
              </w:rPr>
              <w:t>13,</w:t>
            </w:r>
            <w:r w:rsidR="001C5F4D" w:rsidRPr="001C5F4D">
              <w:rPr>
                <w:rFonts w:eastAsia="Times New Roman" w:cs="Times New Roman"/>
                <w:color w:val="000000"/>
                <w:szCs w:val="24"/>
                <w:lang w:val="en-US"/>
              </w:rPr>
              <w:t>6</w:t>
            </w:r>
          </w:p>
        </w:tc>
        <w:tc>
          <w:tcPr>
            <w:tcW w:w="1389" w:type="dxa"/>
            <w:tcBorders>
              <w:top w:val="nil"/>
              <w:left w:val="nil"/>
              <w:bottom w:val="single" w:sz="4" w:space="0" w:color="auto"/>
              <w:right w:val="single" w:sz="4" w:space="0" w:color="auto"/>
            </w:tcBorders>
            <w:shd w:val="clear" w:color="auto" w:fill="auto"/>
            <w:noWrap/>
            <w:vAlign w:val="center"/>
            <w:hideMark/>
          </w:tcPr>
          <w:p w14:paraId="31917E3E" w14:textId="77777777"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23</w:t>
            </w:r>
          </w:p>
        </w:tc>
        <w:tc>
          <w:tcPr>
            <w:tcW w:w="1236" w:type="dxa"/>
            <w:tcBorders>
              <w:top w:val="nil"/>
              <w:left w:val="nil"/>
              <w:bottom w:val="single" w:sz="4" w:space="0" w:color="auto"/>
              <w:right w:val="single" w:sz="4" w:space="0" w:color="auto"/>
            </w:tcBorders>
            <w:shd w:val="clear" w:color="auto" w:fill="auto"/>
            <w:noWrap/>
            <w:vAlign w:val="center"/>
            <w:hideMark/>
          </w:tcPr>
          <w:p w14:paraId="35A4E2A5" w14:textId="77777777"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314</w:t>
            </w:r>
          </w:p>
        </w:tc>
      </w:tr>
      <w:tr w:rsidR="001C5F4D" w:rsidRPr="001C5F4D" w14:paraId="4DAC689E" w14:textId="77777777" w:rsidTr="001C5F4D">
        <w:trPr>
          <w:trHeight w:val="312"/>
          <w:jc w:val="center"/>
        </w:trPr>
        <w:tc>
          <w:tcPr>
            <w:tcW w:w="6129"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659E29" w14:textId="77777777"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Total</w:t>
            </w:r>
          </w:p>
        </w:tc>
        <w:tc>
          <w:tcPr>
            <w:tcW w:w="1236" w:type="dxa"/>
            <w:tcBorders>
              <w:top w:val="nil"/>
              <w:left w:val="nil"/>
              <w:bottom w:val="single" w:sz="4" w:space="0" w:color="auto"/>
              <w:right w:val="single" w:sz="4" w:space="0" w:color="auto"/>
            </w:tcBorders>
            <w:shd w:val="clear" w:color="auto" w:fill="auto"/>
            <w:noWrap/>
            <w:vAlign w:val="center"/>
            <w:hideMark/>
          </w:tcPr>
          <w:p w14:paraId="6C713287" w14:textId="6DF7B2E7" w:rsidR="001C5F4D" w:rsidRPr="001C5F4D" w:rsidRDefault="001C5F4D" w:rsidP="001C5F4D">
            <w:pPr>
              <w:spacing w:line="240" w:lineRule="auto"/>
              <w:jc w:val="center"/>
              <w:rPr>
                <w:rFonts w:eastAsia="Times New Roman" w:cs="Times New Roman"/>
                <w:color w:val="000000"/>
                <w:szCs w:val="24"/>
                <w:lang w:val="en-US"/>
              </w:rPr>
            </w:pPr>
            <w:r w:rsidRPr="001C5F4D">
              <w:rPr>
                <w:rFonts w:eastAsia="Times New Roman" w:cs="Times New Roman"/>
                <w:color w:val="000000"/>
                <w:szCs w:val="24"/>
                <w:lang w:val="en-US"/>
              </w:rPr>
              <w:t>6</w:t>
            </w:r>
            <w:r w:rsidR="0094492A">
              <w:rPr>
                <w:rFonts w:eastAsia="Times New Roman" w:cs="Times New Roman"/>
                <w:color w:val="000000"/>
                <w:szCs w:val="24"/>
                <w:lang w:val="en-US"/>
              </w:rPr>
              <w:t>.</w:t>
            </w:r>
            <w:r w:rsidRPr="001C5F4D">
              <w:rPr>
                <w:rFonts w:eastAsia="Times New Roman" w:cs="Times New Roman"/>
                <w:color w:val="000000"/>
                <w:szCs w:val="24"/>
                <w:lang w:val="en-US"/>
              </w:rPr>
              <w:t>926</w:t>
            </w:r>
          </w:p>
        </w:tc>
      </w:tr>
    </w:tbl>
    <w:p w14:paraId="33851C3A" w14:textId="77777777" w:rsidR="00717A28" w:rsidRDefault="00717A28" w:rsidP="00D56E3E">
      <w:pPr>
        <w:ind w:firstLine="720"/>
        <w:jc w:val="both"/>
        <w:rPr>
          <w:i/>
          <w:lang w:val="en-US"/>
        </w:rPr>
      </w:pPr>
      <w:r w:rsidRPr="00B07950">
        <w:rPr>
          <w:i/>
          <w:lang w:val="en-US"/>
        </w:rPr>
        <w:t>Sumber : Hasil Analisa</w:t>
      </w:r>
    </w:p>
    <w:p w14:paraId="4311914D" w14:textId="7A4B2377" w:rsidR="009F2DD8" w:rsidRDefault="001554F1" w:rsidP="00733BC1">
      <w:pPr>
        <w:jc w:val="both"/>
        <w:rPr>
          <w:rFonts w:cs="Times New Roman"/>
          <w:lang w:val="en-US"/>
        </w:rPr>
      </w:pPr>
      <w:r>
        <w:rPr>
          <w:rFonts w:cs="Times New Roman"/>
          <w:lang w:val="en-US"/>
        </w:rPr>
        <w:tab/>
        <w:t xml:space="preserve">Selanjutnya perhitungan ESA rencana pada tahun 2022-2031 akan ditampilkan dalam tabel berikut. </w:t>
      </w:r>
    </w:p>
    <w:p w14:paraId="1A8E54A4" w14:textId="77777777" w:rsidR="00034FBA" w:rsidRDefault="00034FBA" w:rsidP="00733BC1">
      <w:pPr>
        <w:jc w:val="both"/>
        <w:rPr>
          <w:rFonts w:cs="Times New Roman"/>
          <w:lang w:val="en-US"/>
        </w:rPr>
      </w:pPr>
    </w:p>
    <w:p w14:paraId="46D78D73" w14:textId="77777777" w:rsidR="00034FBA" w:rsidRDefault="00034FBA" w:rsidP="00733BC1">
      <w:pPr>
        <w:jc w:val="both"/>
        <w:rPr>
          <w:rFonts w:cs="Times New Roman"/>
          <w:lang w:val="en-US"/>
        </w:rPr>
      </w:pPr>
    </w:p>
    <w:p w14:paraId="565A4C11" w14:textId="77777777" w:rsidR="00034FBA" w:rsidRDefault="00034FBA" w:rsidP="00733BC1">
      <w:pPr>
        <w:jc w:val="both"/>
        <w:rPr>
          <w:rFonts w:cs="Times New Roman"/>
          <w:lang w:val="en-US"/>
        </w:rPr>
      </w:pPr>
    </w:p>
    <w:p w14:paraId="29C300AB" w14:textId="77777777" w:rsidR="00034FBA" w:rsidRDefault="00034FBA" w:rsidP="00733BC1">
      <w:pPr>
        <w:jc w:val="both"/>
        <w:rPr>
          <w:rFonts w:cs="Times New Roman"/>
          <w:lang w:val="en-US"/>
        </w:rPr>
        <w:sectPr w:rsidR="00034FBA" w:rsidSect="009F2DD8">
          <w:pgSz w:w="11906" w:h="16838" w:code="9"/>
          <w:pgMar w:top="2268" w:right="1701" w:bottom="1701" w:left="2268" w:header="709" w:footer="709" w:gutter="0"/>
          <w:cols w:space="708"/>
          <w:docGrid w:linePitch="360"/>
        </w:sectPr>
      </w:pPr>
    </w:p>
    <w:p w14:paraId="1923071B" w14:textId="52973157" w:rsidR="00034FBA" w:rsidRDefault="00204519" w:rsidP="009D18B4">
      <w:pPr>
        <w:pStyle w:val="Caption"/>
        <w:jc w:val="center"/>
        <w:rPr>
          <w:i w:val="0"/>
          <w:color w:val="auto"/>
          <w:sz w:val="24"/>
          <w:szCs w:val="24"/>
          <w:lang w:val="en-US"/>
        </w:rPr>
      </w:pPr>
      <w:bookmarkStart w:id="95" w:name="_Toc120941903"/>
      <w:r w:rsidRPr="009D18B4">
        <w:rPr>
          <w:i w:val="0"/>
          <w:color w:val="auto"/>
          <w:sz w:val="24"/>
          <w:szCs w:val="24"/>
        </w:rPr>
        <w:lastRenderedPageBreak/>
        <w:t xml:space="preserve">Tabel 4. </w:t>
      </w:r>
      <w:r w:rsidRPr="009D18B4">
        <w:rPr>
          <w:i w:val="0"/>
          <w:color w:val="auto"/>
          <w:sz w:val="24"/>
          <w:szCs w:val="24"/>
        </w:rPr>
        <w:fldChar w:fldCharType="begin"/>
      </w:r>
      <w:r w:rsidRPr="009D18B4">
        <w:rPr>
          <w:i w:val="0"/>
          <w:color w:val="auto"/>
          <w:sz w:val="24"/>
          <w:szCs w:val="24"/>
        </w:rPr>
        <w:instrText xml:space="preserve"> SEQ Tabel_4. \* ARABIC </w:instrText>
      </w:r>
      <w:r w:rsidRPr="009D18B4">
        <w:rPr>
          <w:i w:val="0"/>
          <w:color w:val="auto"/>
          <w:sz w:val="24"/>
          <w:szCs w:val="24"/>
        </w:rPr>
        <w:fldChar w:fldCharType="separate"/>
      </w:r>
      <w:r w:rsidR="008343C9">
        <w:rPr>
          <w:i w:val="0"/>
          <w:noProof/>
          <w:color w:val="auto"/>
          <w:sz w:val="24"/>
          <w:szCs w:val="24"/>
        </w:rPr>
        <w:t>9</w:t>
      </w:r>
      <w:r w:rsidRPr="009D18B4">
        <w:rPr>
          <w:i w:val="0"/>
          <w:color w:val="auto"/>
          <w:sz w:val="24"/>
          <w:szCs w:val="24"/>
        </w:rPr>
        <w:fldChar w:fldCharType="end"/>
      </w:r>
      <w:r w:rsidR="009A1B03" w:rsidRPr="009D18B4">
        <w:rPr>
          <w:i w:val="0"/>
          <w:color w:val="auto"/>
          <w:sz w:val="24"/>
          <w:szCs w:val="24"/>
          <w:lang w:val="en-US"/>
        </w:rPr>
        <w:t xml:space="preserve"> ESA Rencana Tahun 2022-2031</w:t>
      </w:r>
      <w:bookmarkEnd w:id="95"/>
    </w:p>
    <w:p w14:paraId="0B87390A" w14:textId="10062A60" w:rsidR="0094492A" w:rsidRPr="0094492A" w:rsidRDefault="0094492A" w:rsidP="0094492A">
      <w:pPr>
        <w:rPr>
          <w:lang w:val="en-US"/>
        </w:rPr>
      </w:pPr>
      <w:r w:rsidRPr="0094492A">
        <w:rPr>
          <w:noProof/>
          <w:lang w:val="en-US"/>
        </w:rPr>
        <w:drawing>
          <wp:inline distT="0" distB="0" distL="0" distR="0" wp14:anchorId="0A710CA0" wp14:editId="55C8B64A">
            <wp:extent cx="8086725" cy="196215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6725" cy="1962150"/>
                    </a:xfrm>
                    <a:prstGeom prst="rect">
                      <a:avLst/>
                    </a:prstGeom>
                    <a:noFill/>
                    <a:ln>
                      <a:noFill/>
                    </a:ln>
                  </pic:spPr>
                </pic:pic>
              </a:graphicData>
            </a:graphic>
          </wp:inline>
        </w:drawing>
      </w:r>
    </w:p>
    <w:p w14:paraId="64077839" w14:textId="6307DD2D" w:rsidR="009D18B4" w:rsidRDefault="009D18B4" w:rsidP="009D18B4">
      <w:pPr>
        <w:jc w:val="both"/>
        <w:rPr>
          <w:i/>
          <w:lang w:val="en-US"/>
        </w:rPr>
      </w:pPr>
      <w:r w:rsidRPr="00B07950">
        <w:rPr>
          <w:i/>
          <w:lang w:val="en-US"/>
        </w:rPr>
        <w:t>Sumber : Hasil Analisa</w:t>
      </w:r>
    </w:p>
    <w:p w14:paraId="5D334741" w14:textId="3A2C87A8" w:rsidR="00034FBA" w:rsidRDefault="00034FBA" w:rsidP="00733BC1">
      <w:pPr>
        <w:jc w:val="both"/>
        <w:rPr>
          <w:rFonts w:cs="Times New Roman"/>
          <w:lang w:val="en-US"/>
        </w:rPr>
      </w:pPr>
    </w:p>
    <w:p w14:paraId="478CBF97" w14:textId="77777777" w:rsidR="00204519" w:rsidRDefault="00204519" w:rsidP="00733BC1">
      <w:pPr>
        <w:jc w:val="both"/>
        <w:rPr>
          <w:rFonts w:cs="Times New Roman"/>
          <w:lang w:val="en-US"/>
        </w:rPr>
      </w:pPr>
    </w:p>
    <w:p w14:paraId="7D9EECAD" w14:textId="77777777" w:rsidR="00204519" w:rsidRDefault="00204519" w:rsidP="00733BC1">
      <w:pPr>
        <w:jc w:val="both"/>
        <w:rPr>
          <w:rFonts w:cs="Times New Roman"/>
          <w:lang w:val="en-US"/>
        </w:rPr>
      </w:pPr>
    </w:p>
    <w:p w14:paraId="13417663" w14:textId="77777777" w:rsidR="00034FBA" w:rsidRDefault="00034FBA" w:rsidP="00733BC1">
      <w:pPr>
        <w:jc w:val="both"/>
        <w:rPr>
          <w:rFonts w:cs="Times New Roman"/>
          <w:lang w:val="en-US"/>
        </w:rPr>
        <w:sectPr w:rsidR="00034FBA" w:rsidSect="005B4B63">
          <w:footerReference w:type="first" r:id="rId51"/>
          <w:pgSz w:w="16838" w:h="11906" w:orient="landscape" w:code="9"/>
          <w:pgMar w:top="2268" w:right="2268" w:bottom="1701" w:left="1701" w:header="709" w:footer="709" w:gutter="0"/>
          <w:cols w:space="708"/>
          <w:titlePg/>
          <w:docGrid w:linePitch="360"/>
        </w:sectPr>
      </w:pPr>
    </w:p>
    <w:p w14:paraId="7EE2047B" w14:textId="5FCD0944" w:rsidR="00034FBA" w:rsidRDefault="00502D5F" w:rsidP="00502D5F">
      <w:pPr>
        <w:pStyle w:val="ListParagraph"/>
        <w:numPr>
          <w:ilvl w:val="0"/>
          <w:numId w:val="42"/>
        </w:numPr>
        <w:ind w:left="709" w:hanging="709"/>
        <w:jc w:val="both"/>
        <w:rPr>
          <w:rFonts w:cs="Times New Roman"/>
          <w:lang w:val="en-US"/>
        </w:rPr>
      </w:pPr>
      <w:r w:rsidRPr="00623D66">
        <w:rPr>
          <w:rFonts w:cs="Times New Roman"/>
          <w:lang w:val="en-US"/>
        </w:rPr>
        <w:lastRenderedPageBreak/>
        <w:t xml:space="preserve">Menghitung </w:t>
      </w:r>
      <w:r>
        <w:rPr>
          <w:rFonts w:cs="Times New Roman"/>
          <w:lang w:val="en-US"/>
        </w:rPr>
        <w:t>Nilai Beban Sumbu Standar Kumulatif (CESAL)</w:t>
      </w:r>
    </w:p>
    <w:p w14:paraId="0D9C0F35" w14:textId="72C0F6E0" w:rsidR="009D18B4" w:rsidRDefault="00C24451" w:rsidP="0062649B">
      <w:pPr>
        <w:ind w:firstLine="709"/>
        <w:jc w:val="both"/>
        <w:rPr>
          <w:rFonts w:cs="Times New Roman"/>
          <w:lang w:val="en-US"/>
        </w:rPr>
      </w:pPr>
      <w:r>
        <w:rPr>
          <w:rFonts w:cs="Times New Roman"/>
          <w:lang w:val="en-US"/>
        </w:rPr>
        <w:t>Perhitungan nilai beban sumbu standar kumulatif (CESAL) dihitung berdasarkan persamaan 2.14</w:t>
      </w:r>
      <w:r w:rsidR="009B4C34">
        <w:rPr>
          <w:rFonts w:cs="Times New Roman"/>
          <w:lang w:val="en-US"/>
        </w:rPr>
        <w:t>,</w:t>
      </w:r>
      <w:r w:rsidR="00195F9A">
        <w:rPr>
          <w:rFonts w:cs="Times New Roman"/>
          <w:lang w:val="en-US"/>
        </w:rPr>
        <w:t xml:space="preserve"> </w:t>
      </w:r>
      <w:r w:rsidR="009B4C34">
        <w:rPr>
          <w:rFonts w:cs="Times New Roman"/>
          <w:lang w:val="en-US"/>
        </w:rPr>
        <w:t>dimana</w:t>
      </w:r>
      <w:r w:rsidR="003C0C1A">
        <w:rPr>
          <w:rFonts w:cs="Times New Roman"/>
          <w:lang w:val="en-US"/>
        </w:rPr>
        <w:t xml:space="preserve"> nilai ESA</w:t>
      </w:r>
      <w:r w:rsidR="009B4C34">
        <w:rPr>
          <w:rFonts w:cs="Times New Roman"/>
          <w:lang w:val="en-US"/>
        </w:rPr>
        <w:t xml:space="preserve"> dikalikan dengan </w:t>
      </w:r>
      <w:r w:rsidR="00381EFB">
        <w:rPr>
          <w:rFonts w:cs="Times New Roman"/>
          <w:lang w:val="en-US"/>
        </w:rPr>
        <w:t xml:space="preserve">365, </w:t>
      </w:r>
      <w:r w:rsidR="009B4C34">
        <w:rPr>
          <w:rFonts w:cs="Times New Roman"/>
          <w:lang w:val="en-US"/>
        </w:rPr>
        <w:t>faktor distribusi arah (D</w:t>
      </w:r>
      <w:r w:rsidR="009B4C34">
        <w:rPr>
          <w:rFonts w:cs="Times New Roman"/>
          <w:vertAlign w:val="subscript"/>
          <w:lang w:val="en-US"/>
        </w:rPr>
        <w:t>D</w:t>
      </w:r>
      <w:r w:rsidR="009B4C34">
        <w:rPr>
          <w:rFonts w:cs="Times New Roman"/>
          <w:lang w:val="en-US"/>
        </w:rPr>
        <w:t>)</w:t>
      </w:r>
      <w:r w:rsidR="007453EB">
        <w:rPr>
          <w:rFonts w:cs="Times New Roman"/>
          <w:lang w:val="en-US"/>
        </w:rPr>
        <w:t xml:space="preserve"> </w:t>
      </w:r>
      <w:r w:rsidR="001D46F8">
        <w:rPr>
          <w:rFonts w:cs="Times New Roman"/>
          <w:lang w:val="en-US"/>
        </w:rPr>
        <w:t xml:space="preserve">digunakan </w:t>
      </w:r>
      <w:r w:rsidR="003E29EE">
        <w:rPr>
          <w:rFonts w:cs="Times New Roman"/>
          <w:lang w:val="en-US"/>
        </w:rPr>
        <w:t>0,</w:t>
      </w:r>
      <w:r w:rsidR="007453EB">
        <w:rPr>
          <w:rFonts w:cs="Times New Roman"/>
          <w:lang w:val="en-US"/>
        </w:rPr>
        <w:t>5</w:t>
      </w:r>
      <w:r w:rsidR="00BB0D40">
        <w:rPr>
          <w:rFonts w:cs="Times New Roman"/>
          <w:lang w:val="en-US"/>
        </w:rPr>
        <w:t xml:space="preserve"> untuk 2 arah sesuai dengan manual desain perkerasan jalan</w:t>
      </w:r>
      <w:r w:rsidR="009B4C34">
        <w:rPr>
          <w:rFonts w:cs="Times New Roman"/>
          <w:lang w:val="en-US"/>
        </w:rPr>
        <w:t>, faktor distribusi lajur (D</w:t>
      </w:r>
      <w:r w:rsidR="009B4C34">
        <w:rPr>
          <w:rFonts w:cs="Times New Roman"/>
          <w:vertAlign w:val="subscript"/>
          <w:lang w:val="en-US"/>
        </w:rPr>
        <w:t>L</w:t>
      </w:r>
      <w:r w:rsidR="009B4C34">
        <w:rPr>
          <w:rFonts w:cs="Times New Roman"/>
          <w:lang w:val="en-US"/>
        </w:rPr>
        <w:t>)</w:t>
      </w:r>
      <w:r w:rsidR="001D46F8">
        <w:rPr>
          <w:rFonts w:cs="Times New Roman"/>
          <w:lang w:val="en-US"/>
        </w:rPr>
        <w:t xml:space="preserve"> digunakan </w:t>
      </w:r>
      <w:r w:rsidR="003E29EE">
        <w:rPr>
          <w:rFonts w:cs="Times New Roman"/>
          <w:lang w:val="en-US"/>
        </w:rPr>
        <w:t>0,</w:t>
      </w:r>
      <w:r w:rsidR="007453EB">
        <w:rPr>
          <w:rFonts w:cs="Times New Roman"/>
          <w:lang w:val="en-US"/>
        </w:rPr>
        <w:t>8</w:t>
      </w:r>
      <w:r w:rsidR="001D46F8">
        <w:rPr>
          <w:rFonts w:cs="Times New Roman"/>
          <w:lang w:val="en-US"/>
        </w:rPr>
        <w:t xml:space="preserve"> untuk 2 lajur </w:t>
      </w:r>
      <w:r w:rsidR="00257CDD">
        <w:rPr>
          <w:rFonts w:cs="Times New Roman"/>
          <w:lang w:val="en-US"/>
        </w:rPr>
        <w:t>setiap</w:t>
      </w:r>
      <w:r w:rsidR="001D46F8">
        <w:rPr>
          <w:rFonts w:cs="Times New Roman"/>
          <w:lang w:val="en-US"/>
        </w:rPr>
        <w:t xml:space="preserve"> arah</w:t>
      </w:r>
      <w:r w:rsidR="00BB0D40">
        <w:rPr>
          <w:rFonts w:cs="Times New Roman"/>
          <w:lang w:val="en-US"/>
        </w:rPr>
        <w:t xml:space="preserve"> sesuai dengan manual desain perkerasan jalan</w:t>
      </w:r>
      <w:r w:rsidR="009B4C34">
        <w:rPr>
          <w:rFonts w:cs="Times New Roman"/>
          <w:lang w:val="en-US"/>
        </w:rPr>
        <w:t xml:space="preserve">, dan </w:t>
      </w:r>
      <w:r w:rsidR="00381EFB">
        <w:rPr>
          <w:rFonts w:cs="Times New Roman"/>
          <w:lang w:val="en-US"/>
        </w:rPr>
        <w:t>nilai R</w:t>
      </w:r>
      <w:r w:rsidR="009B4C34">
        <w:rPr>
          <w:rFonts w:cs="Times New Roman"/>
          <w:lang w:val="en-US"/>
        </w:rPr>
        <w:t>. Berikut contoh perhitungan beban standar kumulatif (CESAL) :</w:t>
      </w:r>
    </w:p>
    <w:p w14:paraId="768F7C19" w14:textId="6DB0E5A9" w:rsidR="00901DEF" w:rsidRDefault="00901DEF" w:rsidP="00FF5B4A">
      <w:pPr>
        <w:jc w:val="center"/>
        <w:rPr>
          <w:lang w:val="en-US"/>
        </w:rPr>
      </w:pPr>
      <w:r>
        <w:rPr>
          <w:lang w:val="en-US"/>
        </w:rPr>
        <w:t>CESAL</w:t>
      </w:r>
      <w:r>
        <w:rPr>
          <w:lang w:val="en-US"/>
        </w:rPr>
        <w:tab/>
        <w:t>= ESA x 365 x DD x DL x R</w:t>
      </w:r>
    </w:p>
    <w:p w14:paraId="7998D506" w14:textId="77777777" w:rsidR="00901DEF" w:rsidRDefault="00901DEF" w:rsidP="00901DEF">
      <w:pPr>
        <w:jc w:val="both"/>
        <w:rPr>
          <w:lang w:val="en-US"/>
        </w:rPr>
      </w:pPr>
      <w:r>
        <w:rPr>
          <w:lang w:val="en-US"/>
        </w:rPr>
        <w:t xml:space="preserve">Dengan </w:t>
      </w:r>
    </w:p>
    <w:p w14:paraId="77313073" w14:textId="77777777" w:rsidR="00901DEF" w:rsidRDefault="00901DEF" w:rsidP="00901DEF">
      <w:pPr>
        <w:jc w:val="both"/>
        <w:rPr>
          <w:lang w:val="en-US"/>
        </w:rPr>
      </w:pPr>
      <w:r>
        <w:rPr>
          <w:lang w:val="en-US"/>
        </w:rPr>
        <w:t>ESA</w:t>
      </w:r>
      <w:r>
        <w:rPr>
          <w:lang w:val="en-US"/>
        </w:rPr>
        <w:tab/>
      </w:r>
      <w:r>
        <w:rPr>
          <w:lang w:val="en-US"/>
        </w:rPr>
        <w:tab/>
        <w:t>= Kumulatif lintasan sumbu standar (</w:t>
      </w:r>
      <w:r>
        <w:rPr>
          <w:i/>
          <w:lang w:val="en-US"/>
        </w:rPr>
        <w:t>equivalent standard axle</w:t>
      </w:r>
      <w:r>
        <w:rPr>
          <w:lang w:val="en-US"/>
        </w:rPr>
        <w:t xml:space="preserve">) </w:t>
      </w:r>
    </w:p>
    <w:p w14:paraId="14BF9C3B" w14:textId="4A7DA5FC" w:rsidR="00901DEF" w:rsidRDefault="00901DEF" w:rsidP="00901DEF">
      <w:pPr>
        <w:ind w:left="1418" w:hanging="1418"/>
        <w:jc w:val="both"/>
        <w:rPr>
          <w:lang w:val="en-US"/>
        </w:rPr>
      </w:pPr>
      <w:r>
        <w:rPr>
          <w:lang w:val="en-US"/>
        </w:rPr>
        <w:t>DD</w:t>
      </w:r>
      <w:r>
        <w:rPr>
          <w:lang w:val="en-US"/>
        </w:rPr>
        <w:tab/>
        <w:t>= Faktor distribusi arah</w:t>
      </w:r>
    </w:p>
    <w:p w14:paraId="15D94EE4" w14:textId="77777777" w:rsidR="00901DEF" w:rsidRDefault="00901DEF" w:rsidP="00901DEF">
      <w:pPr>
        <w:jc w:val="both"/>
        <w:rPr>
          <w:lang w:val="en-US"/>
        </w:rPr>
      </w:pPr>
      <w:r>
        <w:rPr>
          <w:lang w:val="en-US"/>
        </w:rPr>
        <w:t>DL</w:t>
      </w:r>
      <w:r>
        <w:rPr>
          <w:lang w:val="en-US"/>
        </w:rPr>
        <w:tab/>
      </w:r>
      <w:r>
        <w:rPr>
          <w:lang w:val="en-US"/>
        </w:rPr>
        <w:tab/>
        <w:t>= Faktor distribusi lajur</w:t>
      </w:r>
    </w:p>
    <w:p w14:paraId="4CB430EF" w14:textId="77777777" w:rsidR="00901DEF" w:rsidRDefault="00901DEF" w:rsidP="00901DEF">
      <w:pPr>
        <w:jc w:val="both"/>
        <w:rPr>
          <w:lang w:val="en-US"/>
        </w:rPr>
      </w:pPr>
      <w:r>
        <w:rPr>
          <w:lang w:val="en-US"/>
        </w:rPr>
        <w:t>CESAL</w:t>
      </w:r>
      <w:r>
        <w:rPr>
          <w:lang w:val="en-US"/>
        </w:rPr>
        <w:tab/>
        <w:t>= kumulatif beban sumbu standar ekivalen selama umur rencana</w:t>
      </w:r>
    </w:p>
    <w:p w14:paraId="37C60BD4" w14:textId="77777777" w:rsidR="00901DEF" w:rsidRDefault="00901DEF" w:rsidP="00901DEF">
      <w:pPr>
        <w:jc w:val="both"/>
        <w:rPr>
          <w:lang w:val="en-US"/>
        </w:rPr>
      </w:pPr>
      <w:r>
        <w:rPr>
          <w:lang w:val="en-US"/>
        </w:rPr>
        <w:t>R</w:t>
      </w:r>
      <w:r>
        <w:rPr>
          <w:lang w:val="en-US"/>
        </w:rPr>
        <w:tab/>
      </w:r>
      <w:r>
        <w:rPr>
          <w:lang w:val="en-US"/>
        </w:rPr>
        <w:tab/>
        <w:t>= Faktor pengali pertumbuhan lalu lintas kumulatif</w:t>
      </w:r>
    </w:p>
    <w:p w14:paraId="765C7FBA" w14:textId="77777777" w:rsidR="00901DEF" w:rsidRDefault="00901DEF" w:rsidP="0062649B">
      <w:pPr>
        <w:ind w:firstLine="709"/>
        <w:jc w:val="both"/>
        <w:rPr>
          <w:rFonts w:cs="Times New Roman"/>
          <w:lang w:val="en-US"/>
        </w:rPr>
      </w:pPr>
    </w:p>
    <w:p w14:paraId="06734C5E" w14:textId="014F53FD" w:rsidR="009B4C34" w:rsidRDefault="009B4C34" w:rsidP="0062649B">
      <w:pPr>
        <w:jc w:val="both"/>
        <w:rPr>
          <w:rFonts w:cs="Times New Roman"/>
          <w:lang w:val="en-US"/>
        </w:rPr>
      </w:pPr>
      <w:r>
        <w:rPr>
          <w:rFonts w:cs="Times New Roman"/>
          <w:lang w:val="en-US"/>
        </w:rPr>
        <w:t>Contoh perhitungan CESAL</w:t>
      </w:r>
      <w:r w:rsidR="00971655">
        <w:rPr>
          <w:rFonts w:cs="Times New Roman"/>
          <w:lang w:val="en-US"/>
        </w:rPr>
        <w:t xml:space="preserve"> bus besar</w:t>
      </w:r>
      <w:r>
        <w:rPr>
          <w:rFonts w:cs="Times New Roman"/>
          <w:lang w:val="en-US"/>
        </w:rPr>
        <w:t xml:space="preserve"> pada tahun 2022 :</w:t>
      </w:r>
    </w:p>
    <w:p w14:paraId="49BAEE13" w14:textId="79DB4064" w:rsidR="009B4C34" w:rsidRDefault="007453EB" w:rsidP="0062649B">
      <w:pPr>
        <w:jc w:val="both"/>
        <w:rPr>
          <w:lang w:val="en-US"/>
        </w:rPr>
      </w:pPr>
      <w:r>
        <w:rPr>
          <w:rFonts w:cs="Times New Roman"/>
          <w:lang w:val="en-US"/>
        </w:rPr>
        <w:t xml:space="preserve">CESAL = </w:t>
      </w:r>
      <w:r w:rsidR="00824009">
        <w:rPr>
          <w:lang w:val="en-US"/>
        </w:rPr>
        <w:t>ESA x 365 x DD x DL x R</w:t>
      </w:r>
    </w:p>
    <w:p w14:paraId="4244D6EC" w14:textId="01CF58EF" w:rsidR="00971655" w:rsidRDefault="00507501" w:rsidP="0062649B">
      <w:pPr>
        <w:jc w:val="both"/>
        <w:rPr>
          <w:rFonts w:eastAsia="Times New Roman" w:cs="Times New Roman"/>
          <w:color w:val="000000"/>
          <w:szCs w:val="24"/>
          <w:lang w:val="en-US"/>
        </w:rPr>
      </w:pPr>
      <w:r>
        <w:rPr>
          <w:lang w:val="en-US"/>
        </w:rPr>
        <w:t xml:space="preserve">CESAL = </w:t>
      </w:r>
      <w:r w:rsidR="00B53341">
        <w:rPr>
          <w:rFonts w:eastAsia="Times New Roman" w:cs="Times New Roman"/>
          <w:color w:val="000000"/>
          <w:szCs w:val="24"/>
          <w:lang w:val="en-US"/>
        </w:rPr>
        <w:t>534</w:t>
      </w:r>
      <w:r w:rsidR="003E29EE">
        <w:rPr>
          <w:rFonts w:eastAsia="Times New Roman" w:cs="Times New Roman"/>
          <w:color w:val="000000"/>
          <w:szCs w:val="24"/>
          <w:lang w:val="en-US"/>
        </w:rPr>
        <w:t xml:space="preserve"> x 365 x 0,5 x ,</w:t>
      </w:r>
      <w:r>
        <w:rPr>
          <w:rFonts w:eastAsia="Times New Roman" w:cs="Times New Roman"/>
          <w:color w:val="000000"/>
          <w:szCs w:val="24"/>
          <w:lang w:val="en-US"/>
        </w:rPr>
        <w:t>.8 x</w:t>
      </w:r>
      <w:r w:rsidR="00971655">
        <w:rPr>
          <w:rFonts w:eastAsia="Times New Roman" w:cs="Times New Roman"/>
          <w:color w:val="000000"/>
          <w:szCs w:val="24"/>
          <w:lang w:val="en-US"/>
        </w:rPr>
        <w:t xml:space="preserve"> </w:t>
      </w:r>
      <w:r>
        <w:rPr>
          <w:rFonts w:eastAsia="Times New Roman" w:cs="Times New Roman"/>
          <w:color w:val="000000"/>
          <w:szCs w:val="24"/>
          <w:lang w:val="en-US"/>
        </w:rPr>
        <w:t xml:space="preserve"> </w:t>
      </w:r>
      <w:r w:rsidR="003E29EE">
        <w:rPr>
          <w:rFonts w:eastAsia="Times New Roman" w:cs="Times New Roman"/>
          <w:color w:val="000000"/>
          <w:szCs w:val="24"/>
          <w:lang w:val="en-US"/>
        </w:rPr>
        <w:t>10,</w:t>
      </w:r>
      <w:r w:rsidR="00B53341">
        <w:rPr>
          <w:rFonts w:eastAsia="Times New Roman" w:cs="Times New Roman"/>
          <w:color w:val="000000"/>
          <w:szCs w:val="24"/>
          <w:lang w:val="en-US"/>
        </w:rPr>
        <w:t>0216</w:t>
      </w:r>
    </w:p>
    <w:p w14:paraId="72BFE8B8" w14:textId="2F8FF14D" w:rsidR="0062649B" w:rsidRPr="0062649B" w:rsidRDefault="0062649B" w:rsidP="0062649B">
      <w:pPr>
        <w:spacing w:line="240" w:lineRule="auto"/>
        <w:jc w:val="both"/>
        <w:rPr>
          <w:rFonts w:eastAsia="Times New Roman" w:cs="Times New Roman"/>
          <w:color w:val="000000"/>
          <w:szCs w:val="24"/>
          <w:lang w:val="en-US"/>
        </w:rPr>
      </w:pPr>
      <w:r>
        <w:rPr>
          <w:rFonts w:eastAsia="Times New Roman" w:cs="Times New Roman"/>
          <w:color w:val="000000"/>
          <w:szCs w:val="24"/>
          <w:lang w:val="en-US"/>
        </w:rPr>
        <w:t xml:space="preserve">CESAL = </w:t>
      </w:r>
      <w:r w:rsidR="00C23D08">
        <w:rPr>
          <w:rFonts w:eastAsia="Times New Roman" w:cs="Times New Roman"/>
          <w:color w:val="000000"/>
          <w:szCs w:val="24"/>
          <w:lang w:val="en-US"/>
        </w:rPr>
        <w:t>782</w:t>
      </w:r>
      <w:r w:rsidR="003E29EE">
        <w:rPr>
          <w:rFonts w:eastAsia="Times New Roman" w:cs="Times New Roman"/>
          <w:color w:val="000000"/>
          <w:szCs w:val="24"/>
          <w:lang w:val="en-US"/>
        </w:rPr>
        <w:t>.</w:t>
      </w:r>
      <w:r w:rsidR="00C23D08">
        <w:rPr>
          <w:rFonts w:eastAsia="Times New Roman" w:cs="Times New Roman"/>
          <w:color w:val="000000"/>
          <w:szCs w:val="24"/>
          <w:lang w:val="en-US"/>
        </w:rPr>
        <w:t>028</w:t>
      </w:r>
      <w:r w:rsidR="003E29EE">
        <w:rPr>
          <w:rFonts w:eastAsia="Times New Roman" w:cs="Times New Roman"/>
          <w:color w:val="000000"/>
          <w:szCs w:val="24"/>
          <w:lang w:val="en-US"/>
        </w:rPr>
        <w:t>,50</w:t>
      </w:r>
    </w:p>
    <w:p w14:paraId="6720D180" w14:textId="630E6330" w:rsidR="0062649B" w:rsidRPr="002D2958" w:rsidRDefault="0062649B" w:rsidP="0062649B">
      <w:pPr>
        <w:jc w:val="both"/>
        <w:rPr>
          <w:rFonts w:eastAsia="Times New Roman" w:cs="Times New Roman"/>
          <w:color w:val="000000"/>
          <w:szCs w:val="24"/>
          <w:lang w:val="en-US"/>
        </w:rPr>
      </w:pPr>
    </w:p>
    <w:p w14:paraId="3A874C1B" w14:textId="285E2467" w:rsidR="00A37C15" w:rsidRDefault="00921376" w:rsidP="003862C7">
      <w:pPr>
        <w:ind w:firstLine="720"/>
        <w:jc w:val="both"/>
        <w:rPr>
          <w:rFonts w:cs="Times New Roman"/>
          <w:lang w:val="en-US"/>
        </w:rPr>
        <w:sectPr w:rsidR="00A37C15" w:rsidSect="009F2DD8">
          <w:pgSz w:w="11906" w:h="16838" w:code="9"/>
          <w:pgMar w:top="2268" w:right="1701" w:bottom="1701" w:left="2268" w:header="709" w:footer="709" w:gutter="0"/>
          <w:cols w:space="708"/>
          <w:docGrid w:linePitch="360"/>
        </w:sectPr>
      </w:pPr>
      <w:r>
        <w:rPr>
          <w:rFonts w:cs="Times New Roman"/>
          <w:lang w:val="en-US"/>
        </w:rPr>
        <w:t>Selanjutnya dilakukan perhitungan CESAL pada tiap jenis kendaraan selama umur rencana pada tahun 202</w:t>
      </w:r>
      <w:r w:rsidR="00B53341">
        <w:rPr>
          <w:rFonts w:cs="Times New Roman"/>
          <w:lang w:val="en-US"/>
        </w:rPr>
        <w:t>2</w:t>
      </w:r>
      <w:r>
        <w:rPr>
          <w:rFonts w:cs="Times New Roman"/>
          <w:lang w:val="en-US"/>
        </w:rPr>
        <w:t xml:space="preserve"> sampai 2031</w:t>
      </w:r>
      <w:r w:rsidR="00A37C15">
        <w:rPr>
          <w:rFonts w:cs="Times New Roman"/>
          <w:lang w:val="en-US"/>
        </w:rPr>
        <w:t xml:space="preserve">. Berikut hasil perhitungan CESAL akan ditampilkan pada tabel berikut </w:t>
      </w:r>
    </w:p>
    <w:p w14:paraId="5C0B521A" w14:textId="462CE246" w:rsidR="00A37C15" w:rsidRPr="00A37C15" w:rsidRDefault="00A37C15" w:rsidP="0062649B">
      <w:pPr>
        <w:jc w:val="both"/>
        <w:rPr>
          <w:rFonts w:cs="Times New Roman"/>
          <w:szCs w:val="24"/>
          <w:lang w:val="en-US"/>
        </w:rPr>
      </w:pPr>
    </w:p>
    <w:p w14:paraId="00D91E83" w14:textId="0B4BEC19" w:rsidR="003E29EE" w:rsidRPr="003E29EE" w:rsidRDefault="003E29EE" w:rsidP="003E29EE">
      <w:pPr>
        <w:pStyle w:val="Caption"/>
        <w:jc w:val="center"/>
        <w:rPr>
          <w:iCs w:val="0"/>
          <w:szCs w:val="24"/>
          <w:lang w:val="en-US"/>
        </w:rPr>
      </w:pPr>
      <w:bookmarkStart w:id="96" w:name="_Toc120941904"/>
      <w:r w:rsidRPr="003E29EE">
        <w:rPr>
          <w:noProof/>
          <w:lang w:val="en-US"/>
        </w:rPr>
        <w:drawing>
          <wp:anchor distT="0" distB="0" distL="114300" distR="114300" simplePos="0" relativeHeight="251841536" behindDoc="0" locked="0" layoutInCell="1" allowOverlap="1" wp14:anchorId="7D25131E" wp14:editId="703A6545">
            <wp:simplePos x="0" y="0"/>
            <wp:positionH relativeFrom="column">
              <wp:posOffset>-785495</wp:posOffset>
            </wp:positionH>
            <wp:positionV relativeFrom="paragraph">
              <wp:posOffset>306705</wp:posOffset>
            </wp:positionV>
            <wp:extent cx="10154285" cy="1485900"/>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0154285"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A37C15" w:rsidRPr="00A37C15">
        <w:rPr>
          <w:i w:val="0"/>
          <w:color w:val="auto"/>
          <w:sz w:val="24"/>
          <w:szCs w:val="24"/>
        </w:rPr>
        <w:t xml:space="preserve">Tabel 4. </w:t>
      </w:r>
      <w:r w:rsidR="00A37C15" w:rsidRPr="00A37C15">
        <w:rPr>
          <w:i w:val="0"/>
          <w:color w:val="auto"/>
          <w:sz w:val="24"/>
          <w:szCs w:val="24"/>
        </w:rPr>
        <w:fldChar w:fldCharType="begin"/>
      </w:r>
      <w:r w:rsidR="00A37C15" w:rsidRPr="00A37C15">
        <w:rPr>
          <w:i w:val="0"/>
          <w:color w:val="auto"/>
          <w:sz w:val="24"/>
          <w:szCs w:val="24"/>
        </w:rPr>
        <w:instrText xml:space="preserve"> SEQ Tabel_4. \* ARABIC </w:instrText>
      </w:r>
      <w:r w:rsidR="00A37C15" w:rsidRPr="00A37C15">
        <w:rPr>
          <w:i w:val="0"/>
          <w:color w:val="auto"/>
          <w:sz w:val="24"/>
          <w:szCs w:val="24"/>
        </w:rPr>
        <w:fldChar w:fldCharType="separate"/>
      </w:r>
      <w:r w:rsidR="008343C9">
        <w:rPr>
          <w:i w:val="0"/>
          <w:noProof/>
          <w:color w:val="auto"/>
          <w:sz w:val="24"/>
          <w:szCs w:val="24"/>
        </w:rPr>
        <w:t>10</w:t>
      </w:r>
      <w:r w:rsidR="00A37C15" w:rsidRPr="00A37C15">
        <w:rPr>
          <w:i w:val="0"/>
          <w:color w:val="auto"/>
          <w:sz w:val="24"/>
          <w:szCs w:val="24"/>
        </w:rPr>
        <w:fldChar w:fldCharType="end"/>
      </w:r>
      <w:r w:rsidR="00A37C15" w:rsidRPr="00A37C15">
        <w:rPr>
          <w:i w:val="0"/>
          <w:color w:val="auto"/>
          <w:sz w:val="24"/>
          <w:szCs w:val="24"/>
          <w:lang w:val="en-US"/>
        </w:rPr>
        <w:t xml:space="preserve"> </w:t>
      </w:r>
      <w:r w:rsidR="00A37C15">
        <w:rPr>
          <w:i w:val="0"/>
          <w:color w:val="auto"/>
          <w:sz w:val="24"/>
          <w:szCs w:val="24"/>
          <w:lang w:val="en-US"/>
        </w:rPr>
        <w:t>C</w:t>
      </w:r>
      <w:r w:rsidR="00A37C15" w:rsidRPr="00A37C15">
        <w:rPr>
          <w:i w:val="0"/>
          <w:color w:val="auto"/>
          <w:sz w:val="24"/>
          <w:szCs w:val="24"/>
          <w:lang w:val="en-US"/>
        </w:rPr>
        <w:t>ESA</w:t>
      </w:r>
      <w:r w:rsidR="00A37C15">
        <w:rPr>
          <w:i w:val="0"/>
          <w:color w:val="auto"/>
          <w:sz w:val="24"/>
          <w:szCs w:val="24"/>
          <w:lang w:val="en-US"/>
        </w:rPr>
        <w:t>L</w:t>
      </w:r>
      <w:r w:rsidR="00A37C15" w:rsidRPr="00A37C15">
        <w:rPr>
          <w:i w:val="0"/>
          <w:color w:val="auto"/>
          <w:sz w:val="24"/>
          <w:szCs w:val="24"/>
          <w:lang w:val="en-US"/>
        </w:rPr>
        <w:t xml:space="preserve"> Rencana Tahun 2022-2031</w:t>
      </w:r>
      <w:bookmarkEnd w:id="96"/>
      <w:r w:rsidR="00D725ED" w:rsidRPr="00D725ED">
        <w:rPr>
          <w:iCs w:val="0"/>
          <w:szCs w:val="24"/>
          <w:lang w:val="en-US"/>
        </w:rPr>
        <w:t xml:space="preserve"> </w:t>
      </w:r>
    </w:p>
    <w:p w14:paraId="37001854" w14:textId="50851BC4" w:rsidR="009D18B4" w:rsidRPr="00405BFB" w:rsidRDefault="00D725ED" w:rsidP="00733BC1">
      <w:pPr>
        <w:jc w:val="both"/>
        <w:rPr>
          <w:i/>
          <w:lang w:val="en-US"/>
        </w:rPr>
      </w:pPr>
      <w:r w:rsidRPr="00D725ED">
        <w:t xml:space="preserve"> </w:t>
      </w:r>
      <w:r w:rsidR="00E416FA" w:rsidRPr="00B07950">
        <w:rPr>
          <w:i/>
          <w:lang w:val="en-US"/>
        </w:rPr>
        <w:t>Sumber : Hasil Analisa</w:t>
      </w:r>
    </w:p>
    <w:p w14:paraId="5104397C" w14:textId="6DE96A34" w:rsidR="00812CA2" w:rsidRPr="00812CA2" w:rsidRDefault="00FE2517" w:rsidP="00812CA2">
      <w:pPr>
        <w:spacing w:line="240" w:lineRule="auto"/>
        <w:jc w:val="both"/>
        <w:rPr>
          <w:rFonts w:ascii="Calibri" w:eastAsia="Times New Roman" w:hAnsi="Calibri" w:cs="Calibri"/>
          <w:color w:val="000000"/>
          <w:sz w:val="22"/>
          <w:lang w:val="en-US"/>
        </w:rPr>
      </w:pPr>
      <w:r>
        <w:rPr>
          <w:rFonts w:cs="Times New Roman"/>
          <w:lang w:val="en-US"/>
        </w:rPr>
        <w:t>Dari hasil perhitungan, untuk nilai CESAL kumulatif</w:t>
      </w:r>
      <w:r w:rsidR="00D3249A">
        <w:rPr>
          <w:rFonts w:cs="Times New Roman"/>
          <w:lang w:val="en-US"/>
        </w:rPr>
        <w:t xml:space="preserve"> kondisi rencana</w:t>
      </w:r>
      <w:r>
        <w:rPr>
          <w:rFonts w:cs="Times New Roman"/>
          <w:lang w:val="en-US"/>
        </w:rPr>
        <w:t xml:space="preserve"> pada akhir umur rencana</w:t>
      </w:r>
      <w:r w:rsidR="005418AB">
        <w:rPr>
          <w:rFonts w:cs="Times New Roman"/>
          <w:lang w:val="en-US"/>
        </w:rPr>
        <w:t xml:space="preserve"> sebesar</w:t>
      </w:r>
      <w:r w:rsidR="005418AB" w:rsidRPr="00E66B03">
        <w:rPr>
          <w:rFonts w:cs="Times New Roman"/>
          <w:szCs w:val="24"/>
          <w:lang w:val="en-US"/>
        </w:rPr>
        <w:t xml:space="preserve"> </w:t>
      </w:r>
      <w:r w:rsidR="003E29EE" w:rsidRPr="00E66B03">
        <w:rPr>
          <w:rFonts w:eastAsia="Times New Roman" w:cs="Times New Roman"/>
          <w:color w:val="000000"/>
          <w:szCs w:val="24"/>
          <w:lang w:val="en-US"/>
        </w:rPr>
        <w:t>126.284.777,47</w:t>
      </w:r>
    </w:p>
    <w:p w14:paraId="6F90619B" w14:textId="41EDDABB" w:rsidR="005418AB" w:rsidRPr="005418AB" w:rsidRDefault="005418AB" w:rsidP="005418AB">
      <w:pPr>
        <w:spacing w:line="240" w:lineRule="auto"/>
        <w:jc w:val="both"/>
        <w:rPr>
          <w:rFonts w:ascii="Calibri" w:eastAsia="Times New Roman" w:hAnsi="Calibri" w:cs="Calibri"/>
          <w:color w:val="000000"/>
          <w:sz w:val="22"/>
          <w:lang w:val="en-US"/>
        </w:rPr>
      </w:pPr>
    </w:p>
    <w:p w14:paraId="635D769E" w14:textId="51C9B0F8" w:rsidR="00DC16F8" w:rsidRDefault="00DC16F8" w:rsidP="00733BC1">
      <w:pPr>
        <w:jc w:val="both"/>
        <w:rPr>
          <w:rFonts w:cs="Times New Roman"/>
          <w:lang w:val="en-US"/>
        </w:rPr>
        <w:sectPr w:rsidR="00DC16F8" w:rsidSect="00DA7580">
          <w:footerReference w:type="default" r:id="rId53"/>
          <w:footerReference w:type="first" r:id="rId54"/>
          <w:pgSz w:w="16838" w:h="11906" w:orient="landscape" w:code="9"/>
          <w:pgMar w:top="2268" w:right="2268" w:bottom="1701" w:left="1701" w:header="709" w:footer="709" w:gutter="0"/>
          <w:cols w:space="708"/>
          <w:docGrid w:linePitch="360"/>
        </w:sectPr>
      </w:pPr>
    </w:p>
    <w:p w14:paraId="772B170A" w14:textId="421233E5" w:rsidR="00AB3947" w:rsidRDefault="00AB3947" w:rsidP="00AB3947">
      <w:pPr>
        <w:pStyle w:val="ListParagraph"/>
        <w:numPr>
          <w:ilvl w:val="0"/>
          <w:numId w:val="42"/>
        </w:numPr>
        <w:ind w:left="709" w:hanging="709"/>
        <w:jc w:val="both"/>
        <w:rPr>
          <w:rFonts w:cs="Times New Roman"/>
          <w:lang w:val="en-US"/>
        </w:rPr>
      </w:pPr>
      <w:r w:rsidRPr="00623D66">
        <w:rPr>
          <w:rFonts w:cs="Times New Roman"/>
          <w:lang w:val="en-US"/>
        </w:rPr>
        <w:lastRenderedPageBreak/>
        <w:t xml:space="preserve">Menghitung </w:t>
      </w:r>
      <w:r>
        <w:rPr>
          <w:rFonts w:cs="Times New Roman"/>
          <w:lang w:val="en-US"/>
        </w:rPr>
        <w:t>Sisa Umur Layan Perkerasan</w:t>
      </w:r>
      <w:r w:rsidR="005A68C5">
        <w:rPr>
          <w:rFonts w:cs="Times New Roman"/>
          <w:lang w:val="en-US"/>
        </w:rPr>
        <w:t xml:space="preserve"> Rencana</w:t>
      </w:r>
    </w:p>
    <w:p w14:paraId="581F3767" w14:textId="19A78477" w:rsidR="00786EAC" w:rsidRDefault="00B35E26" w:rsidP="00786EAC">
      <w:pPr>
        <w:ind w:firstLine="709"/>
        <w:jc w:val="both"/>
        <w:rPr>
          <w:rFonts w:cs="Times New Roman"/>
          <w:lang w:val="en-US"/>
        </w:rPr>
      </w:pPr>
      <w:r>
        <w:rPr>
          <w:rFonts w:cs="Times New Roman"/>
          <w:lang w:val="en-US"/>
        </w:rPr>
        <w:t>Setelah mendapat nilai CESAL pada tahun 2022 sampai dengan 2031</w:t>
      </w:r>
      <w:r w:rsidR="00BE3D5B">
        <w:rPr>
          <w:rFonts w:cs="Times New Roman"/>
          <w:lang w:val="en-US"/>
        </w:rPr>
        <w:t xml:space="preserve"> dilakukan p</w:t>
      </w:r>
      <w:r w:rsidR="00AB3947">
        <w:rPr>
          <w:rFonts w:cs="Times New Roman"/>
          <w:lang w:val="en-US"/>
        </w:rPr>
        <w:t xml:space="preserve">erhitungan sisa umur layan perkerasan </w:t>
      </w:r>
      <w:r w:rsidR="00BE3D5B">
        <w:rPr>
          <w:rFonts w:cs="Times New Roman"/>
          <w:lang w:val="en-US"/>
        </w:rPr>
        <w:t xml:space="preserve">yang </w:t>
      </w:r>
      <w:r w:rsidR="00AB3947">
        <w:rPr>
          <w:rFonts w:cs="Times New Roman"/>
          <w:lang w:val="en-US"/>
        </w:rPr>
        <w:t xml:space="preserve">dihitung </w:t>
      </w:r>
      <w:r w:rsidR="000170DD">
        <w:rPr>
          <w:rFonts w:cs="Times New Roman"/>
          <w:lang w:val="en-US"/>
        </w:rPr>
        <w:t>dengan menggunakan persamaan 2.14</w:t>
      </w:r>
      <w:r w:rsidR="00835618">
        <w:rPr>
          <w:rFonts w:cs="Times New Roman"/>
          <w:lang w:val="en-US"/>
        </w:rPr>
        <w:t>.</w:t>
      </w:r>
      <w:r w:rsidR="00786EAC">
        <w:rPr>
          <w:rFonts w:cs="Times New Roman"/>
          <w:lang w:val="en-US"/>
        </w:rPr>
        <w:t xml:space="preserve"> dimana </w:t>
      </w:r>
      <w:r w:rsidR="00786EAC" w:rsidRPr="00786EAC">
        <w:rPr>
          <w:rFonts w:cs="Times New Roman"/>
          <w:lang w:val="en-US"/>
        </w:rPr>
        <w:t>N</w:t>
      </w:r>
      <w:r w:rsidR="00786EAC" w:rsidRPr="00FF0C09">
        <w:rPr>
          <w:rFonts w:cs="Times New Roman"/>
          <w:vertAlign w:val="subscript"/>
          <w:lang w:val="en-US"/>
        </w:rPr>
        <w:t>p</w:t>
      </w:r>
      <w:r w:rsidR="00FF0C09">
        <w:rPr>
          <w:rFonts w:cs="Times New Roman"/>
          <w:vertAlign w:val="subscript"/>
          <w:lang w:val="en-US"/>
        </w:rPr>
        <w:t xml:space="preserve"> </w:t>
      </w:r>
      <w:r w:rsidR="00FF0C09">
        <w:rPr>
          <w:rFonts w:cs="Times New Roman"/>
          <w:lang w:val="en-US"/>
        </w:rPr>
        <w:t>adalah nilai kumulatif CESAL yang telah melewati perkerasaan dan N</w:t>
      </w:r>
      <w:r w:rsidR="00FF0C09">
        <w:rPr>
          <w:rFonts w:cs="Times New Roman"/>
          <w:vertAlign w:val="subscript"/>
          <w:lang w:val="en-US"/>
        </w:rPr>
        <w:t xml:space="preserve">2 </w:t>
      </w:r>
      <w:r w:rsidR="00FF0C09">
        <w:rPr>
          <w:rFonts w:cs="Times New Roman"/>
          <w:lang w:val="en-US"/>
        </w:rPr>
        <w:t>adalah nilai kumulatif CESAL pada kondisi perkerasan di akhir umur rencana.</w:t>
      </w:r>
      <w:r w:rsidR="00786EAC" w:rsidRPr="00786EAC">
        <w:rPr>
          <w:rFonts w:cs="Times New Roman"/>
          <w:lang w:val="en-US"/>
        </w:rPr>
        <w:tab/>
      </w:r>
    </w:p>
    <w:p w14:paraId="66A2FD65" w14:textId="2C1BB1A8" w:rsidR="00324828" w:rsidRDefault="00324828" w:rsidP="00324828">
      <w:pPr>
        <w:jc w:val="center"/>
        <w:rPr>
          <w:rFonts w:eastAsiaTheme="minorEastAsia"/>
          <w:lang w:val="en-US"/>
        </w:rPr>
      </w:pPr>
      <w:r>
        <w:rPr>
          <w:lang w:val="en-US"/>
        </w:rPr>
        <w:t>RL</w:t>
      </w:r>
      <w:r>
        <w:rPr>
          <w:lang w:val="en-US"/>
        </w:rPr>
        <w:tab/>
        <w:t>= 100</w:t>
      </w:r>
      <m:oMath>
        <m:d>
          <m:dPr>
            <m:begChr m:val="["/>
            <m:endChr m:val="]"/>
            <m:ctrlPr>
              <w:rPr>
                <w:rFonts w:ascii="Cambria Math" w:hAnsi="Cambria Math"/>
                <w:i/>
                <w:lang w:val="en-US"/>
              </w:rPr>
            </m:ctrlPr>
          </m:dPr>
          <m:e>
            <m:r>
              <w:rPr>
                <w:rFonts w:ascii="Cambria Math" w:hAnsi="Cambria Math"/>
                <w:lang w:val="en-US"/>
              </w:rPr>
              <m:t>1-</m:t>
            </m:r>
            <m:d>
              <m:dPr>
                <m:ctrlPr>
                  <w:rPr>
                    <w:rFonts w:ascii="Cambria Math" w:hAnsi="Cambria Math"/>
                    <w:i/>
                    <w:lang w:val="en-US"/>
                  </w:rPr>
                </m:ctrlPr>
              </m:dPr>
              <m:e>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p</m:t>
                        </m:r>
                      </m:sub>
                    </m:sSub>
                  </m:num>
                  <m:den>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2</m:t>
                        </m:r>
                      </m:sub>
                    </m:sSub>
                  </m:den>
                </m:f>
              </m:e>
            </m:d>
          </m:e>
        </m:d>
      </m:oMath>
    </w:p>
    <w:p w14:paraId="15DFEB28" w14:textId="77777777" w:rsidR="00324828" w:rsidRDefault="00324828" w:rsidP="00324828">
      <w:pPr>
        <w:rPr>
          <w:rFonts w:eastAsiaTheme="minorEastAsia"/>
          <w:lang w:val="en-US"/>
        </w:rPr>
      </w:pPr>
      <w:r>
        <w:rPr>
          <w:rFonts w:eastAsiaTheme="minorEastAsia"/>
          <w:lang w:val="en-US"/>
        </w:rPr>
        <w:t>Dengan</w:t>
      </w:r>
    </w:p>
    <w:p w14:paraId="4A4D1162" w14:textId="77777777" w:rsidR="00324828" w:rsidRDefault="00324828" w:rsidP="00324828">
      <w:pPr>
        <w:rPr>
          <w:rFonts w:eastAsiaTheme="minorEastAsia"/>
          <w:lang w:val="en-US"/>
        </w:rPr>
      </w:pPr>
      <w:r>
        <w:rPr>
          <w:rFonts w:eastAsiaTheme="minorEastAsia"/>
          <w:lang w:val="en-US"/>
        </w:rPr>
        <w:t>RL</w:t>
      </w:r>
      <w:r>
        <w:rPr>
          <w:rFonts w:eastAsiaTheme="minorEastAsia"/>
          <w:lang w:val="en-US"/>
        </w:rPr>
        <w:tab/>
        <w:t xml:space="preserve">= Umur sisa layan perkerasan atau </w:t>
      </w:r>
      <w:r>
        <w:rPr>
          <w:rFonts w:eastAsiaTheme="minorEastAsia"/>
          <w:i/>
          <w:lang w:val="en-US"/>
        </w:rPr>
        <w:t xml:space="preserve">remaining life </w:t>
      </w:r>
      <w:r>
        <w:rPr>
          <w:rFonts w:eastAsiaTheme="minorEastAsia"/>
          <w:lang w:val="en-US"/>
        </w:rPr>
        <w:t>(%)</w:t>
      </w:r>
    </w:p>
    <w:p w14:paraId="09A0AAC1" w14:textId="77777777" w:rsidR="00324828" w:rsidRDefault="00324828" w:rsidP="00324828">
      <w:pPr>
        <w:ind w:left="720" w:hanging="720"/>
        <w:rPr>
          <w:rFonts w:eastAsiaTheme="minorEastAsia"/>
          <w:lang w:val="en-US"/>
        </w:rPr>
      </w:pPr>
      <w:r>
        <w:rPr>
          <w:rFonts w:eastAsiaTheme="minorEastAsia"/>
          <w:lang w:val="en-US"/>
        </w:rPr>
        <w:t>N</w:t>
      </w:r>
      <w:r>
        <w:rPr>
          <w:rFonts w:eastAsiaTheme="minorEastAsia"/>
          <w:vertAlign w:val="subscript"/>
          <w:lang w:val="en-US"/>
        </w:rPr>
        <w:t>p</w:t>
      </w:r>
      <w:r>
        <w:rPr>
          <w:rFonts w:eastAsiaTheme="minorEastAsia"/>
          <w:vertAlign w:val="subscript"/>
          <w:lang w:val="en-US"/>
        </w:rPr>
        <w:tab/>
      </w:r>
      <w:r>
        <w:rPr>
          <w:rFonts w:eastAsiaTheme="minorEastAsia"/>
          <w:lang w:val="en-US"/>
        </w:rPr>
        <w:t>= Total lalu lintas yang telah melewati perkerasan diperoleh dari nilai CESAL</w:t>
      </w:r>
    </w:p>
    <w:p w14:paraId="3A905A42" w14:textId="077FB448" w:rsidR="00324828" w:rsidRPr="00324828" w:rsidRDefault="00324828" w:rsidP="009B5ABB">
      <w:pPr>
        <w:ind w:left="720" w:hanging="720"/>
        <w:rPr>
          <w:i/>
          <w:lang w:val="en-US"/>
        </w:rPr>
      </w:pPr>
      <w:r>
        <w:rPr>
          <w:rFonts w:eastAsiaTheme="minorEastAsia"/>
          <w:lang w:val="en-US"/>
        </w:rPr>
        <w:t>N</w:t>
      </w:r>
      <w:r>
        <w:rPr>
          <w:rFonts w:eastAsiaTheme="minorEastAsia"/>
          <w:vertAlign w:val="subscript"/>
          <w:lang w:val="en-US"/>
        </w:rPr>
        <w:t>2</w:t>
      </w:r>
      <w:r>
        <w:rPr>
          <w:rFonts w:eastAsiaTheme="minorEastAsia"/>
          <w:vertAlign w:val="subscript"/>
          <w:lang w:val="en-US"/>
        </w:rPr>
        <w:tab/>
      </w:r>
      <w:r>
        <w:rPr>
          <w:rFonts w:eastAsiaTheme="minorEastAsia"/>
          <w:lang w:val="en-US"/>
        </w:rPr>
        <w:t>= Total lalu lintas pada kondisi perkerasan berakhir sesuai umur rencana diperoleh dari CESAL</w:t>
      </w:r>
    </w:p>
    <w:p w14:paraId="7E181209" w14:textId="77777777" w:rsidR="00451FAE" w:rsidRDefault="00451FAE" w:rsidP="00451FAE">
      <w:pPr>
        <w:jc w:val="both"/>
        <w:rPr>
          <w:rFonts w:cs="Times New Roman"/>
          <w:lang w:val="en-US"/>
        </w:rPr>
      </w:pPr>
      <w:r>
        <w:rPr>
          <w:rFonts w:cs="Times New Roman"/>
          <w:lang w:val="en-US"/>
        </w:rPr>
        <w:t xml:space="preserve">Untuk sisa umur layan perkerasan pada tahun 2022 </w:t>
      </w:r>
      <w:r>
        <w:rPr>
          <w:rFonts w:cs="Times New Roman"/>
          <w:lang w:val="en-US"/>
        </w:rPr>
        <w:tab/>
        <w:t>:</w:t>
      </w:r>
    </w:p>
    <w:p w14:paraId="7C78E87D" w14:textId="77777777" w:rsidR="00451FAE" w:rsidRDefault="00451FAE" w:rsidP="00451FAE">
      <w:pPr>
        <w:jc w:val="both"/>
        <w:rPr>
          <w:rFonts w:cs="Times New Roman"/>
          <w:lang w:val="en-US"/>
        </w:rPr>
      </w:pPr>
      <w:r>
        <w:rPr>
          <w:lang w:val="en-US"/>
        </w:rPr>
        <w:t>RL</w:t>
      </w:r>
      <w:r>
        <w:rPr>
          <w:lang w:val="en-US"/>
        </w:rPr>
        <w:tab/>
        <w:t>= 100</w:t>
      </w:r>
      <m:oMath>
        <m:d>
          <m:dPr>
            <m:begChr m:val="["/>
            <m:endChr m:val="]"/>
            <m:ctrlPr>
              <w:rPr>
                <w:rFonts w:ascii="Cambria Math" w:hAnsi="Cambria Math"/>
                <w:i/>
                <w:lang w:val="en-US"/>
              </w:rPr>
            </m:ctrlPr>
          </m:dPr>
          <m:e>
            <m:r>
              <w:rPr>
                <w:rFonts w:ascii="Cambria Math" w:hAnsi="Cambria Math"/>
                <w:lang w:val="en-US"/>
              </w:rPr>
              <m:t>1-</m:t>
            </m:r>
            <m:d>
              <m:dPr>
                <m:ctrlPr>
                  <w:rPr>
                    <w:rFonts w:ascii="Cambria Math" w:hAnsi="Cambria Math"/>
                    <w:i/>
                    <w:lang w:val="en-US"/>
                  </w:rPr>
                </m:ctrlPr>
              </m:dPr>
              <m:e>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p</m:t>
                        </m:r>
                      </m:sub>
                    </m:sSub>
                  </m:num>
                  <m:den>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2</m:t>
                        </m:r>
                      </m:sub>
                    </m:sSub>
                  </m:den>
                </m:f>
              </m:e>
            </m:d>
          </m:e>
        </m:d>
      </m:oMath>
      <w:r>
        <w:rPr>
          <w:rFonts w:eastAsiaTheme="minorEastAsia"/>
          <w:lang w:val="en-US"/>
        </w:rPr>
        <w:t>.</w:t>
      </w:r>
    </w:p>
    <w:p w14:paraId="457C021D" w14:textId="4C886E47" w:rsidR="00451FAE" w:rsidRDefault="00451FAE" w:rsidP="00451FAE">
      <w:pPr>
        <w:jc w:val="both"/>
        <w:rPr>
          <w:rFonts w:eastAsiaTheme="minorEastAsia"/>
          <w:lang w:val="en-US"/>
        </w:rPr>
      </w:pPr>
      <w:r>
        <w:rPr>
          <w:lang w:val="en-US"/>
        </w:rPr>
        <w:t>RL</w:t>
      </w:r>
      <w:r>
        <w:rPr>
          <w:lang w:val="en-US"/>
        </w:rPr>
        <w:tab/>
        <w:t>= 100</w:t>
      </w:r>
      <m:oMath>
        <m:d>
          <m:dPr>
            <m:begChr m:val="["/>
            <m:endChr m:val="]"/>
            <m:ctrlPr>
              <w:rPr>
                <w:rFonts w:ascii="Cambria Math" w:hAnsi="Cambria Math"/>
                <w:i/>
                <w:lang w:val="en-US"/>
              </w:rPr>
            </m:ctrlPr>
          </m:dPr>
          <m:e>
            <m:r>
              <w:rPr>
                <w:rFonts w:ascii="Cambria Math" w:hAnsi="Cambria Math"/>
                <w:lang w:val="en-US"/>
              </w:rPr>
              <m:t>1-</m:t>
            </m:r>
            <m:d>
              <m:dPr>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10.134.323,61</m:t>
                    </m:r>
                  </m:num>
                  <m:den>
                    <m:r>
                      <w:rPr>
                        <w:rFonts w:ascii="Cambria Math" w:hAnsi="Cambria Math"/>
                        <w:lang w:val="en-US"/>
                      </w:rPr>
                      <m:t>126.284.777,47</m:t>
                    </m:r>
                  </m:den>
                </m:f>
              </m:e>
            </m:d>
          </m:e>
        </m:d>
      </m:oMath>
    </w:p>
    <w:p w14:paraId="4169F25E" w14:textId="411865CF" w:rsidR="00451FAE" w:rsidRDefault="00324828" w:rsidP="00451FAE">
      <w:pPr>
        <w:jc w:val="both"/>
        <w:rPr>
          <w:rFonts w:cs="Times New Roman"/>
          <w:lang w:val="en-US"/>
        </w:rPr>
      </w:pPr>
      <w:r>
        <w:rPr>
          <w:lang w:val="en-US"/>
        </w:rPr>
        <w:t>RL</w:t>
      </w:r>
      <w:r>
        <w:rPr>
          <w:lang w:val="en-US"/>
        </w:rPr>
        <w:tab/>
        <w:t>= 91,</w:t>
      </w:r>
      <w:r w:rsidR="00451FAE">
        <w:rPr>
          <w:lang w:val="en-US"/>
        </w:rPr>
        <w:t>975 %</w:t>
      </w:r>
    </w:p>
    <w:p w14:paraId="371E1316" w14:textId="0A375334" w:rsidR="000F4165" w:rsidRDefault="004D0637" w:rsidP="009B5ABB">
      <w:pPr>
        <w:ind w:firstLine="720"/>
        <w:jc w:val="both"/>
        <w:rPr>
          <w:rFonts w:cs="Times New Roman"/>
          <w:lang w:val="en-US"/>
        </w:rPr>
      </w:pPr>
      <w:r>
        <w:rPr>
          <w:rFonts w:cs="Times New Roman"/>
          <w:lang w:val="en-US"/>
        </w:rPr>
        <w:t>Selanjutnya dilakukan perhitungan sisa umur layan perkerasan hingga akhir umur rencana</w:t>
      </w:r>
      <w:r w:rsidR="000F4165">
        <w:rPr>
          <w:rFonts w:cs="Times New Roman"/>
          <w:lang w:val="en-US"/>
        </w:rPr>
        <w:t xml:space="preserve"> yang </w:t>
      </w:r>
      <w:r>
        <w:rPr>
          <w:rFonts w:cs="Times New Roman"/>
          <w:lang w:val="en-US"/>
        </w:rPr>
        <w:t xml:space="preserve">akan ditampilkan pada tabel berikut </w:t>
      </w:r>
      <w:r w:rsidR="000F4165">
        <w:rPr>
          <w:rFonts w:cs="Times New Roman"/>
          <w:lang w:val="en-US"/>
        </w:rPr>
        <w:t>.</w:t>
      </w:r>
    </w:p>
    <w:p w14:paraId="3C153EC8" w14:textId="760A7347" w:rsidR="000F4165" w:rsidRPr="000F4165" w:rsidRDefault="000F4165" w:rsidP="000F4165">
      <w:pPr>
        <w:pStyle w:val="Caption"/>
        <w:jc w:val="center"/>
        <w:rPr>
          <w:i w:val="0"/>
          <w:color w:val="auto"/>
          <w:sz w:val="24"/>
          <w:szCs w:val="24"/>
          <w:lang w:val="en-US"/>
        </w:rPr>
      </w:pPr>
      <w:bookmarkStart w:id="97" w:name="_Toc120941905"/>
      <w:r w:rsidRPr="000F4165">
        <w:rPr>
          <w:i w:val="0"/>
          <w:color w:val="auto"/>
          <w:sz w:val="24"/>
          <w:szCs w:val="24"/>
        </w:rPr>
        <w:t xml:space="preserve">Tabel 4. </w:t>
      </w:r>
      <w:r w:rsidRPr="000F4165">
        <w:rPr>
          <w:i w:val="0"/>
          <w:color w:val="auto"/>
          <w:sz w:val="24"/>
          <w:szCs w:val="24"/>
        </w:rPr>
        <w:fldChar w:fldCharType="begin"/>
      </w:r>
      <w:r w:rsidRPr="000F4165">
        <w:rPr>
          <w:i w:val="0"/>
          <w:color w:val="auto"/>
          <w:sz w:val="24"/>
          <w:szCs w:val="24"/>
        </w:rPr>
        <w:instrText xml:space="preserve"> SEQ Tabel_4. \* ARABIC </w:instrText>
      </w:r>
      <w:r w:rsidRPr="000F4165">
        <w:rPr>
          <w:i w:val="0"/>
          <w:color w:val="auto"/>
          <w:sz w:val="24"/>
          <w:szCs w:val="24"/>
        </w:rPr>
        <w:fldChar w:fldCharType="separate"/>
      </w:r>
      <w:r w:rsidR="008343C9">
        <w:rPr>
          <w:i w:val="0"/>
          <w:noProof/>
          <w:color w:val="auto"/>
          <w:sz w:val="24"/>
          <w:szCs w:val="24"/>
        </w:rPr>
        <w:t>11</w:t>
      </w:r>
      <w:r w:rsidRPr="000F4165">
        <w:rPr>
          <w:i w:val="0"/>
          <w:color w:val="auto"/>
          <w:sz w:val="24"/>
          <w:szCs w:val="24"/>
        </w:rPr>
        <w:fldChar w:fldCharType="end"/>
      </w:r>
      <w:r w:rsidRPr="000F4165">
        <w:rPr>
          <w:i w:val="0"/>
          <w:color w:val="auto"/>
          <w:sz w:val="24"/>
          <w:szCs w:val="24"/>
          <w:lang w:val="en-US"/>
        </w:rPr>
        <w:t xml:space="preserve"> Sisa Umur Layan Perkerasan</w:t>
      </w:r>
      <w:r>
        <w:rPr>
          <w:i w:val="0"/>
          <w:color w:val="auto"/>
          <w:sz w:val="24"/>
          <w:szCs w:val="24"/>
          <w:lang w:val="en-US"/>
        </w:rPr>
        <w:t xml:space="preserve"> Pada Kondisi Rencana</w:t>
      </w:r>
      <w:bookmarkEnd w:id="97"/>
    </w:p>
    <w:p w14:paraId="08885331" w14:textId="61CD1FC8" w:rsidR="009B5ABB" w:rsidRDefault="009B5ABB" w:rsidP="00FE3888">
      <w:pPr>
        <w:ind w:firstLine="720"/>
        <w:jc w:val="center"/>
        <w:rPr>
          <w:i/>
          <w:lang w:val="en-US"/>
        </w:rPr>
      </w:pPr>
      <w:r w:rsidRPr="009B5ABB">
        <w:rPr>
          <w:noProof/>
          <w:lang w:val="en-US"/>
        </w:rPr>
        <w:drawing>
          <wp:inline distT="0" distB="0" distL="0" distR="0" wp14:anchorId="2195D520" wp14:editId="3AFA3715">
            <wp:extent cx="4189892" cy="2240280"/>
            <wp:effectExtent l="0" t="0" r="127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13958" cy="2253148"/>
                    </a:xfrm>
                    <a:prstGeom prst="rect">
                      <a:avLst/>
                    </a:prstGeom>
                    <a:noFill/>
                    <a:ln>
                      <a:noFill/>
                    </a:ln>
                  </pic:spPr>
                </pic:pic>
              </a:graphicData>
            </a:graphic>
          </wp:inline>
        </w:drawing>
      </w:r>
    </w:p>
    <w:p w14:paraId="20E01A49" w14:textId="15492588" w:rsidR="000F4165" w:rsidRPr="00FE3888" w:rsidRDefault="000F4165" w:rsidP="00FE3888">
      <w:pPr>
        <w:ind w:firstLine="720"/>
        <w:jc w:val="both"/>
        <w:rPr>
          <w:i/>
          <w:lang w:val="en-US"/>
        </w:rPr>
        <w:sectPr w:rsidR="000F4165" w:rsidRPr="00FE3888" w:rsidSect="009F2DD8">
          <w:pgSz w:w="11906" w:h="16838" w:code="9"/>
          <w:pgMar w:top="2268" w:right="1701" w:bottom="1701" w:left="2268" w:header="709" w:footer="709" w:gutter="0"/>
          <w:cols w:space="708"/>
          <w:docGrid w:linePitch="360"/>
        </w:sectPr>
      </w:pPr>
      <w:r w:rsidRPr="00B07950">
        <w:rPr>
          <w:i/>
          <w:lang w:val="en-US"/>
        </w:rPr>
        <w:t>Sumber : Hasil Analisa</w:t>
      </w:r>
    </w:p>
    <w:p w14:paraId="702B19D0" w14:textId="37AD3ABF" w:rsidR="004F537A" w:rsidRPr="00E24C9A" w:rsidRDefault="004F537A" w:rsidP="004F537A">
      <w:pPr>
        <w:pStyle w:val="Heading4"/>
        <w:rPr>
          <w:b w:val="0"/>
          <w:lang w:val="en-US"/>
        </w:rPr>
      </w:pPr>
      <w:r w:rsidRPr="00E24C9A">
        <w:rPr>
          <w:b w:val="0"/>
          <w:lang w:val="en-US"/>
        </w:rPr>
        <w:lastRenderedPageBreak/>
        <w:t>4.2.2.</w:t>
      </w:r>
      <w:r w:rsidR="001B488E">
        <w:rPr>
          <w:b w:val="0"/>
          <w:lang w:val="en-US"/>
        </w:rPr>
        <w:t>2</w:t>
      </w:r>
      <w:r w:rsidRPr="00E24C9A">
        <w:rPr>
          <w:b w:val="0"/>
          <w:lang w:val="en-US"/>
        </w:rPr>
        <w:tab/>
        <w:t xml:space="preserve">Kondisi </w:t>
      </w:r>
      <w:r>
        <w:rPr>
          <w:b w:val="0"/>
          <w:lang w:val="en-US"/>
        </w:rPr>
        <w:t>Aktual</w:t>
      </w:r>
    </w:p>
    <w:p w14:paraId="4C884CDE" w14:textId="30623B4C" w:rsidR="00E16678" w:rsidRDefault="001B488E" w:rsidP="00733BC1">
      <w:pPr>
        <w:jc w:val="both"/>
        <w:rPr>
          <w:rFonts w:cs="Times New Roman"/>
          <w:lang w:val="en-US"/>
        </w:rPr>
      </w:pPr>
      <w:r>
        <w:rPr>
          <w:rFonts w:cs="Times New Roman"/>
          <w:lang w:val="en-US"/>
        </w:rPr>
        <w:tab/>
      </w:r>
      <w:r w:rsidR="00B63A79">
        <w:rPr>
          <w:rFonts w:cs="Times New Roman"/>
          <w:lang w:val="en-US"/>
        </w:rPr>
        <w:t>Setelah memperoleh sisa umur layan perkerasan pada kondisi rencana, dilakukan perhitungan sisa umur layan pada kondisi aktual</w:t>
      </w:r>
      <w:r w:rsidR="004E7D53">
        <w:rPr>
          <w:rFonts w:cs="Times New Roman"/>
          <w:lang w:val="en-US"/>
        </w:rPr>
        <w:t xml:space="preserve">. </w:t>
      </w:r>
      <w:r w:rsidR="001804E1">
        <w:rPr>
          <w:rFonts w:cs="Times New Roman"/>
          <w:lang w:val="en-US"/>
        </w:rPr>
        <w:t>Dimana kondisi aktual adalah kondisi lalu lintas yang terlah melewati jalan setelah dilakukan penanganan pada tahun 2021.</w:t>
      </w:r>
      <w:r w:rsidR="003A3465">
        <w:rPr>
          <w:rFonts w:cs="Times New Roman"/>
          <w:lang w:val="en-US"/>
        </w:rPr>
        <w:t xml:space="preserve"> </w:t>
      </w:r>
      <w:r w:rsidR="004E7D53">
        <w:rPr>
          <w:rFonts w:cs="Times New Roman"/>
          <w:lang w:val="en-US"/>
        </w:rPr>
        <w:t>Dalam perhitungan kondisi aktual</w:t>
      </w:r>
      <w:r w:rsidR="00B63A79">
        <w:rPr>
          <w:rFonts w:cs="Times New Roman"/>
          <w:lang w:val="en-US"/>
        </w:rPr>
        <w:t xml:space="preserve"> dihitung berdasarkan lalu</w:t>
      </w:r>
      <w:r w:rsidR="00D55C4D">
        <w:rPr>
          <w:rFonts w:cs="Times New Roman"/>
          <w:lang w:val="en-US"/>
        </w:rPr>
        <w:t xml:space="preserve"> lintas</w:t>
      </w:r>
      <w:r w:rsidR="00B63A79">
        <w:rPr>
          <w:rFonts w:cs="Times New Roman"/>
          <w:lang w:val="en-US"/>
        </w:rPr>
        <w:t xml:space="preserve"> setelah tahun 2021</w:t>
      </w:r>
      <w:r w:rsidR="003A3465">
        <w:rPr>
          <w:rFonts w:cs="Times New Roman"/>
          <w:lang w:val="en-US"/>
        </w:rPr>
        <w:t xml:space="preserve"> sampai dengan tahun 2022</w:t>
      </w:r>
      <w:r w:rsidR="004E7D53">
        <w:rPr>
          <w:rFonts w:cs="Times New Roman"/>
          <w:lang w:val="en-US"/>
        </w:rPr>
        <w:t>.</w:t>
      </w:r>
    </w:p>
    <w:p w14:paraId="606E07A2" w14:textId="533CC6DB" w:rsidR="00E8632C" w:rsidRPr="00E24C9A" w:rsidRDefault="00E8632C" w:rsidP="00836287">
      <w:pPr>
        <w:pStyle w:val="ListParagraph"/>
        <w:numPr>
          <w:ilvl w:val="0"/>
          <w:numId w:val="46"/>
        </w:numPr>
        <w:ind w:left="709" w:hanging="709"/>
        <w:jc w:val="both"/>
        <w:rPr>
          <w:rFonts w:cs="Times New Roman"/>
        </w:rPr>
      </w:pPr>
      <w:r>
        <w:rPr>
          <w:rFonts w:cs="Times New Roman"/>
          <w:lang w:val="en-US"/>
        </w:rPr>
        <w:t xml:space="preserve">Menghitung </w:t>
      </w:r>
      <w:r w:rsidRPr="00E24C9A">
        <w:rPr>
          <w:rFonts w:cs="Times New Roman"/>
          <w:lang w:val="en-US"/>
        </w:rPr>
        <w:t>faktor laju pertumbuhan lalu lintas (i) s</w:t>
      </w:r>
      <w:r w:rsidR="00451FAE">
        <w:rPr>
          <w:rFonts w:cs="Times New Roman"/>
          <w:lang w:val="en-US"/>
        </w:rPr>
        <w:t>etelah</w:t>
      </w:r>
      <w:r w:rsidRPr="00E24C9A">
        <w:rPr>
          <w:rFonts w:cs="Times New Roman"/>
          <w:lang w:val="en-US"/>
        </w:rPr>
        <w:t xml:space="preserve"> penanganan</w:t>
      </w:r>
    </w:p>
    <w:p w14:paraId="1873F42C" w14:textId="55D8FA28" w:rsidR="00D51B7C" w:rsidRDefault="00E8632C" w:rsidP="00D51B7C">
      <w:pPr>
        <w:ind w:firstLine="709"/>
        <w:jc w:val="both"/>
        <w:rPr>
          <w:rFonts w:cs="Times New Roman"/>
          <w:lang w:val="en-US"/>
        </w:rPr>
      </w:pPr>
      <w:r>
        <w:rPr>
          <w:rFonts w:cs="Times New Roman"/>
          <w:lang w:val="en-US"/>
        </w:rPr>
        <w:t xml:space="preserve">Langkah awal untuk menentukan analisa sisa umur layan yang dilakukan pada penelitian ini adalah menentukan faktor laju pertumbuhan lalu lintas dengan menggunakan persamaan 2.6. </w:t>
      </w:r>
      <w:r w:rsidR="00836287" w:rsidRPr="00836287">
        <w:rPr>
          <w:rFonts w:cs="Times New Roman"/>
          <w:lang w:val="en-US"/>
        </w:rPr>
        <w:t>Berikut contoh perhitungan faktor laju pertumbuhan lalu lintas (i)</w:t>
      </w:r>
      <w:r w:rsidR="00D51B7C">
        <w:rPr>
          <w:rFonts w:cs="Times New Roman"/>
          <w:lang w:val="en-US"/>
        </w:rPr>
        <w:t>.</w:t>
      </w:r>
    </w:p>
    <w:p w14:paraId="336AE9FE" w14:textId="77777777" w:rsidR="00D51B7C" w:rsidRDefault="00D51B7C" w:rsidP="00D51B7C">
      <w:pPr>
        <w:jc w:val="center"/>
        <w:rPr>
          <w:rFonts w:cs="Times New Roman"/>
          <w:lang w:val="en-US"/>
        </w:rPr>
      </w:pPr>
      <w:r>
        <w:rPr>
          <w:rFonts w:cs="Times New Roman"/>
          <w:i/>
          <w:lang w:val="en-US"/>
        </w:rPr>
        <w:t>i</w:t>
      </w:r>
      <w:r>
        <w:rPr>
          <w:rFonts w:cs="Times New Roman"/>
          <w:lang w:val="en-US"/>
        </w:rPr>
        <w:tab/>
        <w:t>=</w:t>
      </w:r>
      <m:oMath>
        <m:sSup>
          <m:sSupPr>
            <m:ctrlPr>
              <w:rPr>
                <w:rFonts w:ascii="Cambria Math" w:hAnsi="Cambria Math" w:cs="Times New Roman"/>
                <w:i/>
                <w:lang w:val="en-US"/>
              </w:rPr>
            </m:ctrlPr>
          </m:sSupPr>
          <m:e>
            <m:d>
              <m:dPr>
                <m:ctrlPr>
                  <w:rPr>
                    <w:rFonts w:ascii="Cambria Math" w:hAnsi="Cambria Math" w:cs="Times New Roman"/>
                    <w:i/>
                    <w:lang w:val="en-US"/>
                  </w:rPr>
                </m:ctrlPr>
              </m:dPr>
              <m:e>
                <m:f>
                  <m:fPr>
                    <m:ctrlPr>
                      <w:rPr>
                        <w:rFonts w:ascii="Cambria Math" w:hAnsi="Cambria Math" w:cs="Times New Roman"/>
                        <w:i/>
                        <w:lang w:val="en-US"/>
                      </w:rPr>
                    </m:ctrlPr>
                  </m:fPr>
                  <m:num>
                    <m:sSub>
                      <m:sSubPr>
                        <m:ctrlPr>
                          <w:rPr>
                            <w:rFonts w:ascii="Cambria Math" w:hAnsi="Cambria Math" w:cs="Times New Roman"/>
                            <w:i/>
                            <w:lang w:val="en-US"/>
                          </w:rPr>
                        </m:ctrlPr>
                      </m:sSubPr>
                      <m:e>
                        <m:r>
                          <w:rPr>
                            <w:rFonts w:ascii="Cambria Math" w:hAnsi="Cambria Math" w:cs="Times New Roman"/>
                            <w:lang w:val="en-US"/>
                          </w:rPr>
                          <m:t>LHR</m:t>
                        </m:r>
                      </m:e>
                      <m:sub>
                        <m:r>
                          <w:rPr>
                            <w:rFonts w:ascii="Cambria Math" w:hAnsi="Cambria Math" w:cs="Times New Roman"/>
                            <w:lang w:val="en-US"/>
                          </w:rPr>
                          <m:t>n</m:t>
                        </m:r>
                      </m:sub>
                    </m:sSub>
                  </m:num>
                  <m:den>
                    <m:sSub>
                      <m:sSubPr>
                        <m:ctrlPr>
                          <w:rPr>
                            <w:rFonts w:ascii="Cambria Math" w:hAnsi="Cambria Math" w:cs="Times New Roman"/>
                            <w:i/>
                            <w:lang w:val="en-US"/>
                          </w:rPr>
                        </m:ctrlPr>
                      </m:sSubPr>
                      <m:e>
                        <m:r>
                          <w:rPr>
                            <w:rFonts w:ascii="Cambria Math" w:hAnsi="Cambria Math" w:cs="Times New Roman"/>
                            <w:lang w:val="en-US"/>
                          </w:rPr>
                          <m:t>LHR</m:t>
                        </m:r>
                      </m:e>
                      <m:sub>
                        <m:r>
                          <w:rPr>
                            <w:rFonts w:ascii="Cambria Math" w:hAnsi="Cambria Math" w:cs="Times New Roman"/>
                            <w:lang w:val="en-US"/>
                          </w:rPr>
                          <m:t>1</m:t>
                        </m:r>
                      </m:sub>
                    </m:sSub>
                  </m:den>
                </m:f>
              </m:e>
            </m:d>
          </m:e>
          <m:sup>
            <m:f>
              <m:fPr>
                <m:ctrlPr>
                  <w:rPr>
                    <w:rFonts w:ascii="Cambria Math" w:hAnsi="Cambria Math" w:cs="Times New Roman"/>
                    <w:i/>
                    <w:lang w:val="en-US"/>
                  </w:rPr>
                </m:ctrlPr>
              </m:fPr>
              <m:num>
                <m:r>
                  <w:rPr>
                    <w:rFonts w:ascii="Cambria Math" w:hAnsi="Cambria Math" w:cs="Times New Roman"/>
                    <w:lang w:val="en-US"/>
                  </w:rPr>
                  <m:t>1</m:t>
                </m:r>
              </m:num>
              <m:den>
                <m:r>
                  <w:rPr>
                    <w:rFonts w:ascii="Cambria Math" w:hAnsi="Cambria Math" w:cs="Times New Roman"/>
                    <w:lang w:val="en-US"/>
                  </w:rPr>
                  <m:t>n</m:t>
                </m:r>
              </m:den>
            </m:f>
          </m:sup>
        </m:sSup>
      </m:oMath>
      <w:r>
        <w:rPr>
          <w:rFonts w:eastAsiaTheme="minorEastAsia" w:cs="Times New Roman"/>
          <w:lang w:val="en-US"/>
        </w:rPr>
        <w:t xml:space="preserve"> -1</w:t>
      </w:r>
    </w:p>
    <w:p w14:paraId="279F7CFB" w14:textId="77777777" w:rsidR="00D51B7C" w:rsidRDefault="00D51B7C" w:rsidP="00D51B7C">
      <w:pPr>
        <w:jc w:val="both"/>
        <w:rPr>
          <w:rFonts w:cs="Times New Roman"/>
          <w:lang w:val="en-US"/>
        </w:rPr>
      </w:pPr>
      <w:r>
        <w:rPr>
          <w:rFonts w:cs="Times New Roman"/>
          <w:lang w:val="en-US"/>
        </w:rPr>
        <w:t>dengan</w:t>
      </w:r>
    </w:p>
    <w:p w14:paraId="2C8A7C81" w14:textId="77777777" w:rsidR="00D51B7C" w:rsidRDefault="00D51B7C" w:rsidP="00D51B7C">
      <w:pPr>
        <w:jc w:val="both"/>
        <w:rPr>
          <w:rFonts w:cs="Times New Roman"/>
          <w:lang w:val="en-US"/>
        </w:rPr>
      </w:pPr>
      <w:r>
        <w:rPr>
          <w:rFonts w:cs="Times New Roman"/>
          <w:i/>
          <w:lang w:val="en-US"/>
        </w:rPr>
        <w:t>i</w:t>
      </w:r>
      <w:r>
        <w:rPr>
          <w:rFonts w:cs="Times New Roman"/>
          <w:i/>
          <w:lang w:val="en-US"/>
        </w:rPr>
        <w:tab/>
        <w:t xml:space="preserve">= </w:t>
      </w:r>
      <w:r>
        <w:rPr>
          <w:rFonts w:cs="Times New Roman"/>
          <w:lang w:val="en-US"/>
        </w:rPr>
        <w:t>faktor pertumbuhan lalu lintas</w:t>
      </w:r>
    </w:p>
    <w:p w14:paraId="57D73A1A" w14:textId="77777777" w:rsidR="00D51B7C" w:rsidRDefault="00D51B7C" w:rsidP="00D51B7C">
      <w:pPr>
        <w:jc w:val="both"/>
        <w:rPr>
          <w:rFonts w:cs="Times New Roman"/>
          <w:lang w:val="en-US"/>
        </w:rPr>
      </w:pPr>
      <w:r>
        <w:rPr>
          <w:rFonts w:cs="Times New Roman"/>
          <w:lang w:val="en-US"/>
        </w:rPr>
        <w:t>n</w:t>
      </w:r>
      <w:r>
        <w:rPr>
          <w:rFonts w:cs="Times New Roman"/>
          <w:lang w:val="en-US"/>
        </w:rPr>
        <w:tab/>
        <w:t>= Tahun ke -n</w:t>
      </w:r>
    </w:p>
    <w:p w14:paraId="76DCDE18" w14:textId="77777777" w:rsidR="00D51B7C" w:rsidRDefault="00D51B7C" w:rsidP="00D51B7C">
      <w:pPr>
        <w:jc w:val="both"/>
        <w:rPr>
          <w:rFonts w:cs="Times New Roman"/>
          <w:lang w:val="en-US"/>
        </w:rPr>
      </w:pPr>
      <w:r>
        <w:rPr>
          <w:rFonts w:cs="Times New Roman"/>
          <w:lang w:val="en-US"/>
        </w:rPr>
        <w:t>LHR</w:t>
      </w:r>
      <w:r>
        <w:rPr>
          <w:rFonts w:cs="Times New Roman"/>
          <w:vertAlign w:val="subscript"/>
          <w:lang w:val="en-US"/>
        </w:rPr>
        <w:t>1</w:t>
      </w:r>
      <w:r>
        <w:rPr>
          <w:rFonts w:cs="Times New Roman"/>
          <w:vertAlign w:val="subscript"/>
          <w:lang w:val="en-US"/>
        </w:rPr>
        <w:tab/>
      </w:r>
      <w:r>
        <w:rPr>
          <w:rFonts w:cs="Times New Roman"/>
          <w:lang w:val="en-US"/>
        </w:rPr>
        <w:t>= LHR tahun awal</w:t>
      </w:r>
    </w:p>
    <w:p w14:paraId="12413914" w14:textId="77777777" w:rsidR="00D51B7C" w:rsidRDefault="00D51B7C" w:rsidP="00D51B7C">
      <w:pPr>
        <w:jc w:val="both"/>
        <w:rPr>
          <w:rFonts w:cs="Times New Roman"/>
          <w:lang w:val="en-US"/>
        </w:rPr>
      </w:pPr>
      <w:r>
        <w:rPr>
          <w:rFonts w:cs="Times New Roman"/>
          <w:lang w:val="en-US"/>
        </w:rPr>
        <w:t>LHR</w:t>
      </w:r>
      <w:r>
        <w:rPr>
          <w:rFonts w:cs="Times New Roman"/>
          <w:vertAlign w:val="subscript"/>
          <w:lang w:val="en-US"/>
        </w:rPr>
        <w:t>n</w:t>
      </w:r>
      <w:r>
        <w:rPr>
          <w:rFonts w:cs="Times New Roman"/>
          <w:lang w:val="en-US"/>
        </w:rPr>
        <w:tab/>
        <w:t>= LHR tahun ke</w:t>
      </w:r>
    </w:p>
    <w:p w14:paraId="620A5DBA" w14:textId="77777777" w:rsidR="00D51B7C" w:rsidRDefault="00D51B7C" w:rsidP="00E8632C">
      <w:pPr>
        <w:ind w:firstLine="709"/>
        <w:jc w:val="both"/>
        <w:rPr>
          <w:rFonts w:cs="Times New Roman"/>
          <w:lang w:val="en-US"/>
        </w:rPr>
      </w:pPr>
    </w:p>
    <w:p w14:paraId="26232944" w14:textId="72A70DCA" w:rsidR="00E8632C" w:rsidRDefault="00E8632C" w:rsidP="00E8632C">
      <w:pPr>
        <w:jc w:val="both"/>
        <w:rPr>
          <w:rFonts w:cs="Times New Roman"/>
          <w:lang w:val="en-US"/>
        </w:rPr>
      </w:pPr>
      <w:r>
        <w:rPr>
          <w:rFonts w:cs="Times New Roman"/>
          <w:lang w:val="en-US"/>
        </w:rPr>
        <w:t>Contoh perhitungan jenis kendaraan truk sedang 2 sumbu golongan 6b</w:t>
      </w:r>
    </w:p>
    <w:p w14:paraId="2DF2E042" w14:textId="17CE3195" w:rsidR="00E8632C" w:rsidRPr="001E422C" w:rsidRDefault="00E8632C" w:rsidP="00E8632C">
      <w:pPr>
        <w:jc w:val="both"/>
        <w:rPr>
          <w:rFonts w:cs="Times New Roman"/>
          <w:lang w:val="en-US"/>
        </w:rPr>
      </w:pPr>
      <w:r>
        <w:rPr>
          <w:rFonts w:cs="Times New Roman"/>
          <w:lang w:val="en-US"/>
        </w:rPr>
        <w:t>i</w:t>
      </w:r>
      <w:r>
        <w:rPr>
          <w:rFonts w:cs="Times New Roman"/>
          <w:vertAlign w:val="subscript"/>
          <w:lang w:val="en-US"/>
        </w:rPr>
        <w:t>202</w:t>
      </w:r>
      <w:r w:rsidR="00082384">
        <w:rPr>
          <w:rFonts w:cs="Times New Roman"/>
          <w:vertAlign w:val="subscript"/>
          <w:lang w:val="en-US"/>
        </w:rPr>
        <w:t>1</w:t>
      </w:r>
      <w:r>
        <w:rPr>
          <w:rFonts w:cs="Times New Roman"/>
          <w:vertAlign w:val="subscript"/>
          <w:lang w:val="en-US"/>
        </w:rPr>
        <w:t>-202</w:t>
      </w:r>
      <w:r w:rsidR="00082384">
        <w:rPr>
          <w:rFonts w:cs="Times New Roman"/>
          <w:vertAlign w:val="subscript"/>
          <w:lang w:val="en-US"/>
        </w:rPr>
        <w:t>2</w:t>
      </w:r>
      <w:r>
        <w:rPr>
          <w:rFonts w:cs="Times New Roman"/>
          <w:lang w:val="en-US"/>
        </w:rPr>
        <w:t xml:space="preserve"> </w:t>
      </w:r>
      <w:r>
        <w:rPr>
          <w:rFonts w:cs="Times New Roman"/>
          <w:lang w:val="en-US"/>
        </w:rPr>
        <w:tab/>
        <w:t xml:space="preserve">= </w:t>
      </w:r>
      <m:oMath>
        <m:sSup>
          <m:sSupPr>
            <m:ctrlPr>
              <w:rPr>
                <w:rFonts w:ascii="Cambria Math" w:hAnsi="Cambria Math" w:cs="Times New Roman"/>
                <w:i/>
                <w:lang w:val="en-US"/>
              </w:rPr>
            </m:ctrlPr>
          </m:sSupPr>
          <m:e>
            <m:d>
              <m:dPr>
                <m:ctrlPr>
                  <w:rPr>
                    <w:rFonts w:ascii="Cambria Math" w:hAnsi="Cambria Math" w:cs="Times New Roman"/>
                    <w:i/>
                    <w:lang w:val="en-US"/>
                  </w:rPr>
                </m:ctrlPr>
              </m:dPr>
              <m:e>
                <m:f>
                  <m:fPr>
                    <m:ctrlPr>
                      <w:rPr>
                        <w:rFonts w:ascii="Cambria Math" w:hAnsi="Cambria Math" w:cs="Times New Roman"/>
                        <w:i/>
                        <w:lang w:val="en-US"/>
                      </w:rPr>
                    </m:ctrlPr>
                  </m:fPr>
                  <m:num>
                    <m:sSub>
                      <m:sSubPr>
                        <m:ctrlPr>
                          <w:rPr>
                            <w:rFonts w:ascii="Cambria Math" w:hAnsi="Cambria Math" w:cs="Times New Roman"/>
                            <w:i/>
                            <w:lang w:val="en-US"/>
                          </w:rPr>
                        </m:ctrlPr>
                      </m:sSubPr>
                      <m:e>
                        <m:r>
                          <w:rPr>
                            <w:rFonts w:ascii="Cambria Math" w:hAnsi="Cambria Math" w:cs="Times New Roman"/>
                            <w:lang w:val="en-US"/>
                          </w:rPr>
                          <m:t>LHR</m:t>
                        </m:r>
                      </m:e>
                      <m:sub>
                        <m:r>
                          <w:rPr>
                            <w:rFonts w:ascii="Cambria Math" w:hAnsi="Cambria Math" w:cs="Times New Roman"/>
                            <w:lang w:val="en-US"/>
                          </w:rPr>
                          <m:t>2022</m:t>
                        </m:r>
                      </m:sub>
                    </m:sSub>
                  </m:num>
                  <m:den>
                    <m:sSub>
                      <m:sSubPr>
                        <m:ctrlPr>
                          <w:rPr>
                            <w:rFonts w:ascii="Cambria Math" w:hAnsi="Cambria Math" w:cs="Times New Roman"/>
                            <w:i/>
                            <w:lang w:val="en-US"/>
                          </w:rPr>
                        </m:ctrlPr>
                      </m:sSubPr>
                      <m:e>
                        <m:r>
                          <w:rPr>
                            <w:rFonts w:ascii="Cambria Math" w:hAnsi="Cambria Math" w:cs="Times New Roman"/>
                            <w:lang w:val="en-US"/>
                          </w:rPr>
                          <m:t>LHR</m:t>
                        </m:r>
                      </m:e>
                      <m:sub>
                        <m:r>
                          <w:rPr>
                            <w:rFonts w:ascii="Cambria Math" w:hAnsi="Cambria Math" w:cs="Times New Roman"/>
                            <w:lang w:val="en-US"/>
                          </w:rPr>
                          <m:t>2021</m:t>
                        </m:r>
                      </m:sub>
                    </m:sSub>
                  </m:den>
                </m:f>
              </m:e>
            </m:d>
          </m:e>
          <m:sup>
            <m:f>
              <m:fPr>
                <m:ctrlPr>
                  <w:rPr>
                    <w:rFonts w:ascii="Cambria Math" w:hAnsi="Cambria Math" w:cs="Times New Roman"/>
                    <w:i/>
                    <w:lang w:val="en-US"/>
                  </w:rPr>
                </m:ctrlPr>
              </m:fPr>
              <m:num>
                <m:r>
                  <w:rPr>
                    <w:rFonts w:ascii="Cambria Math" w:hAnsi="Cambria Math" w:cs="Times New Roman"/>
                    <w:lang w:val="en-US"/>
                  </w:rPr>
                  <m:t>1</m:t>
                </m:r>
              </m:num>
              <m:den>
                <m:r>
                  <w:rPr>
                    <w:rFonts w:ascii="Cambria Math" w:hAnsi="Cambria Math" w:cs="Times New Roman"/>
                    <w:lang w:val="en-US"/>
                  </w:rPr>
                  <m:t>n</m:t>
                </m:r>
              </m:den>
            </m:f>
          </m:sup>
        </m:sSup>
        <m:r>
          <w:rPr>
            <w:rFonts w:ascii="Cambria Math" w:hAnsi="Cambria Math" w:cs="Times New Roman"/>
            <w:lang w:val="en-US"/>
          </w:rPr>
          <m:t>-1</m:t>
        </m:r>
      </m:oMath>
      <w:r>
        <w:rPr>
          <w:rFonts w:eastAsiaTheme="minorEastAsia" w:cs="Times New Roman"/>
          <w:lang w:val="en-US"/>
        </w:rPr>
        <w:t xml:space="preserve"> </w:t>
      </w:r>
    </w:p>
    <w:p w14:paraId="5992138D" w14:textId="1003B988" w:rsidR="00E8632C" w:rsidRPr="00282942" w:rsidRDefault="00E8632C" w:rsidP="00E8632C">
      <w:pPr>
        <w:jc w:val="both"/>
        <w:rPr>
          <w:rFonts w:cs="Times New Roman"/>
          <w:lang w:val="en-US"/>
        </w:rPr>
      </w:pPr>
      <w:r>
        <w:rPr>
          <w:rFonts w:cs="Times New Roman"/>
          <w:lang w:val="en-US"/>
        </w:rPr>
        <w:t>i</w:t>
      </w:r>
      <w:r>
        <w:rPr>
          <w:rFonts w:cs="Times New Roman"/>
          <w:vertAlign w:val="subscript"/>
          <w:lang w:val="en-US"/>
        </w:rPr>
        <w:t>202</w:t>
      </w:r>
      <w:r w:rsidR="00082384">
        <w:rPr>
          <w:rFonts w:cs="Times New Roman"/>
          <w:vertAlign w:val="subscript"/>
          <w:lang w:val="en-US"/>
        </w:rPr>
        <w:t>1</w:t>
      </w:r>
      <w:r>
        <w:rPr>
          <w:rFonts w:cs="Times New Roman"/>
          <w:vertAlign w:val="subscript"/>
          <w:lang w:val="en-US"/>
        </w:rPr>
        <w:t>-202</w:t>
      </w:r>
      <w:r w:rsidR="00082384">
        <w:rPr>
          <w:rFonts w:cs="Times New Roman"/>
          <w:vertAlign w:val="subscript"/>
          <w:lang w:val="en-US"/>
        </w:rPr>
        <w:t>2</w:t>
      </w:r>
      <w:r>
        <w:rPr>
          <w:rFonts w:cs="Times New Roman"/>
          <w:vertAlign w:val="subscript"/>
          <w:lang w:val="en-US"/>
        </w:rPr>
        <w:tab/>
      </w:r>
      <w:r>
        <w:rPr>
          <w:rFonts w:cs="Times New Roman"/>
          <w:lang w:val="en-US"/>
        </w:rPr>
        <w:t xml:space="preserve">= </w:t>
      </w:r>
      <m:oMath>
        <m:sSup>
          <m:sSupPr>
            <m:ctrlPr>
              <w:rPr>
                <w:rFonts w:ascii="Cambria Math" w:hAnsi="Cambria Math" w:cs="Times New Roman"/>
                <w:i/>
                <w:lang w:val="en-US"/>
              </w:rPr>
            </m:ctrlPr>
          </m:sSupPr>
          <m:e>
            <m:d>
              <m:dPr>
                <m:ctrlPr>
                  <w:rPr>
                    <w:rFonts w:ascii="Cambria Math" w:hAnsi="Cambria Math" w:cs="Times New Roman"/>
                    <w:i/>
                    <w:lang w:val="en-US"/>
                  </w:rPr>
                </m:ctrlPr>
              </m:dPr>
              <m:e>
                <m:f>
                  <m:fPr>
                    <m:ctrlPr>
                      <w:rPr>
                        <w:rFonts w:ascii="Cambria Math" w:hAnsi="Cambria Math" w:cs="Times New Roman"/>
                        <w:i/>
                        <w:lang w:val="en-US"/>
                      </w:rPr>
                    </m:ctrlPr>
                  </m:fPr>
                  <m:num>
                    <m:r>
                      <w:rPr>
                        <w:rFonts w:ascii="Cambria Math" w:hAnsi="Cambria Math" w:cs="Times New Roman"/>
                        <w:lang w:val="en-US"/>
                      </w:rPr>
                      <m:t>998</m:t>
                    </m:r>
                  </m:num>
                  <m:den>
                    <m:r>
                      <w:rPr>
                        <w:rFonts w:ascii="Cambria Math" w:hAnsi="Cambria Math" w:cs="Times New Roman"/>
                        <w:lang w:val="en-US"/>
                      </w:rPr>
                      <m:t>612</m:t>
                    </m:r>
                  </m:den>
                </m:f>
              </m:e>
            </m:d>
          </m:e>
          <m:sup>
            <m:f>
              <m:fPr>
                <m:ctrlPr>
                  <w:rPr>
                    <w:rFonts w:ascii="Cambria Math" w:hAnsi="Cambria Math" w:cs="Times New Roman"/>
                    <w:i/>
                    <w:lang w:val="en-US"/>
                  </w:rPr>
                </m:ctrlPr>
              </m:fPr>
              <m:num>
                <m:r>
                  <w:rPr>
                    <w:rFonts w:ascii="Cambria Math" w:hAnsi="Cambria Math" w:cs="Times New Roman"/>
                    <w:lang w:val="en-US"/>
                  </w:rPr>
                  <m:t>1</m:t>
                </m:r>
              </m:num>
              <m:den>
                <m:r>
                  <w:rPr>
                    <w:rFonts w:ascii="Cambria Math" w:hAnsi="Cambria Math" w:cs="Times New Roman"/>
                    <w:lang w:val="en-US"/>
                  </w:rPr>
                  <m:t>1</m:t>
                </m:r>
              </m:den>
            </m:f>
          </m:sup>
        </m:sSup>
        <m:r>
          <w:rPr>
            <w:rFonts w:ascii="Cambria Math" w:hAnsi="Cambria Math" w:cs="Times New Roman"/>
            <w:lang w:val="en-US"/>
          </w:rPr>
          <m:t>-1</m:t>
        </m:r>
      </m:oMath>
    </w:p>
    <w:p w14:paraId="5404DE50" w14:textId="7FED2D99" w:rsidR="00E8632C" w:rsidRDefault="00E8632C" w:rsidP="00E8632C">
      <w:pPr>
        <w:jc w:val="both"/>
        <w:rPr>
          <w:rFonts w:cs="Times New Roman"/>
          <w:lang w:val="en-US"/>
        </w:rPr>
      </w:pPr>
      <w:r w:rsidRPr="00282942">
        <w:rPr>
          <w:rFonts w:cs="Times New Roman"/>
          <w:lang w:val="en-US"/>
        </w:rPr>
        <w:t>i</w:t>
      </w:r>
      <w:r w:rsidRPr="00282942">
        <w:rPr>
          <w:rFonts w:cs="Times New Roman"/>
          <w:vertAlign w:val="subscript"/>
          <w:lang w:val="en-US"/>
        </w:rPr>
        <w:t>202</w:t>
      </w:r>
      <w:r w:rsidR="00082384">
        <w:rPr>
          <w:rFonts w:cs="Times New Roman"/>
          <w:vertAlign w:val="subscript"/>
          <w:lang w:val="en-US"/>
        </w:rPr>
        <w:t>1</w:t>
      </w:r>
      <w:r w:rsidRPr="00282942">
        <w:rPr>
          <w:rFonts w:cs="Times New Roman"/>
          <w:vertAlign w:val="subscript"/>
          <w:lang w:val="en-US"/>
        </w:rPr>
        <w:t>-202</w:t>
      </w:r>
      <w:r w:rsidR="00082384">
        <w:rPr>
          <w:rFonts w:cs="Times New Roman"/>
          <w:vertAlign w:val="subscript"/>
          <w:lang w:val="en-US"/>
        </w:rPr>
        <w:t>2</w:t>
      </w:r>
      <w:r w:rsidRPr="00282942">
        <w:rPr>
          <w:rFonts w:cs="Times New Roman"/>
          <w:vertAlign w:val="subscript"/>
          <w:lang w:val="en-US"/>
        </w:rPr>
        <w:tab/>
      </w:r>
      <w:r>
        <w:rPr>
          <w:rFonts w:cs="Times New Roman"/>
          <w:lang w:val="en-US"/>
        </w:rPr>
        <w:t xml:space="preserve">= </w:t>
      </w:r>
      <w:r w:rsidR="00C55879">
        <w:rPr>
          <w:rFonts w:cs="Times New Roman"/>
          <w:lang w:val="en-US"/>
        </w:rPr>
        <w:t>0,</w:t>
      </w:r>
      <w:r w:rsidR="00082384">
        <w:rPr>
          <w:rFonts w:cs="Times New Roman"/>
          <w:lang w:val="en-US"/>
        </w:rPr>
        <w:t>63</w:t>
      </w:r>
      <w:r w:rsidR="00A7768C">
        <w:rPr>
          <w:rFonts w:cs="Times New Roman"/>
          <w:lang w:val="en-US"/>
        </w:rPr>
        <w:t>1</w:t>
      </w:r>
      <w:r>
        <w:rPr>
          <w:rFonts w:cs="Times New Roman"/>
          <w:lang w:val="en-US"/>
        </w:rPr>
        <w:t xml:space="preserve"> </w:t>
      </w:r>
    </w:p>
    <w:p w14:paraId="40018276" w14:textId="77777777" w:rsidR="007C3FD7" w:rsidRDefault="007C3FD7" w:rsidP="00E8632C">
      <w:pPr>
        <w:jc w:val="both"/>
        <w:rPr>
          <w:rFonts w:cs="Times New Roman"/>
          <w:lang w:val="en-US"/>
        </w:rPr>
      </w:pPr>
    </w:p>
    <w:p w14:paraId="59D197F3" w14:textId="2680E852" w:rsidR="00E8632C" w:rsidRDefault="00E8632C" w:rsidP="00E8632C">
      <w:pPr>
        <w:jc w:val="both"/>
        <w:rPr>
          <w:rFonts w:cs="Times New Roman"/>
          <w:lang w:val="en-US"/>
        </w:rPr>
      </w:pPr>
      <w:r>
        <w:rPr>
          <w:rFonts w:cs="Times New Roman"/>
          <w:lang w:val="en-US"/>
        </w:rPr>
        <w:t xml:space="preserve"> </w:t>
      </w:r>
      <w:r>
        <w:rPr>
          <w:rFonts w:cs="Times New Roman"/>
          <w:lang w:val="en-US"/>
        </w:rPr>
        <w:tab/>
      </w:r>
      <w:r w:rsidRPr="00E338EF">
        <w:rPr>
          <w:rFonts w:cs="Times New Roman"/>
          <w:lang w:val="en-US"/>
        </w:rPr>
        <w:t xml:space="preserve">Berikut untuk hasil </w:t>
      </w:r>
      <w:r>
        <w:rPr>
          <w:rFonts w:cs="Times New Roman"/>
          <w:lang w:val="en-US"/>
        </w:rPr>
        <w:t>perhitungan faktor laju pertumbuhan lalu lintas berdasarkan LHR</w:t>
      </w:r>
      <w:r w:rsidRPr="00E338EF">
        <w:rPr>
          <w:rFonts w:cs="Times New Roman"/>
          <w:lang w:val="en-US"/>
        </w:rPr>
        <w:t xml:space="preserve"> </w:t>
      </w:r>
      <w:r>
        <w:rPr>
          <w:rFonts w:cs="Times New Roman"/>
          <w:lang w:val="en-US"/>
        </w:rPr>
        <w:t>tahun 202</w:t>
      </w:r>
      <w:r w:rsidR="00082384">
        <w:rPr>
          <w:rFonts w:cs="Times New Roman"/>
          <w:lang w:val="en-US"/>
        </w:rPr>
        <w:t>1</w:t>
      </w:r>
      <w:r>
        <w:rPr>
          <w:rFonts w:cs="Times New Roman"/>
          <w:lang w:val="en-US"/>
        </w:rPr>
        <w:t xml:space="preserve"> dan 202</w:t>
      </w:r>
      <w:r w:rsidR="00082384">
        <w:rPr>
          <w:rFonts w:cs="Times New Roman"/>
          <w:lang w:val="en-US"/>
        </w:rPr>
        <w:t>2</w:t>
      </w:r>
      <w:r w:rsidRPr="00E338EF">
        <w:rPr>
          <w:rFonts w:cs="Times New Roman"/>
          <w:lang w:val="en-US"/>
        </w:rPr>
        <w:t xml:space="preserve"> dapat dilihat pada tabel berikut</w:t>
      </w:r>
      <w:r>
        <w:rPr>
          <w:rFonts w:cs="Times New Roman"/>
          <w:lang w:val="en-US"/>
        </w:rPr>
        <w:t xml:space="preserve"> :</w:t>
      </w:r>
    </w:p>
    <w:p w14:paraId="699E35A0" w14:textId="77777777" w:rsidR="007C3FD7" w:rsidRDefault="007C3FD7" w:rsidP="00E8632C">
      <w:pPr>
        <w:jc w:val="both"/>
        <w:rPr>
          <w:rFonts w:cs="Times New Roman"/>
          <w:lang w:val="en-US"/>
        </w:rPr>
      </w:pPr>
    </w:p>
    <w:p w14:paraId="757C3D33" w14:textId="77777777" w:rsidR="007C3FD7" w:rsidRDefault="007C3FD7" w:rsidP="00E8632C">
      <w:pPr>
        <w:jc w:val="both"/>
        <w:rPr>
          <w:rFonts w:cs="Times New Roman"/>
          <w:lang w:val="en-US"/>
        </w:rPr>
      </w:pPr>
    </w:p>
    <w:p w14:paraId="3A44B3F4" w14:textId="77777777" w:rsidR="007C3FD7" w:rsidRDefault="007C3FD7" w:rsidP="00E8632C">
      <w:pPr>
        <w:jc w:val="both"/>
        <w:rPr>
          <w:rFonts w:cs="Times New Roman"/>
          <w:lang w:val="en-US"/>
        </w:rPr>
      </w:pPr>
    </w:p>
    <w:p w14:paraId="78B87D2A" w14:textId="77777777" w:rsidR="007C3FD7" w:rsidRDefault="007C3FD7" w:rsidP="00E8632C">
      <w:pPr>
        <w:jc w:val="both"/>
        <w:rPr>
          <w:rFonts w:cs="Times New Roman"/>
          <w:lang w:val="en-US"/>
        </w:rPr>
      </w:pPr>
    </w:p>
    <w:p w14:paraId="58A6B92E" w14:textId="77777777" w:rsidR="007C3FD7" w:rsidRDefault="007C3FD7" w:rsidP="00E8632C">
      <w:pPr>
        <w:jc w:val="both"/>
        <w:rPr>
          <w:rFonts w:cs="Times New Roman"/>
          <w:lang w:val="en-US"/>
        </w:rPr>
      </w:pPr>
    </w:p>
    <w:p w14:paraId="58BF2CE7" w14:textId="5BD26C9F" w:rsidR="00E8632C" w:rsidRPr="00C4283E" w:rsidRDefault="00E8632C" w:rsidP="00E8632C">
      <w:pPr>
        <w:pStyle w:val="Caption"/>
        <w:jc w:val="center"/>
        <w:rPr>
          <w:rFonts w:cs="Times New Roman"/>
          <w:i w:val="0"/>
          <w:color w:val="auto"/>
          <w:sz w:val="24"/>
          <w:szCs w:val="24"/>
          <w:lang w:val="en-US"/>
        </w:rPr>
      </w:pPr>
      <w:bookmarkStart w:id="98" w:name="_Toc120941906"/>
      <w:r w:rsidRPr="007E405A">
        <w:rPr>
          <w:i w:val="0"/>
          <w:color w:val="auto"/>
          <w:sz w:val="24"/>
          <w:szCs w:val="24"/>
        </w:rPr>
        <w:t xml:space="preserve">Tabel 4. </w:t>
      </w:r>
      <w:r w:rsidRPr="007E405A">
        <w:rPr>
          <w:i w:val="0"/>
          <w:color w:val="auto"/>
          <w:sz w:val="24"/>
          <w:szCs w:val="24"/>
        </w:rPr>
        <w:fldChar w:fldCharType="begin"/>
      </w:r>
      <w:r w:rsidRPr="007E405A">
        <w:rPr>
          <w:i w:val="0"/>
          <w:color w:val="auto"/>
          <w:sz w:val="24"/>
          <w:szCs w:val="24"/>
        </w:rPr>
        <w:instrText xml:space="preserve"> SEQ Tabel_4. \* ARABIC </w:instrText>
      </w:r>
      <w:r w:rsidRPr="007E405A">
        <w:rPr>
          <w:i w:val="0"/>
          <w:color w:val="auto"/>
          <w:sz w:val="24"/>
          <w:szCs w:val="24"/>
        </w:rPr>
        <w:fldChar w:fldCharType="separate"/>
      </w:r>
      <w:r w:rsidR="008343C9">
        <w:rPr>
          <w:i w:val="0"/>
          <w:noProof/>
          <w:color w:val="auto"/>
          <w:sz w:val="24"/>
          <w:szCs w:val="24"/>
        </w:rPr>
        <w:t>12</w:t>
      </w:r>
      <w:r w:rsidRPr="007E405A">
        <w:rPr>
          <w:i w:val="0"/>
          <w:color w:val="auto"/>
          <w:sz w:val="24"/>
          <w:szCs w:val="24"/>
        </w:rPr>
        <w:fldChar w:fldCharType="end"/>
      </w:r>
      <w:r w:rsidRPr="00C4283E">
        <w:rPr>
          <w:i w:val="0"/>
          <w:color w:val="auto"/>
          <w:sz w:val="24"/>
          <w:szCs w:val="24"/>
          <w:lang w:val="en-US"/>
        </w:rPr>
        <w:t xml:space="preserve"> Perhitungan i pada lalu lintas kondisi </w:t>
      </w:r>
      <w:r w:rsidR="00FD256D" w:rsidRPr="00C4283E">
        <w:rPr>
          <w:i w:val="0"/>
          <w:color w:val="auto"/>
          <w:sz w:val="24"/>
          <w:szCs w:val="24"/>
          <w:lang w:val="en-US"/>
        </w:rPr>
        <w:t>aktual</w:t>
      </w:r>
      <w:bookmarkEnd w:id="98"/>
    </w:p>
    <w:tbl>
      <w:tblPr>
        <w:tblW w:w="0" w:type="auto"/>
        <w:jc w:val="center"/>
        <w:tblCellMar>
          <w:left w:w="0" w:type="dxa"/>
          <w:right w:w="0" w:type="dxa"/>
        </w:tblCellMar>
        <w:tblLook w:val="04A0" w:firstRow="1" w:lastRow="0" w:firstColumn="1" w:lastColumn="0" w:noHBand="0" w:noVBand="1"/>
      </w:tblPr>
      <w:tblGrid>
        <w:gridCol w:w="324"/>
        <w:gridCol w:w="2184"/>
        <w:gridCol w:w="977"/>
        <w:gridCol w:w="872"/>
        <w:gridCol w:w="872"/>
        <w:gridCol w:w="650"/>
      </w:tblGrid>
      <w:tr w:rsidR="00A7768C" w14:paraId="17E8AE6C" w14:textId="77777777" w:rsidTr="00A7768C">
        <w:trPr>
          <w:trHeight w:val="312"/>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97172CA" w14:textId="77777777" w:rsidR="00A7768C" w:rsidRDefault="00A7768C" w:rsidP="00A7768C">
            <w:pPr>
              <w:spacing w:line="240" w:lineRule="auto"/>
              <w:jc w:val="center"/>
              <w:rPr>
                <w:color w:val="000000"/>
              </w:rPr>
            </w:pPr>
            <w:r>
              <w:rPr>
                <w:color w:val="000000"/>
              </w:rPr>
              <w:t>No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04D9D88" w14:textId="77777777" w:rsidR="00A7768C" w:rsidRDefault="00A7768C" w:rsidP="00A7768C">
            <w:pPr>
              <w:jc w:val="center"/>
              <w:rPr>
                <w:color w:val="000000"/>
              </w:rPr>
            </w:pPr>
            <w:r>
              <w:rPr>
                <w:color w:val="000000"/>
              </w:rPr>
              <w:t>Jenis Kendaraan</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CA11E55" w14:textId="77777777" w:rsidR="00A7768C" w:rsidRDefault="00A7768C" w:rsidP="00A7768C">
            <w:pPr>
              <w:jc w:val="center"/>
              <w:rPr>
                <w:color w:val="000000"/>
              </w:rPr>
            </w:pPr>
            <w:r>
              <w:rPr>
                <w:color w:val="000000"/>
              </w:rPr>
              <w:t>Golongan</w:t>
            </w:r>
          </w:p>
        </w:tc>
        <w:tc>
          <w:tcPr>
            <w:tcW w:w="0" w:type="auto"/>
            <w:gridSpan w:val="2"/>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C157800" w14:textId="77777777" w:rsidR="00A7768C" w:rsidRDefault="00A7768C" w:rsidP="00A7768C">
            <w:pPr>
              <w:jc w:val="center"/>
              <w:rPr>
                <w:color w:val="000000"/>
              </w:rPr>
            </w:pPr>
            <w:r>
              <w:rPr>
                <w:color w:val="000000"/>
              </w:rPr>
              <w:t>LHR (Kend/Hari)</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1BB423B" w14:textId="77777777" w:rsidR="00A7768C" w:rsidRDefault="00A7768C" w:rsidP="00A7768C">
            <w:pPr>
              <w:jc w:val="center"/>
              <w:rPr>
                <w:color w:val="000000"/>
              </w:rPr>
            </w:pPr>
            <w:r>
              <w:rPr>
                <w:color w:val="000000"/>
              </w:rPr>
              <w:t>i</w:t>
            </w:r>
          </w:p>
        </w:tc>
      </w:tr>
      <w:tr w:rsidR="00A7768C" w14:paraId="4C781ED4" w14:textId="77777777" w:rsidTr="00A7768C">
        <w:trPr>
          <w:trHeight w:val="31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47828AB" w14:textId="77777777" w:rsidR="00A7768C" w:rsidRDefault="00A7768C" w:rsidP="00A7768C">
            <w:pPr>
              <w:jc w:val="center"/>
              <w:rPr>
                <w:color w:val="000000"/>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0BD143F" w14:textId="77777777" w:rsidR="00A7768C" w:rsidRDefault="00A7768C" w:rsidP="00A7768C">
            <w:pPr>
              <w:jc w:val="center"/>
              <w:rPr>
                <w:color w:val="000000"/>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0BE6C7D" w14:textId="77777777" w:rsidR="00A7768C" w:rsidRDefault="00A7768C" w:rsidP="00A7768C">
            <w:pPr>
              <w:jc w:val="center"/>
              <w:rPr>
                <w:color w:val="000000"/>
                <w:szCs w:val="24"/>
              </w:rPr>
            </w:pP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454A257" w14:textId="77777777" w:rsidR="00A7768C" w:rsidRDefault="00A7768C" w:rsidP="00A7768C">
            <w:pPr>
              <w:jc w:val="center"/>
              <w:rPr>
                <w:color w:val="000000"/>
              </w:rPr>
            </w:pPr>
            <w:r>
              <w:rPr>
                <w:color w:val="000000"/>
              </w:rPr>
              <w:t>2021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DE4E6E1" w14:textId="77777777" w:rsidR="00A7768C" w:rsidRDefault="00A7768C" w:rsidP="00A7768C">
            <w:pPr>
              <w:jc w:val="center"/>
              <w:rPr>
                <w:color w:val="000000"/>
              </w:rPr>
            </w:pPr>
            <w:r>
              <w:rPr>
                <w:color w:val="000000"/>
              </w:rPr>
              <w:t>2022</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7332FE" w14:textId="77777777" w:rsidR="00A7768C" w:rsidRDefault="00A7768C" w:rsidP="00A7768C">
            <w:pPr>
              <w:jc w:val="center"/>
              <w:rPr>
                <w:color w:val="000000"/>
                <w:szCs w:val="24"/>
              </w:rPr>
            </w:pPr>
          </w:p>
        </w:tc>
      </w:tr>
      <w:tr w:rsidR="00A7768C" w14:paraId="4FDF98FC" w14:textId="77777777" w:rsidTr="00A7768C">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743872E" w14:textId="77777777" w:rsidR="00A7768C" w:rsidRDefault="00A7768C" w:rsidP="00A7768C">
            <w:pPr>
              <w:jc w:val="center"/>
              <w:rPr>
                <w:color w:val="000000"/>
              </w:rPr>
            </w:pPr>
            <w:r>
              <w:rPr>
                <w:color w:val="000000"/>
              </w:rPr>
              <w:t>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4A5B339" w14:textId="77777777" w:rsidR="00A7768C" w:rsidRDefault="00A7768C" w:rsidP="00A7768C">
            <w:pPr>
              <w:jc w:val="center"/>
              <w:rPr>
                <w:color w:val="000000"/>
              </w:rPr>
            </w:pPr>
            <w:r>
              <w:rPr>
                <w:color w:val="000000"/>
              </w:rPr>
              <w:t>Bus Kecil</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3D95E6F" w14:textId="77777777" w:rsidR="00A7768C" w:rsidRDefault="00A7768C" w:rsidP="00A7768C">
            <w:pPr>
              <w:jc w:val="center"/>
              <w:rPr>
                <w:color w:val="000000"/>
              </w:rPr>
            </w:pPr>
            <w:r>
              <w:rPr>
                <w:color w:val="000000"/>
              </w:rPr>
              <w:t>5a</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508A22A" w14:textId="77777777" w:rsidR="00A7768C" w:rsidRDefault="00A7768C" w:rsidP="00A7768C">
            <w:pPr>
              <w:jc w:val="center"/>
              <w:rPr>
                <w:color w:val="000000"/>
              </w:rPr>
            </w:pPr>
            <w:r>
              <w:rPr>
                <w:color w:val="000000"/>
              </w:rPr>
              <w:t>133</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741F6EE" w14:textId="77777777" w:rsidR="00A7768C" w:rsidRDefault="00A7768C" w:rsidP="00A7768C">
            <w:pPr>
              <w:jc w:val="center"/>
              <w:rPr>
                <w:color w:val="000000"/>
              </w:rPr>
            </w:pPr>
            <w:r>
              <w:rPr>
                <w:color w:val="000000"/>
              </w:rPr>
              <w:t>90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EA7366B" w14:textId="69BACB7E" w:rsidR="00A7768C" w:rsidRDefault="00C55879" w:rsidP="00A7768C">
            <w:pPr>
              <w:jc w:val="center"/>
              <w:rPr>
                <w:color w:val="000000"/>
              </w:rPr>
            </w:pPr>
            <w:r>
              <w:rPr>
                <w:color w:val="000000"/>
              </w:rPr>
              <w:t>-0,</w:t>
            </w:r>
            <w:r w:rsidR="00A7768C">
              <w:rPr>
                <w:color w:val="000000"/>
              </w:rPr>
              <w:t>323</w:t>
            </w:r>
          </w:p>
        </w:tc>
      </w:tr>
      <w:tr w:rsidR="00A7768C" w14:paraId="5D0D1D61" w14:textId="77777777" w:rsidTr="00A7768C">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FFCEDE3" w14:textId="77777777" w:rsidR="00A7768C" w:rsidRDefault="00A7768C" w:rsidP="00A7768C">
            <w:pPr>
              <w:jc w:val="center"/>
              <w:rPr>
                <w:color w:val="000000"/>
              </w:rPr>
            </w:pPr>
            <w:r>
              <w:rPr>
                <w:color w:val="000000"/>
              </w:rPr>
              <w:t>2</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53EFE59" w14:textId="77777777" w:rsidR="00A7768C" w:rsidRDefault="00A7768C" w:rsidP="00A7768C">
            <w:pPr>
              <w:jc w:val="center"/>
              <w:rPr>
                <w:color w:val="000000"/>
              </w:rPr>
            </w:pPr>
            <w:r>
              <w:rPr>
                <w:color w:val="000000"/>
              </w:rPr>
              <w:t>Bus Besar</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CB070DA" w14:textId="77777777" w:rsidR="00A7768C" w:rsidRDefault="00A7768C" w:rsidP="00A7768C">
            <w:pPr>
              <w:jc w:val="center"/>
              <w:rPr>
                <w:color w:val="000000"/>
              </w:rPr>
            </w:pPr>
            <w:r>
              <w:rPr>
                <w:color w:val="000000"/>
              </w:rPr>
              <w:t>5b</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7E630D7" w14:textId="77777777" w:rsidR="00A7768C" w:rsidRDefault="00A7768C" w:rsidP="00A7768C">
            <w:pPr>
              <w:jc w:val="center"/>
              <w:rPr>
                <w:color w:val="000000"/>
              </w:rPr>
            </w:pPr>
            <w:r>
              <w:rPr>
                <w:color w:val="000000"/>
              </w:rPr>
              <w:t>510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4EC732F" w14:textId="77777777" w:rsidR="00A7768C" w:rsidRDefault="00A7768C" w:rsidP="00A7768C">
            <w:pPr>
              <w:jc w:val="center"/>
              <w:rPr>
                <w:color w:val="000000"/>
              </w:rPr>
            </w:pPr>
            <w:r>
              <w:rPr>
                <w:color w:val="000000"/>
              </w:rPr>
              <w:t>397</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0D4C16B" w14:textId="0F8AA175" w:rsidR="00A7768C" w:rsidRDefault="00C55879" w:rsidP="00A7768C">
            <w:pPr>
              <w:jc w:val="center"/>
              <w:rPr>
                <w:color w:val="000000"/>
              </w:rPr>
            </w:pPr>
            <w:r>
              <w:rPr>
                <w:color w:val="000000"/>
              </w:rPr>
              <w:t>-0,</w:t>
            </w:r>
            <w:r w:rsidR="00A7768C">
              <w:rPr>
                <w:color w:val="000000"/>
              </w:rPr>
              <w:t>222</w:t>
            </w:r>
          </w:p>
        </w:tc>
      </w:tr>
      <w:tr w:rsidR="00A7768C" w14:paraId="677F719B" w14:textId="77777777" w:rsidTr="00A7768C">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B2D0793" w14:textId="77777777" w:rsidR="00A7768C" w:rsidRDefault="00A7768C" w:rsidP="00A7768C">
            <w:pPr>
              <w:jc w:val="center"/>
              <w:rPr>
                <w:color w:val="000000"/>
              </w:rPr>
            </w:pPr>
            <w:r>
              <w:rPr>
                <w:color w:val="000000"/>
              </w:rPr>
              <w:t>3</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9887D79" w14:textId="77777777" w:rsidR="00A7768C" w:rsidRDefault="00A7768C" w:rsidP="00A7768C">
            <w:pPr>
              <w:jc w:val="center"/>
              <w:rPr>
                <w:color w:val="000000"/>
              </w:rPr>
            </w:pPr>
            <w:r>
              <w:rPr>
                <w:color w:val="000000"/>
              </w:rPr>
              <w:t>Truk Ringan 2 Sumbu</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4427A74" w14:textId="77777777" w:rsidR="00A7768C" w:rsidRDefault="00A7768C" w:rsidP="00A7768C">
            <w:pPr>
              <w:jc w:val="center"/>
              <w:rPr>
                <w:color w:val="000000"/>
              </w:rPr>
            </w:pPr>
            <w:r>
              <w:rPr>
                <w:color w:val="000000"/>
              </w:rPr>
              <w:t>6a</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5607267" w14:textId="77777777" w:rsidR="00A7768C" w:rsidRDefault="00A7768C" w:rsidP="00A7768C">
            <w:pPr>
              <w:jc w:val="center"/>
              <w:rPr>
                <w:color w:val="000000"/>
              </w:rPr>
            </w:pPr>
            <w:r>
              <w:rPr>
                <w:color w:val="000000"/>
              </w:rPr>
              <w:t>1352</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011D773" w14:textId="77777777" w:rsidR="00A7768C" w:rsidRDefault="00A7768C" w:rsidP="00A7768C">
            <w:pPr>
              <w:jc w:val="center"/>
              <w:rPr>
                <w:color w:val="000000"/>
              </w:rPr>
            </w:pPr>
            <w:r>
              <w:rPr>
                <w:color w:val="000000"/>
              </w:rPr>
              <w:t>883</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C2F8EA1" w14:textId="1C0A395A" w:rsidR="00A7768C" w:rsidRDefault="00C55879" w:rsidP="00A7768C">
            <w:pPr>
              <w:jc w:val="center"/>
              <w:rPr>
                <w:color w:val="000000"/>
              </w:rPr>
            </w:pPr>
            <w:r>
              <w:rPr>
                <w:color w:val="000000"/>
              </w:rPr>
              <w:t>-0,</w:t>
            </w:r>
            <w:r w:rsidR="00A7768C">
              <w:rPr>
                <w:color w:val="000000"/>
              </w:rPr>
              <w:t>347</w:t>
            </w:r>
          </w:p>
        </w:tc>
      </w:tr>
      <w:tr w:rsidR="00A7768C" w14:paraId="08B90EE2" w14:textId="77777777" w:rsidTr="00A7768C">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F362D37" w14:textId="77777777" w:rsidR="00A7768C" w:rsidRDefault="00A7768C" w:rsidP="00A7768C">
            <w:pPr>
              <w:jc w:val="center"/>
              <w:rPr>
                <w:color w:val="000000"/>
              </w:rPr>
            </w:pPr>
            <w:r>
              <w:rPr>
                <w:color w:val="000000"/>
              </w:rPr>
              <w:t>4</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C714BA7" w14:textId="77777777" w:rsidR="00A7768C" w:rsidRDefault="00A7768C" w:rsidP="00A7768C">
            <w:pPr>
              <w:jc w:val="center"/>
              <w:rPr>
                <w:color w:val="000000"/>
              </w:rPr>
            </w:pPr>
            <w:r>
              <w:rPr>
                <w:color w:val="000000"/>
              </w:rPr>
              <w:t>Truk Sedang 2 Sumbu</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1703A1C" w14:textId="77777777" w:rsidR="00A7768C" w:rsidRDefault="00A7768C" w:rsidP="00A7768C">
            <w:pPr>
              <w:jc w:val="center"/>
              <w:rPr>
                <w:color w:val="000000"/>
              </w:rPr>
            </w:pPr>
            <w:r>
              <w:rPr>
                <w:color w:val="000000"/>
              </w:rPr>
              <w:t>6b</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9720223" w14:textId="77777777" w:rsidR="00A7768C" w:rsidRDefault="00A7768C" w:rsidP="00A7768C">
            <w:pPr>
              <w:jc w:val="center"/>
              <w:rPr>
                <w:color w:val="000000"/>
              </w:rPr>
            </w:pPr>
            <w:r>
              <w:rPr>
                <w:color w:val="000000"/>
              </w:rPr>
              <w:t>612</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5C8DADF" w14:textId="77777777" w:rsidR="00A7768C" w:rsidRDefault="00A7768C" w:rsidP="00A7768C">
            <w:pPr>
              <w:jc w:val="center"/>
              <w:rPr>
                <w:color w:val="000000"/>
              </w:rPr>
            </w:pPr>
            <w:r>
              <w:rPr>
                <w:color w:val="000000"/>
              </w:rPr>
              <w:t>998</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26E9E3B" w14:textId="6FD52381" w:rsidR="00A7768C" w:rsidRDefault="00C55879" w:rsidP="00A7768C">
            <w:pPr>
              <w:jc w:val="center"/>
              <w:rPr>
                <w:color w:val="000000"/>
              </w:rPr>
            </w:pPr>
            <w:r>
              <w:rPr>
                <w:color w:val="000000"/>
              </w:rPr>
              <w:t>0,</w:t>
            </w:r>
            <w:r w:rsidR="00A7768C">
              <w:rPr>
                <w:color w:val="000000"/>
              </w:rPr>
              <w:t>631</w:t>
            </w:r>
          </w:p>
        </w:tc>
      </w:tr>
      <w:tr w:rsidR="00A7768C" w14:paraId="5B53C205" w14:textId="77777777" w:rsidTr="00A7768C">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E7CB896" w14:textId="77777777" w:rsidR="00A7768C" w:rsidRDefault="00A7768C" w:rsidP="00A7768C">
            <w:pPr>
              <w:jc w:val="center"/>
              <w:rPr>
                <w:color w:val="000000"/>
              </w:rPr>
            </w:pPr>
            <w:r>
              <w:rPr>
                <w:color w:val="000000"/>
              </w:rPr>
              <w:t>5</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1C22D14" w14:textId="77777777" w:rsidR="00A7768C" w:rsidRDefault="00A7768C" w:rsidP="00A7768C">
            <w:pPr>
              <w:jc w:val="center"/>
              <w:rPr>
                <w:color w:val="000000"/>
              </w:rPr>
            </w:pPr>
            <w:r>
              <w:rPr>
                <w:color w:val="000000"/>
              </w:rPr>
              <w:t>Truk 3 Sumbu</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1484942" w14:textId="77777777" w:rsidR="00A7768C" w:rsidRDefault="00A7768C" w:rsidP="00A7768C">
            <w:pPr>
              <w:jc w:val="center"/>
              <w:rPr>
                <w:color w:val="000000"/>
              </w:rPr>
            </w:pPr>
            <w:r>
              <w:rPr>
                <w:color w:val="000000"/>
              </w:rPr>
              <w:t>7a</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D2F3F84" w14:textId="77777777" w:rsidR="00A7768C" w:rsidRDefault="00A7768C" w:rsidP="00A7768C">
            <w:pPr>
              <w:jc w:val="center"/>
              <w:rPr>
                <w:color w:val="000000"/>
              </w:rPr>
            </w:pPr>
            <w:r>
              <w:rPr>
                <w:color w:val="000000"/>
              </w:rPr>
              <w:t>128</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8A4A34A" w14:textId="77777777" w:rsidR="00A7768C" w:rsidRDefault="00A7768C" w:rsidP="00A7768C">
            <w:pPr>
              <w:jc w:val="center"/>
              <w:rPr>
                <w:color w:val="000000"/>
              </w:rPr>
            </w:pPr>
            <w:r>
              <w:rPr>
                <w:color w:val="000000"/>
              </w:rPr>
              <w:t>56</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177C881" w14:textId="073A29C2" w:rsidR="00A7768C" w:rsidRDefault="00C55879" w:rsidP="00A7768C">
            <w:pPr>
              <w:jc w:val="center"/>
              <w:rPr>
                <w:color w:val="000000"/>
              </w:rPr>
            </w:pPr>
            <w:r>
              <w:rPr>
                <w:color w:val="000000"/>
              </w:rPr>
              <w:t>-0,</w:t>
            </w:r>
            <w:r w:rsidR="00A7768C">
              <w:rPr>
                <w:color w:val="000000"/>
              </w:rPr>
              <w:t>563</w:t>
            </w:r>
          </w:p>
        </w:tc>
      </w:tr>
      <w:tr w:rsidR="00A7768C" w14:paraId="4AA53BB4" w14:textId="77777777" w:rsidTr="00A7768C">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7472CC2" w14:textId="77777777" w:rsidR="00A7768C" w:rsidRDefault="00A7768C" w:rsidP="00A7768C">
            <w:pPr>
              <w:jc w:val="center"/>
              <w:rPr>
                <w:color w:val="000000"/>
              </w:rPr>
            </w:pPr>
            <w:r>
              <w:rPr>
                <w:color w:val="000000"/>
              </w:rPr>
              <w:t>6</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08CDA61" w14:textId="77777777" w:rsidR="00A7768C" w:rsidRDefault="00A7768C" w:rsidP="00A7768C">
            <w:pPr>
              <w:jc w:val="center"/>
              <w:rPr>
                <w:color w:val="000000"/>
              </w:rPr>
            </w:pPr>
            <w:r>
              <w:rPr>
                <w:color w:val="000000"/>
              </w:rPr>
              <w:t>Truk Gandengan</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6A29526" w14:textId="77777777" w:rsidR="00A7768C" w:rsidRDefault="00A7768C" w:rsidP="00A7768C">
            <w:pPr>
              <w:jc w:val="center"/>
              <w:rPr>
                <w:color w:val="000000"/>
              </w:rPr>
            </w:pPr>
            <w:r>
              <w:rPr>
                <w:color w:val="000000"/>
              </w:rPr>
              <w:t>7b</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640D1CF" w14:textId="77777777" w:rsidR="00A7768C" w:rsidRDefault="00A7768C" w:rsidP="00A7768C">
            <w:pPr>
              <w:jc w:val="center"/>
              <w:rPr>
                <w:color w:val="000000"/>
              </w:rPr>
            </w:pPr>
            <w:r>
              <w:rPr>
                <w:color w:val="000000"/>
              </w:rPr>
              <w:t>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FBDC78C" w14:textId="77777777" w:rsidR="00A7768C" w:rsidRDefault="00A7768C" w:rsidP="00A7768C">
            <w:pPr>
              <w:jc w:val="center"/>
              <w:rPr>
                <w:color w:val="000000"/>
              </w:rPr>
            </w:pPr>
            <w:r>
              <w:rPr>
                <w:color w:val="000000"/>
              </w:rPr>
              <w:t>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6725149" w14:textId="596F7740" w:rsidR="00A7768C" w:rsidRDefault="00C55879" w:rsidP="00A7768C">
            <w:pPr>
              <w:jc w:val="center"/>
              <w:rPr>
                <w:color w:val="000000"/>
              </w:rPr>
            </w:pPr>
            <w:r>
              <w:rPr>
                <w:color w:val="000000"/>
              </w:rPr>
              <w:t>0,</w:t>
            </w:r>
            <w:r w:rsidR="00A7768C">
              <w:rPr>
                <w:color w:val="000000"/>
              </w:rPr>
              <w:t>000</w:t>
            </w:r>
          </w:p>
        </w:tc>
      </w:tr>
      <w:tr w:rsidR="00A7768C" w14:paraId="31CF27BD" w14:textId="77777777" w:rsidTr="00A7768C">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FF04E98" w14:textId="77777777" w:rsidR="00A7768C" w:rsidRDefault="00A7768C" w:rsidP="00A7768C">
            <w:pPr>
              <w:jc w:val="center"/>
              <w:rPr>
                <w:color w:val="000000"/>
              </w:rPr>
            </w:pPr>
            <w:r>
              <w:rPr>
                <w:color w:val="000000"/>
              </w:rPr>
              <w:t>7</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103EDC5" w14:textId="77777777" w:rsidR="00A7768C" w:rsidRDefault="00A7768C" w:rsidP="00A7768C">
            <w:pPr>
              <w:jc w:val="center"/>
              <w:rPr>
                <w:color w:val="000000"/>
              </w:rPr>
            </w:pPr>
            <w:r>
              <w:rPr>
                <w:color w:val="000000"/>
              </w:rPr>
              <w:t>Truk Semitrailer</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EC55C29" w14:textId="77777777" w:rsidR="00A7768C" w:rsidRDefault="00A7768C" w:rsidP="00A7768C">
            <w:pPr>
              <w:jc w:val="center"/>
              <w:rPr>
                <w:color w:val="000000"/>
              </w:rPr>
            </w:pPr>
            <w:r>
              <w:rPr>
                <w:color w:val="000000"/>
              </w:rPr>
              <w:t>7c</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46D5036" w14:textId="77777777" w:rsidR="00A7768C" w:rsidRDefault="00A7768C" w:rsidP="00A7768C">
            <w:pPr>
              <w:jc w:val="center"/>
              <w:rPr>
                <w:color w:val="000000"/>
              </w:rPr>
            </w:pPr>
            <w:r>
              <w:rPr>
                <w:color w:val="000000"/>
              </w:rPr>
              <w:t>22</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0AAF941" w14:textId="77777777" w:rsidR="00A7768C" w:rsidRDefault="00A7768C" w:rsidP="00A7768C">
            <w:pPr>
              <w:jc w:val="center"/>
              <w:rPr>
                <w:color w:val="000000"/>
              </w:rPr>
            </w:pPr>
            <w:r>
              <w:rPr>
                <w:color w:val="000000"/>
              </w:rPr>
              <w:t>4</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05757C7" w14:textId="61B336FD" w:rsidR="00A7768C" w:rsidRDefault="00C55879" w:rsidP="00A7768C">
            <w:pPr>
              <w:jc w:val="center"/>
              <w:rPr>
                <w:color w:val="000000"/>
              </w:rPr>
            </w:pPr>
            <w:r>
              <w:rPr>
                <w:color w:val="000000"/>
              </w:rPr>
              <w:t>-0,</w:t>
            </w:r>
            <w:r w:rsidR="00A7768C">
              <w:rPr>
                <w:color w:val="000000"/>
              </w:rPr>
              <w:t>818</w:t>
            </w:r>
          </w:p>
        </w:tc>
      </w:tr>
    </w:tbl>
    <w:p w14:paraId="23629D16" w14:textId="6D350705" w:rsidR="008E21F0" w:rsidRPr="00DD0699" w:rsidRDefault="00A7768C" w:rsidP="00DD0699">
      <w:pPr>
        <w:ind w:firstLine="709"/>
        <w:jc w:val="both"/>
        <w:rPr>
          <w:i/>
          <w:lang w:val="en-US"/>
        </w:rPr>
      </w:pPr>
      <w:r w:rsidRPr="00B07950">
        <w:rPr>
          <w:i/>
          <w:lang w:val="en-US"/>
        </w:rPr>
        <w:t xml:space="preserve"> </w:t>
      </w:r>
      <w:r w:rsidR="00E8632C" w:rsidRPr="00B07950">
        <w:rPr>
          <w:i/>
          <w:lang w:val="en-US"/>
        </w:rPr>
        <w:t>Sumber : Hasil Analisa</w:t>
      </w:r>
    </w:p>
    <w:p w14:paraId="708696D9" w14:textId="7ACC0AD4" w:rsidR="00E8632C" w:rsidRPr="00E24C9A" w:rsidRDefault="00E8632C" w:rsidP="008E21F0">
      <w:pPr>
        <w:pStyle w:val="ListParagraph"/>
        <w:numPr>
          <w:ilvl w:val="0"/>
          <w:numId w:val="46"/>
        </w:numPr>
        <w:ind w:left="709" w:hanging="709"/>
        <w:jc w:val="both"/>
        <w:rPr>
          <w:rFonts w:cs="Times New Roman"/>
        </w:rPr>
      </w:pPr>
      <w:r>
        <w:rPr>
          <w:rFonts w:cs="Times New Roman"/>
          <w:lang w:val="en-US"/>
        </w:rPr>
        <w:t xml:space="preserve">Menghitung </w:t>
      </w:r>
      <w:r w:rsidRPr="00E24C9A">
        <w:rPr>
          <w:rFonts w:cs="Times New Roman"/>
          <w:lang w:val="en-US"/>
        </w:rPr>
        <w:t xml:space="preserve">faktor </w:t>
      </w:r>
      <w:r>
        <w:rPr>
          <w:rFonts w:cs="Times New Roman"/>
          <w:lang w:val="en-US"/>
        </w:rPr>
        <w:t>pengali</w:t>
      </w:r>
      <w:r w:rsidRPr="00E24C9A">
        <w:rPr>
          <w:rFonts w:cs="Times New Roman"/>
          <w:lang w:val="en-US"/>
        </w:rPr>
        <w:t xml:space="preserve"> pertumbuhan lalu lintas (</w:t>
      </w:r>
      <w:r>
        <w:rPr>
          <w:rFonts w:cs="Times New Roman"/>
          <w:lang w:val="en-US"/>
        </w:rPr>
        <w:t>R</w:t>
      </w:r>
      <w:r w:rsidRPr="00E24C9A">
        <w:rPr>
          <w:rFonts w:cs="Times New Roman"/>
          <w:lang w:val="en-US"/>
        </w:rPr>
        <w:t>) se</w:t>
      </w:r>
      <w:r w:rsidR="00451FAE">
        <w:rPr>
          <w:rFonts w:cs="Times New Roman"/>
          <w:lang w:val="en-US"/>
        </w:rPr>
        <w:t>telah</w:t>
      </w:r>
      <w:r w:rsidRPr="00E24C9A">
        <w:rPr>
          <w:rFonts w:cs="Times New Roman"/>
          <w:lang w:val="en-US"/>
        </w:rPr>
        <w:t xml:space="preserve"> penanganan</w:t>
      </w:r>
    </w:p>
    <w:p w14:paraId="765600B5" w14:textId="77777777" w:rsidR="00E8632C" w:rsidRDefault="00E8632C" w:rsidP="00E8632C">
      <w:pPr>
        <w:ind w:firstLine="709"/>
        <w:jc w:val="both"/>
        <w:rPr>
          <w:rFonts w:cs="Times New Roman"/>
          <w:lang w:val="en-US"/>
        </w:rPr>
      </w:pPr>
      <w:r>
        <w:rPr>
          <w:rFonts w:cs="Times New Roman"/>
          <w:lang w:val="en-US"/>
        </w:rPr>
        <w:t xml:space="preserve">Perhitungan </w:t>
      </w:r>
      <w:r w:rsidRPr="00134F9D">
        <w:rPr>
          <w:rFonts w:cs="Times New Roman"/>
          <w:lang w:val="en-US"/>
        </w:rPr>
        <w:t>faktor pengali pertumbuhan lalu lintas (</w:t>
      </w:r>
      <w:r>
        <w:rPr>
          <w:rFonts w:cs="Times New Roman"/>
          <w:lang w:val="en-US"/>
        </w:rPr>
        <w:t>R</w:t>
      </w:r>
      <w:r w:rsidRPr="00134F9D">
        <w:rPr>
          <w:rFonts w:cs="Times New Roman"/>
          <w:lang w:val="en-US"/>
        </w:rPr>
        <w:t>)</w:t>
      </w:r>
      <w:r>
        <w:rPr>
          <w:rFonts w:cs="Times New Roman"/>
          <w:lang w:val="en-US"/>
        </w:rPr>
        <w:t xml:space="preserve"> dengan menggunakan persamaan 2.8. </w:t>
      </w:r>
      <w:r w:rsidRPr="00134F9D">
        <w:rPr>
          <w:rFonts w:cs="Times New Roman"/>
          <w:lang w:val="en-US"/>
        </w:rPr>
        <w:t>Berikut contoh perhitungan faktor laju pertumbuhan lalu lintas (</w:t>
      </w:r>
      <w:r>
        <w:rPr>
          <w:rFonts w:cs="Times New Roman"/>
          <w:lang w:val="en-US"/>
        </w:rPr>
        <w:t>R</w:t>
      </w:r>
      <w:r w:rsidRPr="00134F9D">
        <w:rPr>
          <w:rFonts w:cs="Times New Roman"/>
          <w:lang w:val="en-US"/>
        </w:rPr>
        <w:t>)</w:t>
      </w:r>
      <w:r>
        <w:rPr>
          <w:rFonts w:cs="Times New Roman"/>
          <w:lang w:val="en-US"/>
        </w:rPr>
        <w:t xml:space="preserve"> :</w:t>
      </w:r>
    </w:p>
    <w:p w14:paraId="03955326" w14:textId="56F0118A" w:rsidR="003E1462" w:rsidRDefault="003E1462" w:rsidP="003E1462">
      <w:pPr>
        <w:jc w:val="center"/>
        <w:rPr>
          <w:rFonts w:eastAsiaTheme="minorEastAsia" w:cs="Times New Roman"/>
          <w:lang w:val="en-US"/>
        </w:rPr>
      </w:pPr>
      <w:r>
        <w:rPr>
          <w:rFonts w:cs="Times New Roman"/>
          <w:lang w:val="en-US"/>
        </w:rPr>
        <w:t>R</w:t>
      </w:r>
      <w:r>
        <w:rPr>
          <w:rFonts w:cs="Times New Roman"/>
          <w:lang w:val="en-US"/>
        </w:rPr>
        <w:tab/>
        <w:t xml:space="preserve">= </w:t>
      </w:r>
      <m:oMath>
        <m:f>
          <m:fPr>
            <m:ctrlPr>
              <w:rPr>
                <w:rFonts w:ascii="Cambria Math" w:hAnsi="Cambria Math" w:cs="Times New Roman"/>
                <w:i/>
                <w:lang w:val="en-US"/>
              </w:rPr>
            </m:ctrlPr>
          </m:fPr>
          <m:num>
            <m:sSup>
              <m:sSupPr>
                <m:ctrlPr>
                  <w:rPr>
                    <w:rFonts w:ascii="Cambria Math" w:hAnsi="Cambria Math" w:cs="Times New Roman"/>
                    <w:i/>
                    <w:lang w:val="en-US"/>
                  </w:rPr>
                </m:ctrlPr>
              </m:sSupPr>
              <m:e>
                <m:d>
                  <m:dPr>
                    <m:ctrlPr>
                      <w:rPr>
                        <w:rFonts w:ascii="Cambria Math" w:hAnsi="Cambria Math" w:cs="Times New Roman"/>
                        <w:i/>
                        <w:lang w:val="en-US"/>
                      </w:rPr>
                    </m:ctrlPr>
                  </m:dPr>
                  <m:e>
                    <m:r>
                      <w:rPr>
                        <w:rFonts w:ascii="Cambria Math" w:hAnsi="Cambria Math" w:cs="Times New Roman"/>
                        <w:lang w:val="en-US"/>
                      </w:rPr>
                      <m:t>1+0,01i</m:t>
                    </m:r>
                  </m:e>
                </m:d>
              </m:e>
              <m:sup>
                <m:r>
                  <w:rPr>
                    <w:rFonts w:ascii="Cambria Math" w:hAnsi="Cambria Math" w:cs="Times New Roman"/>
                    <w:lang w:val="en-US"/>
                  </w:rPr>
                  <m:t>UR</m:t>
                </m:r>
              </m:sup>
            </m:sSup>
            <m:r>
              <w:rPr>
                <w:rFonts w:ascii="Cambria Math" w:hAnsi="Cambria Math" w:cs="Times New Roman"/>
                <w:lang w:val="en-US"/>
              </w:rPr>
              <m:t>-1</m:t>
            </m:r>
          </m:num>
          <m:den>
            <m:r>
              <w:rPr>
                <w:rFonts w:ascii="Cambria Math" w:hAnsi="Cambria Math" w:cs="Times New Roman"/>
                <w:lang w:val="en-US"/>
              </w:rPr>
              <m:t>0,01i</m:t>
            </m:r>
          </m:den>
        </m:f>
      </m:oMath>
    </w:p>
    <w:p w14:paraId="12A378CD" w14:textId="77777777" w:rsidR="003E1462" w:rsidRDefault="003E1462" w:rsidP="003E1462">
      <w:pPr>
        <w:jc w:val="both"/>
        <w:rPr>
          <w:rFonts w:eastAsiaTheme="minorEastAsia" w:cs="Times New Roman"/>
          <w:lang w:val="en-US"/>
        </w:rPr>
      </w:pPr>
      <w:r>
        <w:rPr>
          <w:rFonts w:eastAsiaTheme="minorEastAsia" w:cs="Times New Roman"/>
          <w:lang w:val="en-US"/>
        </w:rPr>
        <w:t>Dengan</w:t>
      </w:r>
    </w:p>
    <w:p w14:paraId="245E1974" w14:textId="77777777" w:rsidR="003E1462" w:rsidRDefault="003E1462" w:rsidP="003E1462">
      <w:pPr>
        <w:jc w:val="both"/>
        <w:rPr>
          <w:rFonts w:eastAsiaTheme="minorEastAsia" w:cs="Times New Roman"/>
          <w:lang w:val="en-US"/>
        </w:rPr>
      </w:pPr>
      <w:r>
        <w:rPr>
          <w:rFonts w:eastAsiaTheme="minorEastAsia" w:cs="Times New Roman"/>
          <w:lang w:val="en-US"/>
        </w:rPr>
        <w:t>R</w:t>
      </w:r>
      <w:r>
        <w:rPr>
          <w:rFonts w:eastAsiaTheme="minorEastAsia" w:cs="Times New Roman"/>
          <w:lang w:val="en-US"/>
        </w:rPr>
        <w:tab/>
        <w:t>= faktor pengali pertumbuhan lalu lintas</w:t>
      </w:r>
    </w:p>
    <w:p w14:paraId="49034DD5" w14:textId="77777777" w:rsidR="003E1462" w:rsidRDefault="003E1462" w:rsidP="003E1462">
      <w:pPr>
        <w:jc w:val="both"/>
        <w:rPr>
          <w:rFonts w:eastAsiaTheme="minorEastAsia" w:cs="Times New Roman"/>
          <w:lang w:val="en-US"/>
        </w:rPr>
      </w:pPr>
      <w:r>
        <w:rPr>
          <w:rFonts w:eastAsiaTheme="minorEastAsia" w:cs="Times New Roman"/>
          <w:i/>
          <w:lang w:val="en-US"/>
        </w:rPr>
        <w:t>i</w:t>
      </w:r>
      <w:r>
        <w:rPr>
          <w:rFonts w:eastAsiaTheme="minorEastAsia" w:cs="Times New Roman"/>
          <w:i/>
          <w:lang w:val="en-US"/>
        </w:rPr>
        <w:tab/>
      </w:r>
      <w:r>
        <w:rPr>
          <w:rFonts w:eastAsiaTheme="minorEastAsia" w:cs="Times New Roman"/>
          <w:lang w:val="en-US"/>
        </w:rPr>
        <w:t>= laju pertumbuhan lalu lintas tahunan (%)</w:t>
      </w:r>
    </w:p>
    <w:p w14:paraId="166B3B3A" w14:textId="67F299DE" w:rsidR="00DD0699" w:rsidRPr="00DD0699" w:rsidRDefault="003E1462" w:rsidP="00DD0699">
      <w:pPr>
        <w:jc w:val="both"/>
        <w:rPr>
          <w:rFonts w:cs="Times New Roman"/>
          <w:i/>
          <w:lang w:val="en-US"/>
        </w:rPr>
      </w:pPr>
      <w:r>
        <w:rPr>
          <w:rFonts w:eastAsiaTheme="minorEastAsia" w:cs="Times New Roman"/>
          <w:lang w:val="en-US"/>
        </w:rPr>
        <w:t>UR</w:t>
      </w:r>
      <w:r>
        <w:rPr>
          <w:rFonts w:eastAsiaTheme="minorEastAsia" w:cs="Times New Roman"/>
          <w:lang w:val="en-US"/>
        </w:rPr>
        <w:tab/>
        <w:t>= umur rencana (tahun)</w:t>
      </w:r>
      <w:r>
        <w:rPr>
          <w:rFonts w:eastAsiaTheme="minorEastAsia" w:cs="Times New Roman"/>
          <w:i/>
          <w:lang w:val="en-US"/>
        </w:rPr>
        <w:t xml:space="preserve"> </w:t>
      </w:r>
    </w:p>
    <w:p w14:paraId="5C6625F3" w14:textId="4AFA960F" w:rsidR="00E8632C" w:rsidRDefault="00E8632C" w:rsidP="00E8632C">
      <w:pPr>
        <w:jc w:val="both"/>
        <w:rPr>
          <w:rFonts w:cs="Times New Roman"/>
          <w:lang w:val="en-US"/>
        </w:rPr>
      </w:pPr>
      <w:r>
        <w:rPr>
          <w:rFonts w:cs="Times New Roman"/>
          <w:lang w:val="en-US"/>
        </w:rPr>
        <w:t xml:space="preserve">Contoh perhitungan jenis kendaraan </w:t>
      </w:r>
      <w:r w:rsidR="005400F8">
        <w:rPr>
          <w:rFonts w:cs="Times New Roman"/>
          <w:lang w:val="en-US"/>
        </w:rPr>
        <w:t>truk sedang 2 sumbu golongan 6b</w:t>
      </w:r>
    </w:p>
    <w:p w14:paraId="55CAC167" w14:textId="201B131F" w:rsidR="00E8632C" w:rsidRDefault="00E8632C" w:rsidP="00E8632C">
      <w:pPr>
        <w:jc w:val="both"/>
        <w:rPr>
          <w:rFonts w:cs="Times New Roman"/>
          <w:lang w:val="en-US"/>
        </w:rPr>
      </w:pPr>
      <w:r w:rsidRPr="00282942">
        <w:rPr>
          <w:rFonts w:cs="Times New Roman"/>
          <w:lang w:val="en-US"/>
        </w:rPr>
        <w:t>i</w:t>
      </w:r>
      <w:r>
        <w:rPr>
          <w:rFonts w:cs="Times New Roman"/>
          <w:vertAlign w:val="subscript"/>
          <w:lang w:val="en-US"/>
        </w:rPr>
        <w:t>202</w:t>
      </w:r>
      <w:r w:rsidR="005400F8">
        <w:rPr>
          <w:rFonts w:cs="Times New Roman"/>
          <w:vertAlign w:val="subscript"/>
          <w:lang w:val="en-US"/>
        </w:rPr>
        <w:t>1</w:t>
      </w:r>
      <w:r>
        <w:rPr>
          <w:rFonts w:cs="Times New Roman"/>
          <w:vertAlign w:val="subscript"/>
          <w:lang w:val="en-US"/>
        </w:rPr>
        <w:t>-202</w:t>
      </w:r>
      <w:r w:rsidR="005400F8">
        <w:rPr>
          <w:rFonts w:cs="Times New Roman"/>
          <w:vertAlign w:val="subscript"/>
          <w:lang w:val="en-US"/>
        </w:rPr>
        <w:t>2</w:t>
      </w:r>
      <w:r>
        <w:rPr>
          <w:rFonts w:cs="Times New Roman"/>
          <w:vertAlign w:val="subscript"/>
          <w:lang w:val="en-US"/>
        </w:rPr>
        <w:tab/>
      </w:r>
      <w:r w:rsidR="003E1462">
        <w:rPr>
          <w:rFonts w:cs="Times New Roman"/>
          <w:lang w:val="en-US"/>
        </w:rPr>
        <w:t>= 0,</w:t>
      </w:r>
      <w:r w:rsidR="005400F8">
        <w:rPr>
          <w:rFonts w:cs="Times New Roman"/>
          <w:lang w:val="en-US"/>
        </w:rPr>
        <w:t>63</w:t>
      </w:r>
      <w:r w:rsidR="00A7768C">
        <w:rPr>
          <w:rFonts w:cs="Times New Roman"/>
          <w:lang w:val="en-US"/>
        </w:rPr>
        <w:t>1</w:t>
      </w:r>
      <w:r>
        <w:rPr>
          <w:rFonts w:cs="Times New Roman"/>
          <w:lang w:val="en-US"/>
        </w:rPr>
        <w:t xml:space="preserve"> </w:t>
      </w:r>
    </w:p>
    <w:p w14:paraId="5E6A7C5C" w14:textId="77777777" w:rsidR="00E8632C" w:rsidRDefault="00E8632C" w:rsidP="00E8632C">
      <w:pPr>
        <w:jc w:val="both"/>
        <w:rPr>
          <w:rFonts w:cs="Times New Roman"/>
          <w:lang w:val="en-US"/>
        </w:rPr>
      </w:pPr>
      <w:r>
        <w:rPr>
          <w:rFonts w:cs="Times New Roman"/>
          <w:lang w:val="en-US"/>
        </w:rPr>
        <w:t>UR</w:t>
      </w:r>
      <w:r>
        <w:rPr>
          <w:rFonts w:cs="Times New Roman"/>
          <w:lang w:val="en-US"/>
        </w:rPr>
        <w:tab/>
      </w:r>
      <w:r>
        <w:rPr>
          <w:rFonts w:cs="Times New Roman"/>
          <w:lang w:val="en-US"/>
        </w:rPr>
        <w:tab/>
        <w:t>= 10 tahun</w:t>
      </w:r>
    </w:p>
    <w:p w14:paraId="3631BD80" w14:textId="77777777" w:rsidR="00E8632C" w:rsidRDefault="00E8632C" w:rsidP="00E8632C">
      <w:pPr>
        <w:jc w:val="both"/>
        <w:rPr>
          <w:rFonts w:cs="Times New Roman"/>
          <w:lang w:val="en-US"/>
        </w:rPr>
      </w:pPr>
      <w:r>
        <w:rPr>
          <w:rFonts w:cs="Times New Roman"/>
          <w:lang w:val="en-US"/>
        </w:rPr>
        <w:t>R</w:t>
      </w:r>
      <w:r>
        <w:rPr>
          <w:rFonts w:cs="Times New Roman"/>
          <w:lang w:val="en-US"/>
        </w:rPr>
        <w:tab/>
      </w:r>
      <w:r>
        <w:rPr>
          <w:rFonts w:cs="Times New Roman"/>
          <w:lang w:val="en-US"/>
        </w:rPr>
        <w:tab/>
        <w:t xml:space="preserve">= </w:t>
      </w:r>
      <m:oMath>
        <m:f>
          <m:fPr>
            <m:ctrlPr>
              <w:rPr>
                <w:rFonts w:ascii="Cambria Math" w:hAnsi="Cambria Math" w:cs="Times New Roman"/>
                <w:i/>
                <w:lang w:val="en-US"/>
              </w:rPr>
            </m:ctrlPr>
          </m:fPr>
          <m:num>
            <m:sSup>
              <m:sSupPr>
                <m:ctrlPr>
                  <w:rPr>
                    <w:rFonts w:ascii="Cambria Math" w:hAnsi="Cambria Math" w:cs="Times New Roman"/>
                    <w:i/>
                    <w:lang w:val="en-US"/>
                  </w:rPr>
                </m:ctrlPr>
              </m:sSupPr>
              <m:e>
                <m:d>
                  <m:dPr>
                    <m:ctrlPr>
                      <w:rPr>
                        <w:rFonts w:ascii="Cambria Math" w:hAnsi="Cambria Math" w:cs="Times New Roman"/>
                        <w:i/>
                        <w:lang w:val="en-US"/>
                      </w:rPr>
                    </m:ctrlPr>
                  </m:dPr>
                  <m:e>
                    <m:r>
                      <w:rPr>
                        <w:rFonts w:ascii="Cambria Math" w:hAnsi="Cambria Math" w:cs="Times New Roman"/>
                        <w:lang w:val="en-US"/>
                      </w:rPr>
                      <m:t>1+0,01i</m:t>
                    </m:r>
                  </m:e>
                </m:d>
              </m:e>
              <m:sup>
                <m:r>
                  <w:rPr>
                    <w:rFonts w:ascii="Cambria Math" w:hAnsi="Cambria Math" w:cs="Times New Roman"/>
                    <w:lang w:val="en-US"/>
                  </w:rPr>
                  <m:t>UR</m:t>
                </m:r>
              </m:sup>
            </m:sSup>
            <m:r>
              <w:rPr>
                <w:rFonts w:ascii="Cambria Math" w:hAnsi="Cambria Math" w:cs="Times New Roman"/>
                <w:lang w:val="en-US"/>
              </w:rPr>
              <m:t>-1</m:t>
            </m:r>
          </m:num>
          <m:den>
            <m:r>
              <w:rPr>
                <w:rFonts w:ascii="Cambria Math" w:hAnsi="Cambria Math" w:cs="Times New Roman"/>
                <w:lang w:val="en-US"/>
              </w:rPr>
              <m:t>0,01i</m:t>
            </m:r>
          </m:den>
        </m:f>
      </m:oMath>
    </w:p>
    <w:p w14:paraId="2D3F9671" w14:textId="3279C6C6" w:rsidR="00E8632C" w:rsidRDefault="00E8632C" w:rsidP="00E8632C">
      <w:pPr>
        <w:jc w:val="both"/>
        <w:rPr>
          <w:rFonts w:eastAsiaTheme="minorEastAsia" w:cs="Times New Roman"/>
          <w:lang w:val="en-US"/>
        </w:rPr>
      </w:pPr>
      <w:r>
        <w:rPr>
          <w:rFonts w:cs="Times New Roman"/>
          <w:lang w:val="en-US"/>
        </w:rPr>
        <w:t>R</w:t>
      </w:r>
      <w:r>
        <w:rPr>
          <w:rFonts w:cs="Times New Roman"/>
          <w:lang w:val="en-US"/>
        </w:rPr>
        <w:tab/>
      </w:r>
      <w:r>
        <w:rPr>
          <w:rFonts w:cs="Times New Roman"/>
          <w:lang w:val="en-US"/>
        </w:rPr>
        <w:tab/>
        <w:t xml:space="preserve">= </w:t>
      </w:r>
      <m:oMath>
        <m:f>
          <m:fPr>
            <m:ctrlPr>
              <w:rPr>
                <w:rFonts w:ascii="Cambria Math" w:hAnsi="Cambria Math" w:cs="Times New Roman"/>
                <w:i/>
                <w:lang w:val="en-US"/>
              </w:rPr>
            </m:ctrlPr>
          </m:fPr>
          <m:num>
            <m:sSup>
              <m:sSupPr>
                <m:ctrlPr>
                  <w:rPr>
                    <w:rFonts w:ascii="Cambria Math" w:hAnsi="Cambria Math" w:cs="Times New Roman"/>
                    <w:i/>
                    <w:lang w:val="en-US"/>
                  </w:rPr>
                </m:ctrlPr>
              </m:sSupPr>
              <m:e>
                <m:d>
                  <m:dPr>
                    <m:ctrlPr>
                      <w:rPr>
                        <w:rFonts w:ascii="Cambria Math" w:hAnsi="Cambria Math" w:cs="Times New Roman"/>
                        <w:i/>
                        <w:lang w:val="en-US"/>
                      </w:rPr>
                    </m:ctrlPr>
                  </m:dPr>
                  <m:e>
                    <m:r>
                      <w:rPr>
                        <w:rFonts w:ascii="Cambria Math" w:hAnsi="Cambria Math" w:cs="Times New Roman"/>
                        <w:lang w:val="en-US"/>
                      </w:rPr>
                      <m:t>1+0,01x 0,063</m:t>
                    </m:r>
                  </m:e>
                </m:d>
              </m:e>
              <m:sup>
                <m:r>
                  <w:rPr>
                    <w:rFonts w:ascii="Cambria Math" w:hAnsi="Cambria Math" w:cs="Times New Roman"/>
                    <w:lang w:val="en-US"/>
                  </w:rPr>
                  <m:t>10</m:t>
                </m:r>
              </m:sup>
            </m:sSup>
            <m:r>
              <w:rPr>
                <w:rFonts w:ascii="Cambria Math" w:hAnsi="Cambria Math" w:cs="Times New Roman"/>
                <w:lang w:val="en-US"/>
              </w:rPr>
              <m:t>-1</m:t>
            </m:r>
          </m:num>
          <m:den>
            <m:r>
              <w:rPr>
                <w:rFonts w:ascii="Cambria Math" w:hAnsi="Cambria Math" w:cs="Times New Roman"/>
                <w:lang w:val="en-US"/>
              </w:rPr>
              <m:t>0,01x0.063</m:t>
            </m:r>
          </m:den>
        </m:f>
      </m:oMath>
    </w:p>
    <w:p w14:paraId="40EE866F" w14:textId="20D9FA6B" w:rsidR="00E8632C" w:rsidRPr="003E1462" w:rsidRDefault="00E8632C" w:rsidP="003E1462">
      <w:pPr>
        <w:spacing w:line="240" w:lineRule="auto"/>
        <w:jc w:val="both"/>
        <w:rPr>
          <w:rFonts w:eastAsia="Times New Roman" w:cs="Times New Roman"/>
          <w:color w:val="000000"/>
          <w:szCs w:val="24"/>
          <w:lang w:val="en-US"/>
        </w:rPr>
      </w:pPr>
      <w:r>
        <w:rPr>
          <w:rFonts w:cs="Times New Roman"/>
          <w:lang w:val="en-US"/>
        </w:rPr>
        <w:t>R</w:t>
      </w:r>
      <w:r>
        <w:rPr>
          <w:rFonts w:cs="Times New Roman"/>
          <w:lang w:val="en-US"/>
        </w:rPr>
        <w:tab/>
      </w:r>
      <w:r>
        <w:rPr>
          <w:rFonts w:cs="Times New Roman"/>
          <w:lang w:val="en-US"/>
        </w:rPr>
        <w:tab/>
        <w:t xml:space="preserve">= </w:t>
      </w:r>
      <w:r w:rsidR="00E57363">
        <w:rPr>
          <w:rFonts w:eastAsia="Times New Roman" w:cs="Times New Roman"/>
          <w:color w:val="000000"/>
          <w:szCs w:val="24"/>
          <w:lang w:val="en-US"/>
        </w:rPr>
        <w:t>10,</w:t>
      </w:r>
      <w:r w:rsidR="005400F8">
        <w:rPr>
          <w:rFonts w:eastAsia="Times New Roman" w:cs="Times New Roman"/>
          <w:color w:val="000000"/>
          <w:szCs w:val="24"/>
          <w:lang w:val="en-US"/>
        </w:rPr>
        <w:t>2887</w:t>
      </w:r>
    </w:p>
    <w:p w14:paraId="19A831A9" w14:textId="38526AD4" w:rsidR="00E8632C" w:rsidRDefault="00E8632C" w:rsidP="00E8632C">
      <w:pPr>
        <w:ind w:firstLine="720"/>
        <w:jc w:val="both"/>
        <w:rPr>
          <w:rFonts w:cs="Times New Roman"/>
          <w:lang w:val="en-US"/>
        </w:rPr>
      </w:pPr>
      <w:r w:rsidRPr="00E338EF">
        <w:rPr>
          <w:rFonts w:cs="Times New Roman"/>
          <w:lang w:val="en-US"/>
        </w:rPr>
        <w:t xml:space="preserve">Berikut untuk hasil </w:t>
      </w:r>
      <w:r>
        <w:rPr>
          <w:rFonts w:cs="Times New Roman"/>
          <w:lang w:val="en-US"/>
        </w:rPr>
        <w:t xml:space="preserve">perhitungan faktor pengali pertumbuhan lalu lintas </w:t>
      </w:r>
      <w:r w:rsidRPr="00E338EF">
        <w:rPr>
          <w:rFonts w:cs="Times New Roman"/>
          <w:lang w:val="en-US"/>
        </w:rPr>
        <w:t xml:space="preserve">pada </w:t>
      </w:r>
      <w:r w:rsidR="00300973">
        <w:rPr>
          <w:rFonts w:cs="Times New Roman"/>
          <w:lang w:val="en-US"/>
        </w:rPr>
        <w:t>tahu</w:t>
      </w:r>
      <w:r>
        <w:rPr>
          <w:rFonts w:cs="Times New Roman"/>
          <w:lang w:val="en-US"/>
        </w:rPr>
        <w:t>n 202</w:t>
      </w:r>
      <w:r w:rsidR="00300973">
        <w:rPr>
          <w:rFonts w:cs="Times New Roman"/>
          <w:lang w:val="en-US"/>
        </w:rPr>
        <w:t>1</w:t>
      </w:r>
      <w:r>
        <w:rPr>
          <w:rFonts w:cs="Times New Roman"/>
          <w:lang w:val="en-US"/>
        </w:rPr>
        <w:t xml:space="preserve"> dan 202</w:t>
      </w:r>
      <w:r w:rsidR="00300973">
        <w:rPr>
          <w:rFonts w:cs="Times New Roman"/>
          <w:lang w:val="en-US"/>
        </w:rPr>
        <w:t>2</w:t>
      </w:r>
      <w:r w:rsidRPr="00E338EF">
        <w:rPr>
          <w:rFonts w:cs="Times New Roman"/>
          <w:lang w:val="en-US"/>
        </w:rPr>
        <w:t xml:space="preserve"> dapat dilihat pada tabel beriku</w:t>
      </w:r>
      <w:r>
        <w:rPr>
          <w:rFonts w:cs="Times New Roman"/>
          <w:lang w:val="en-US"/>
        </w:rPr>
        <w:t>t:</w:t>
      </w:r>
    </w:p>
    <w:p w14:paraId="6485D1FF" w14:textId="25B2D73E" w:rsidR="00E8632C" w:rsidRPr="002D2958" w:rsidRDefault="00E8632C" w:rsidP="00E8632C">
      <w:pPr>
        <w:pStyle w:val="Caption"/>
        <w:jc w:val="center"/>
        <w:rPr>
          <w:rFonts w:cs="Times New Roman"/>
          <w:i w:val="0"/>
          <w:color w:val="auto"/>
          <w:sz w:val="24"/>
          <w:szCs w:val="24"/>
          <w:lang w:val="en-US"/>
        </w:rPr>
      </w:pPr>
      <w:bookmarkStart w:id="99" w:name="_Toc120941907"/>
      <w:r w:rsidRPr="002D2958">
        <w:rPr>
          <w:i w:val="0"/>
          <w:color w:val="auto"/>
          <w:sz w:val="24"/>
          <w:szCs w:val="24"/>
        </w:rPr>
        <w:lastRenderedPageBreak/>
        <w:t xml:space="preserve">Tabel 4. </w:t>
      </w:r>
      <w:r w:rsidRPr="002D2958">
        <w:rPr>
          <w:i w:val="0"/>
          <w:color w:val="auto"/>
          <w:sz w:val="24"/>
          <w:szCs w:val="24"/>
        </w:rPr>
        <w:fldChar w:fldCharType="begin"/>
      </w:r>
      <w:r w:rsidRPr="002D2958">
        <w:rPr>
          <w:i w:val="0"/>
          <w:color w:val="auto"/>
          <w:sz w:val="24"/>
          <w:szCs w:val="24"/>
        </w:rPr>
        <w:instrText xml:space="preserve"> SEQ Tabel_4. \* ARABIC </w:instrText>
      </w:r>
      <w:r w:rsidRPr="002D2958">
        <w:rPr>
          <w:i w:val="0"/>
          <w:color w:val="auto"/>
          <w:sz w:val="24"/>
          <w:szCs w:val="24"/>
        </w:rPr>
        <w:fldChar w:fldCharType="separate"/>
      </w:r>
      <w:r w:rsidR="008343C9">
        <w:rPr>
          <w:i w:val="0"/>
          <w:noProof/>
          <w:color w:val="auto"/>
          <w:sz w:val="24"/>
          <w:szCs w:val="24"/>
        </w:rPr>
        <w:t>13</w:t>
      </w:r>
      <w:r w:rsidRPr="002D2958">
        <w:rPr>
          <w:i w:val="0"/>
          <w:color w:val="auto"/>
          <w:sz w:val="24"/>
          <w:szCs w:val="24"/>
        </w:rPr>
        <w:fldChar w:fldCharType="end"/>
      </w:r>
      <w:r w:rsidRPr="002D2958">
        <w:rPr>
          <w:i w:val="0"/>
          <w:color w:val="auto"/>
          <w:sz w:val="24"/>
          <w:szCs w:val="24"/>
          <w:lang w:val="en-US"/>
        </w:rPr>
        <w:t xml:space="preserve"> Perhitungan R pada lalu lintas kondisi </w:t>
      </w:r>
      <w:r w:rsidR="00FD256D">
        <w:rPr>
          <w:i w:val="0"/>
          <w:color w:val="auto"/>
          <w:sz w:val="24"/>
          <w:szCs w:val="24"/>
          <w:lang w:val="en-US"/>
        </w:rPr>
        <w:t>aktual</w:t>
      </w:r>
      <w:bookmarkEnd w:id="99"/>
    </w:p>
    <w:tbl>
      <w:tblPr>
        <w:tblW w:w="0" w:type="auto"/>
        <w:jc w:val="center"/>
        <w:tblLook w:val="04A0" w:firstRow="1" w:lastRow="0" w:firstColumn="1" w:lastColumn="0" w:noHBand="0" w:noVBand="1"/>
      </w:tblPr>
      <w:tblGrid>
        <w:gridCol w:w="510"/>
        <w:gridCol w:w="2370"/>
        <w:gridCol w:w="1163"/>
        <w:gridCol w:w="836"/>
        <w:gridCol w:w="996"/>
      </w:tblGrid>
      <w:tr w:rsidR="00254801" w:rsidRPr="00254801" w14:paraId="59C5F6EC" w14:textId="77777777" w:rsidTr="00254801">
        <w:trPr>
          <w:trHeight w:val="517"/>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D01416" w14:textId="77777777" w:rsidR="00254801" w:rsidRPr="00254801" w:rsidRDefault="00254801" w:rsidP="00254801">
            <w:pPr>
              <w:spacing w:line="240" w:lineRule="auto"/>
              <w:jc w:val="center"/>
              <w:rPr>
                <w:rFonts w:eastAsia="Times New Roman" w:cs="Times New Roman"/>
                <w:color w:val="000000"/>
                <w:szCs w:val="24"/>
                <w:lang w:val="en-US"/>
              </w:rPr>
            </w:pPr>
            <w:r w:rsidRPr="00254801">
              <w:rPr>
                <w:rFonts w:eastAsia="Times New Roman" w:cs="Times New Roman"/>
                <w:color w:val="000000"/>
                <w:szCs w:val="24"/>
                <w:lang w:val="en-US"/>
              </w:rPr>
              <w:t>No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9F6BEE" w14:textId="77777777" w:rsidR="00254801" w:rsidRPr="00254801" w:rsidRDefault="00254801" w:rsidP="00254801">
            <w:pPr>
              <w:spacing w:line="240" w:lineRule="auto"/>
              <w:jc w:val="center"/>
              <w:rPr>
                <w:rFonts w:eastAsia="Times New Roman" w:cs="Times New Roman"/>
                <w:color w:val="000000"/>
                <w:szCs w:val="24"/>
                <w:lang w:val="en-US"/>
              </w:rPr>
            </w:pPr>
            <w:r w:rsidRPr="00254801">
              <w:rPr>
                <w:rFonts w:eastAsia="Times New Roman" w:cs="Times New Roman"/>
                <w:color w:val="000000"/>
                <w:szCs w:val="24"/>
                <w:lang w:val="en-US"/>
              </w:rPr>
              <w:t>Jenis Kendaraan</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FC5E6E" w14:textId="77777777" w:rsidR="00254801" w:rsidRPr="00254801" w:rsidRDefault="00254801" w:rsidP="00254801">
            <w:pPr>
              <w:spacing w:line="240" w:lineRule="auto"/>
              <w:jc w:val="center"/>
              <w:rPr>
                <w:rFonts w:eastAsia="Times New Roman" w:cs="Times New Roman"/>
                <w:color w:val="000000"/>
                <w:szCs w:val="24"/>
                <w:lang w:val="en-US"/>
              </w:rPr>
            </w:pPr>
            <w:r w:rsidRPr="00254801">
              <w:rPr>
                <w:rFonts w:eastAsia="Times New Roman" w:cs="Times New Roman"/>
                <w:color w:val="000000"/>
                <w:szCs w:val="24"/>
                <w:lang w:val="en-US"/>
              </w:rPr>
              <w:t>Golongan</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BF7B0E" w14:textId="77777777" w:rsidR="00254801" w:rsidRPr="00254801" w:rsidRDefault="00254801" w:rsidP="00254801">
            <w:pPr>
              <w:spacing w:line="240" w:lineRule="auto"/>
              <w:jc w:val="center"/>
              <w:rPr>
                <w:rFonts w:eastAsia="Times New Roman" w:cs="Times New Roman"/>
                <w:color w:val="000000"/>
                <w:szCs w:val="24"/>
                <w:lang w:val="en-US"/>
              </w:rPr>
            </w:pPr>
            <w:r w:rsidRPr="00254801">
              <w:rPr>
                <w:rFonts w:eastAsia="Times New Roman" w:cs="Times New Roman"/>
                <w:color w:val="000000"/>
                <w:szCs w:val="24"/>
                <w:lang w:val="en-US"/>
              </w:rPr>
              <w:t xml:space="preserve">i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E07A70" w14:textId="77777777" w:rsidR="00254801" w:rsidRPr="00254801" w:rsidRDefault="00254801" w:rsidP="00254801">
            <w:pPr>
              <w:spacing w:line="240" w:lineRule="auto"/>
              <w:jc w:val="center"/>
              <w:rPr>
                <w:rFonts w:eastAsia="Times New Roman" w:cs="Times New Roman"/>
                <w:color w:val="000000"/>
                <w:szCs w:val="24"/>
                <w:lang w:val="en-US"/>
              </w:rPr>
            </w:pPr>
            <w:r w:rsidRPr="00254801">
              <w:rPr>
                <w:rFonts w:eastAsia="Times New Roman" w:cs="Times New Roman"/>
                <w:color w:val="000000"/>
                <w:szCs w:val="24"/>
                <w:lang w:val="en-US"/>
              </w:rPr>
              <w:t>R</w:t>
            </w:r>
          </w:p>
        </w:tc>
      </w:tr>
      <w:tr w:rsidR="00254801" w:rsidRPr="00254801" w14:paraId="47909E5F" w14:textId="77777777" w:rsidTr="00254801">
        <w:trPr>
          <w:trHeight w:val="51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A9EAC94" w14:textId="77777777" w:rsidR="00254801" w:rsidRPr="00254801" w:rsidRDefault="00254801" w:rsidP="00254801">
            <w:pPr>
              <w:spacing w:line="240" w:lineRule="auto"/>
              <w:rPr>
                <w:rFonts w:eastAsia="Times New Roman" w:cs="Times New Roman"/>
                <w:color w:val="000000"/>
                <w:szCs w:val="24"/>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44F725F" w14:textId="77777777" w:rsidR="00254801" w:rsidRPr="00254801" w:rsidRDefault="00254801" w:rsidP="00254801">
            <w:pPr>
              <w:spacing w:line="240" w:lineRule="auto"/>
              <w:rPr>
                <w:rFonts w:eastAsia="Times New Roman" w:cs="Times New Roman"/>
                <w:color w:val="000000"/>
                <w:szCs w:val="24"/>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6E380BB" w14:textId="77777777" w:rsidR="00254801" w:rsidRPr="00254801" w:rsidRDefault="00254801" w:rsidP="00254801">
            <w:pPr>
              <w:spacing w:line="240" w:lineRule="auto"/>
              <w:rPr>
                <w:rFonts w:eastAsia="Times New Roman" w:cs="Times New Roman"/>
                <w:color w:val="000000"/>
                <w:szCs w:val="24"/>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0CE2DB8" w14:textId="77777777" w:rsidR="00254801" w:rsidRPr="00254801" w:rsidRDefault="00254801" w:rsidP="00254801">
            <w:pPr>
              <w:spacing w:line="240" w:lineRule="auto"/>
              <w:rPr>
                <w:rFonts w:eastAsia="Times New Roman" w:cs="Times New Roman"/>
                <w:color w:val="000000"/>
                <w:szCs w:val="24"/>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0BCD6FD" w14:textId="77777777" w:rsidR="00254801" w:rsidRPr="00254801" w:rsidRDefault="00254801" w:rsidP="00254801">
            <w:pPr>
              <w:spacing w:line="240" w:lineRule="auto"/>
              <w:rPr>
                <w:rFonts w:eastAsia="Times New Roman" w:cs="Times New Roman"/>
                <w:color w:val="000000"/>
                <w:szCs w:val="24"/>
                <w:lang w:val="en-US"/>
              </w:rPr>
            </w:pPr>
          </w:p>
        </w:tc>
      </w:tr>
      <w:tr w:rsidR="00254801" w:rsidRPr="00254801" w14:paraId="24154EDF" w14:textId="77777777" w:rsidTr="00254801">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2188306" w14:textId="77777777" w:rsidR="00254801" w:rsidRPr="00254801" w:rsidRDefault="00254801" w:rsidP="00254801">
            <w:pPr>
              <w:spacing w:line="240" w:lineRule="auto"/>
              <w:jc w:val="center"/>
              <w:rPr>
                <w:rFonts w:eastAsia="Times New Roman" w:cs="Times New Roman"/>
                <w:color w:val="000000"/>
                <w:szCs w:val="24"/>
                <w:lang w:val="en-US"/>
              </w:rPr>
            </w:pPr>
            <w:r w:rsidRPr="00254801">
              <w:rPr>
                <w:rFonts w:eastAsia="Times New Roman" w:cs="Times New Roman"/>
                <w:color w:val="000000"/>
                <w:szCs w:val="24"/>
                <w:lang w:val="en-US"/>
              </w:rPr>
              <w:t>1</w:t>
            </w:r>
          </w:p>
        </w:tc>
        <w:tc>
          <w:tcPr>
            <w:tcW w:w="0" w:type="auto"/>
            <w:tcBorders>
              <w:top w:val="nil"/>
              <w:left w:val="nil"/>
              <w:bottom w:val="single" w:sz="4" w:space="0" w:color="auto"/>
              <w:right w:val="single" w:sz="4" w:space="0" w:color="auto"/>
            </w:tcBorders>
            <w:shd w:val="clear" w:color="auto" w:fill="auto"/>
            <w:noWrap/>
            <w:vAlign w:val="center"/>
            <w:hideMark/>
          </w:tcPr>
          <w:p w14:paraId="51672EDB" w14:textId="77777777" w:rsidR="00254801" w:rsidRPr="00254801" w:rsidRDefault="00254801" w:rsidP="00254801">
            <w:pPr>
              <w:spacing w:line="240" w:lineRule="auto"/>
              <w:jc w:val="center"/>
              <w:rPr>
                <w:rFonts w:eastAsia="Times New Roman" w:cs="Times New Roman"/>
                <w:color w:val="000000"/>
                <w:szCs w:val="24"/>
                <w:lang w:val="en-US"/>
              </w:rPr>
            </w:pPr>
            <w:r w:rsidRPr="00254801">
              <w:rPr>
                <w:rFonts w:eastAsia="Times New Roman" w:cs="Times New Roman"/>
                <w:color w:val="000000"/>
                <w:szCs w:val="24"/>
                <w:lang w:val="en-US"/>
              </w:rPr>
              <w:t>Bus Kecil</w:t>
            </w:r>
          </w:p>
        </w:tc>
        <w:tc>
          <w:tcPr>
            <w:tcW w:w="0" w:type="auto"/>
            <w:tcBorders>
              <w:top w:val="nil"/>
              <w:left w:val="nil"/>
              <w:bottom w:val="single" w:sz="4" w:space="0" w:color="auto"/>
              <w:right w:val="single" w:sz="4" w:space="0" w:color="auto"/>
            </w:tcBorders>
            <w:shd w:val="clear" w:color="auto" w:fill="auto"/>
            <w:noWrap/>
            <w:vAlign w:val="center"/>
            <w:hideMark/>
          </w:tcPr>
          <w:p w14:paraId="7E7D71CE" w14:textId="77777777" w:rsidR="00254801" w:rsidRPr="00254801" w:rsidRDefault="00254801" w:rsidP="00254801">
            <w:pPr>
              <w:spacing w:line="240" w:lineRule="auto"/>
              <w:jc w:val="center"/>
              <w:rPr>
                <w:rFonts w:eastAsia="Times New Roman" w:cs="Times New Roman"/>
                <w:color w:val="000000"/>
                <w:szCs w:val="24"/>
                <w:lang w:val="en-US"/>
              </w:rPr>
            </w:pPr>
            <w:r w:rsidRPr="00254801">
              <w:rPr>
                <w:rFonts w:eastAsia="Times New Roman" w:cs="Times New Roman"/>
                <w:color w:val="000000"/>
                <w:szCs w:val="24"/>
                <w:lang w:val="en-US"/>
              </w:rPr>
              <w:t>5a</w:t>
            </w:r>
          </w:p>
        </w:tc>
        <w:tc>
          <w:tcPr>
            <w:tcW w:w="0" w:type="auto"/>
            <w:tcBorders>
              <w:top w:val="nil"/>
              <w:left w:val="nil"/>
              <w:bottom w:val="single" w:sz="4" w:space="0" w:color="auto"/>
              <w:right w:val="single" w:sz="4" w:space="0" w:color="auto"/>
            </w:tcBorders>
            <w:shd w:val="clear" w:color="auto" w:fill="auto"/>
            <w:noWrap/>
            <w:vAlign w:val="center"/>
            <w:hideMark/>
          </w:tcPr>
          <w:p w14:paraId="2D83DB68" w14:textId="79E15EB4" w:rsidR="00254801" w:rsidRPr="00254801" w:rsidRDefault="00254801" w:rsidP="00254801">
            <w:pPr>
              <w:spacing w:line="240" w:lineRule="auto"/>
              <w:jc w:val="center"/>
              <w:rPr>
                <w:rFonts w:eastAsia="Times New Roman" w:cs="Times New Roman"/>
                <w:color w:val="000000"/>
                <w:szCs w:val="24"/>
                <w:lang w:val="en-US"/>
              </w:rPr>
            </w:pPr>
            <w:r w:rsidRPr="00254801">
              <w:rPr>
                <w:rFonts w:eastAsia="Times New Roman" w:cs="Times New Roman"/>
                <w:color w:val="000000"/>
                <w:szCs w:val="24"/>
                <w:lang w:val="en-US"/>
              </w:rPr>
              <w:t>-0</w:t>
            </w:r>
            <w:r w:rsidR="00E57363">
              <w:rPr>
                <w:rFonts w:eastAsia="Times New Roman" w:cs="Times New Roman"/>
                <w:color w:val="000000"/>
                <w:szCs w:val="24"/>
                <w:lang w:val="en-US"/>
              </w:rPr>
              <w:t>,</w:t>
            </w:r>
            <w:r w:rsidRPr="00254801">
              <w:rPr>
                <w:rFonts w:eastAsia="Times New Roman" w:cs="Times New Roman"/>
                <w:color w:val="000000"/>
                <w:szCs w:val="24"/>
                <w:lang w:val="en-US"/>
              </w:rPr>
              <w:t>323</w:t>
            </w:r>
          </w:p>
        </w:tc>
        <w:tc>
          <w:tcPr>
            <w:tcW w:w="0" w:type="auto"/>
            <w:tcBorders>
              <w:top w:val="nil"/>
              <w:left w:val="nil"/>
              <w:bottom w:val="single" w:sz="4" w:space="0" w:color="auto"/>
              <w:right w:val="single" w:sz="4" w:space="0" w:color="auto"/>
            </w:tcBorders>
            <w:shd w:val="clear" w:color="auto" w:fill="auto"/>
            <w:noWrap/>
            <w:vAlign w:val="bottom"/>
            <w:hideMark/>
          </w:tcPr>
          <w:p w14:paraId="3684EA17" w14:textId="1DEC5C7C" w:rsidR="00254801" w:rsidRPr="00254801" w:rsidRDefault="00254801" w:rsidP="00254801">
            <w:pPr>
              <w:spacing w:line="240" w:lineRule="auto"/>
              <w:jc w:val="right"/>
              <w:rPr>
                <w:rFonts w:eastAsia="Times New Roman" w:cs="Times New Roman"/>
                <w:color w:val="000000"/>
                <w:szCs w:val="24"/>
                <w:lang w:val="en-US"/>
              </w:rPr>
            </w:pPr>
            <w:r w:rsidRPr="00254801">
              <w:rPr>
                <w:rFonts w:eastAsia="Times New Roman" w:cs="Times New Roman"/>
                <w:color w:val="000000"/>
                <w:szCs w:val="24"/>
                <w:lang w:val="en-US"/>
              </w:rPr>
              <w:t>9</w:t>
            </w:r>
            <w:r w:rsidR="00E57363">
              <w:rPr>
                <w:rFonts w:eastAsia="Times New Roman" w:cs="Times New Roman"/>
                <w:color w:val="000000"/>
                <w:szCs w:val="24"/>
                <w:lang w:val="en-US"/>
              </w:rPr>
              <w:t>,</w:t>
            </w:r>
            <w:r w:rsidRPr="00254801">
              <w:rPr>
                <w:rFonts w:eastAsia="Times New Roman" w:cs="Times New Roman"/>
                <w:color w:val="000000"/>
                <w:szCs w:val="24"/>
                <w:lang w:val="en-US"/>
              </w:rPr>
              <w:t>8558</w:t>
            </w:r>
          </w:p>
        </w:tc>
      </w:tr>
      <w:tr w:rsidR="00254801" w:rsidRPr="00254801" w14:paraId="4D250C98" w14:textId="77777777" w:rsidTr="00254801">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07F84AC" w14:textId="77777777" w:rsidR="00254801" w:rsidRPr="00254801" w:rsidRDefault="00254801" w:rsidP="00254801">
            <w:pPr>
              <w:spacing w:line="240" w:lineRule="auto"/>
              <w:jc w:val="center"/>
              <w:rPr>
                <w:rFonts w:eastAsia="Times New Roman" w:cs="Times New Roman"/>
                <w:color w:val="000000"/>
                <w:szCs w:val="24"/>
                <w:lang w:val="en-US"/>
              </w:rPr>
            </w:pPr>
            <w:r w:rsidRPr="00254801">
              <w:rPr>
                <w:rFonts w:eastAsia="Times New Roman" w:cs="Times New Roman"/>
                <w:color w:val="000000"/>
                <w:szCs w:val="24"/>
                <w:lang w:val="en-US"/>
              </w:rPr>
              <w:t>2</w:t>
            </w:r>
          </w:p>
        </w:tc>
        <w:tc>
          <w:tcPr>
            <w:tcW w:w="0" w:type="auto"/>
            <w:tcBorders>
              <w:top w:val="nil"/>
              <w:left w:val="nil"/>
              <w:bottom w:val="single" w:sz="4" w:space="0" w:color="auto"/>
              <w:right w:val="single" w:sz="4" w:space="0" w:color="auto"/>
            </w:tcBorders>
            <w:shd w:val="clear" w:color="auto" w:fill="auto"/>
            <w:noWrap/>
            <w:vAlign w:val="center"/>
            <w:hideMark/>
          </w:tcPr>
          <w:p w14:paraId="17119527" w14:textId="77777777" w:rsidR="00254801" w:rsidRPr="00254801" w:rsidRDefault="00254801" w:rsidP="00254801">
            <w:pPr>
              <w:spacing w:line="240" w:lineRule="auto"/>
              <w:jc w:val="center"/>
              <w:rPr>
                <w:rFonts w:eastAsia="Times New Roman" w:cs="Times New Roman"/>
                <w:color w:val="000000"/>
                <w:szCs w:val="24"/>
                <w:lang w:val="en-US"/>
              </w:rPr>
            </w:pPr>
            <w:r w:rsidRPr="00254801">
              <w:rPr>
                <w:rFonts w:eastAsia="Times New Roman" w:cs="Times New Roman"/>
                <w:color w:val="000000"/>
                <w:szCs w:val="24"/>
                <w:lang w:val="en-US"/>
              </w:rPr>
              <w:t>Bus Besar</w:t>
            </w:r>
          </w:p>
        </w:tc>
        <w:tc>
          <w:tcPr>
            <w:tcW w:w="0" w:type="auto"/>
            <w:tcBorders>
              <w:top w:val="nil"/>
              <w:left w:val="nil"/>
              <w:bottom w:val="single" w:sz="4" w:space="0" w:color="auto"/>
              <w:right w:val="single" w:sz="4" w:space="0" w:color="auto"/>
            </w:tcBorders>
            <w:shd w:val="clear" w:color="auto" w:fill="auto"/>
            <w:noWrap/>
            <w:vAlign w:val="center"/>
            <w:hideMark/>
          </w:tcPr>
          <w:p w14:paraId="1893A468" w14:textId="77777777" w:rsidR="00254801" w:rsidRPr="00254801" w:rsidRDefault="00254801" w:rsidP="00254801">
            <w:pPr>
              <w:spacing w:line="240" w:lineRule="auto"/>
              <w:jc w:val="center"/>
              <w:rPr>
                <w:rFonts w:eastAsia="Times New Roman" w:cs="Times New Roman"/>
                <w:color w:val="000000"/>
                <w:szCs w:val="24"/>
                <w:lang w:val="en-US"/>
              </w:rPr>
            </w:pPr>
            <w:r w:rsidRPr="00254801">
              <w:rPr>
                <w:rFonts w:eastAsia="Times New Roman" w:cs="Times New Roman"/>
                <w:color w:val="000000"/>
                <w:szCs w:val="24"/>
                <w:lang w:val="en-US"/>
              </w:rPr>
              <w:t>5b</w:t>
            </w:r>
          </w:p>
        </w:tc>
        <w:tc>
          <w:tcPr>
            <w:tcW w:w="0" w:type="auto"/>
            <w:tcBorders>
              <w:top w:val="nil"/>
              <w:left w:val="nil"/>
              <w:bottom w:val="single" w:sz="4" w:space="0" w:color="auto"/>
              <w:right w:val="single" w:sz="4" w:space="0" w:color="auto"/>
            </w:tcBorders>
            <w:shd w:val="clear" w:color="auto" w:fill="auto"/>
            <w:noWrap/>
            <w:vAlign w:val="center"/>
            <w:hideMark/>
          </w:tcPr>
          <w:p w14:paraId="7316D5D6" w14:textId="4020C2A6" w:rsidR="00254801" w:rsidRPr="00254801" w:rsidRDefault="00254801" w:rsidP="00254801">
            <w:pPr>
              <w:spacing w:line="240" w:lineRule="auto"/>
              <w:jc w:val="center"/>
              <w:rPr>
                <w:rFonts w:eastAsia="Times New Roman" w:cs="Times New Roman"/>
                <w:color w:val="000000"/>
                <w:szCs w:val="24"/>
                <w:lang w:val="en-US"/>
              </w:rPr>
            </w:pPr>
            <w:r w:rsidRPr="00254801">
              <w:rPr>
                <w:rFonts w:eastAsia="Times New Roman" w:cs="Times New Roman"/>
                <w:color w:val="000000"/>
                <w:szCs w:val="24"/>
                <w:lang w:val="en-US"/>
              </w:rPr>
              <w:t>-0</w:t>
            </w:r>
            <w:r w:rsidR="00E57363">
              <w:rPr>
                <w:rFonts w:eastAsia="Times New Roman" w:cs="Times New Roman"/>
                <w:color w:val="000000"/>
                <w:szCs w:val="24"/>
                <w:lang w:val="en-US"/>
              </w:rPr>
              <w:t>,</w:t>
            </w:r>
            <w:r w:rsidRPr="00254801">
              <w:rPr>
                <w:rFonts w:eastAsia="Times New Roman" w:cs="Times New Roman"/>
                <w:color w:val="000000"/>
                <w:szCs w:val="24"/>
                <w:lang w:val="en-US"/>
              </w:rPr>
              <w:t>222</w:t>
            </w:r>
          </w:p>
        </w:tc>
        <w:tc>
          <w:tcPr>
            <w:tcW w:w="0" w:type="auto"/>
            <w:tcBorders>
              <w:top w:val="nil"/>
              <w:left w:val="nil"/>
              <w:bottom w:val="single" w:sz="4" w:space="0" w:color="auto"/>
              <w:right w:val="single" w:sz="4" w:space="0" w:color="auto"/>
            </w:tcBorders>
            <w:shd w:val="clear" w:color="auto" w:fill="auto"/>
            <w:noWrap/>
            <w:vAlign w:val="bottom"/>
            <w:hideMark/>
          </w:tcPr>
          <w:p w14:paraId="4E166B73" w14:textId="5863A077" w:rsidR="00254801" w:rsidRPr="00254801" w:rsidRDefault="00254801" w:rsidP="00254801">
            <w:pPr>
              <w:spacing w:line="240" w:lineRule="auto"/>
              <w:jc w:val="right"/>
              <w:rPr>
                <w:rFonts w:eastAsia="Times New Roman" w:cs="Times New Roman"/>
                <w:color w:val="000000"/>
                <w:szCs w:val="24"/>
                <w:lang w:val="en-US"/>
              </w:rPr>
            </w:pPr>
            <w:r w:rsidRPr="00254801">
              <w:rPr>
                <w:rFonts w:eastAsia="Times New Roman" w:cs="Times New Roman"/>
                <w:color w:val="000000"/>
                <w:szCs w:val="24"/>
                <w:lang w:val="en-US"/>
              </w:rPr>
              <w:t>9</w:t>
            </w:r>
            <w:r w:rsidR="00E57363">
              <w:rPr>
                <w:rFonts w:eastAsia="Times New Roman" w:cs="Times New Roman"/>
                <w:color w:val="000000"/>
                <w:szCs w:val="24"/>
                <w:lang w:val="en-US"/>
              </w:rPr>
              <w:t>,</w:t>
            </w:r>
            <w:r w:rsidRPr="00254801">
              <w:rPr>
                <w:rFonts w:eastAsia="Times New Roman" w:cs="Times New Roman"/>
                <w:color w:val="000000"/>
                <w:szCs w:val="24"/>
                <w:lang w:val="en-US"/>
              </w:rPr>
              <w:t>9009</w:t>
            </w:r>
          </w:p>
        </w:tc>
      </w:tr>
      <w:tr w:rsidR="00254801" w:rsidRPr="00254801" w14:paraId="13357D41" w14:textId="77777777" w:rsidTr="00254801">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160F9B0" w14:textId="77777777" w:rsidR="00254801" w:rsidRPr="00254801" w:rsidRDefault="00254801" w:rsidP="00254801">
            <w:pPr>
              <w:spacing w:line="240" w:lineRule="auto"/>
              <w:jc w:val="center"/>
              <w:rPr>
                <w:rFonts w:eastAsia="Times New Roman" w:cs="Times New Roman"/>
                <w:color w:val="000000"/>
                <w:szCs w:val="24"/>
                <w:lang w:val="en-US"/>
              </w:rPr>
            </w:pPr>
            <w:r w:rsidRPr="00254801">
              <w:rPr>
                <w:rFonts w:eastAsia="Times New Roman" w:cs="Times New Roman"/>
                <w:color w:val="000000"/>
                <w:szCs w:val="24"/>
                <w:lang w:val="en-US"/>
              </w:rPr>
              <w:t>3</w:t>
            </w:r>
          </w:p>
        </w:tc>
        <w:tc>
          <w:tcPr>
            <w:tcW w:w="0" w:type="auto"/>
            <w:tcBorders>
              <w:top w:val="nil"/>
              <w:left w:val="nil"/>
              <w:bottom w:val="single" w:sz="4" w:space="0" w:color="auto"/>
              <w:right w:val="single" w:sz="4" w:space="0" w:color="auto"/>
            </w:tcBorders>
            <w:shd w:val="clear" w:color="auto" w:fill="auto"/>
            <w:noWrap/>
            <w:vAlign w:val="center"/>
            <w:hideMark/>
          </w:tcPr>
          <w:p w14:paraId="20579FF1" w14:textId="77777777" w:rsidR="00254801" w:rsidRPr="00254801" w:rsidRDefault="00254801" w:rsidP="00254801">
            <w:pPr>
              <w:spacing w:line="240" w:lineRule="auto"/>
              <w:jc w:val="center"/>
              <w:rPr>
                <w:rFonts w:eastAsia="Times New Roman" w:cs="Times New Roman"/>
                <w:color w:val="000000"/>
                <w:szCs w:val="24"/>
                <w:lang w:val="en-US"/>
              </w:rPr>
            </w:pPr>
            <w:r w:rsidRPr="00254801">
              <w:rPr>
                <w:rFonts w:eastAsia="Times New Roman" w:cs="Times New Roman"/>
                <w:color w:val="000000"/>
                <w:szCs w:val="24"/>
                <w:lang w:val="en-US"/>
              </w:rPr>
              <w:t>Truk Ringan 2 Sumbu</w:t>
            </w:r>
          </w:p>
        </w:tc>
        <w:tc>
          <w:tcPr>
            <w:tcW w:w="0" w:type="auto"/>
            <w:tcBorders>
              <w:top w:val="nil"/>
              <w:left w:val="nil"/>
              <w:bottom w:val="single" w:sz="4" w:space="0" w:color="auto"/>
              <w:right w:val="single" w:sz="4" w:space="0" w:color="auto"/>
            </w:tcBorders>
            <w:shd w:val="clear" w:color="auto" w:fill="auto"/>
            <w:noWrap/>
            <w:vAlign w:val="center"/>
            <w:hideMark/>
          </w:tcPr>
          <w:p w14:paraId="5C9FB392" w14:textId="77777777" w:rsidR="00254801" w:rsidRPr="00254801" w:rsidRDefault="00254801" w:rsidP="00254801">
            <w:pPr>
              <w:spacing w:line="240" w:lineRule="auto"/>
              <w:jc w:val="center"/>
              <w:rPr>
                <w:rFonts w:eastAsia="Times New Roman" w:cs="Times New Roman"/>
                <w:color w:val="000000"/>
                <w:szCs w:val="24"/>
                <w:lang w:val="en-US"/>
              </w:rPr>
            </w:pPr>
            <w:r w:rsidRPr="00254801">
              <w:rPr>
                <w:rFonts w:eastAsia="Times New Roman" w:cs="Times New Roman"/>
                <w:color w:val="000000"/>
                <w:szCs w:val="24"/>
                <w:lang w:val="en-US"/>
              </w:rPr>
              <w:t>6a</w:t>
            </w:r>
          </w:p>
        </w:tc>
        <w:tc>
          <w:tcPr>
            <w:tcW w:w="0" w:type="auto"/>
            <w:tcBorders>
              <w:top w:val="nil"/>
              <w:left w:val="nil"/>
              <w:bottom w:val="single" w:sz="4" w:space="0" w:color="auto"/>
              <w:right w:val="single" w:sz="4" w:space="0" w:color="auto"/>
            </w:tcBorders>
            <w:shd w:val="clear" w:color="auto" w:fill="auto"/>
            <w:noWrap/>
            <w:vAlign w:val="center"/>
            <w:hideMark/>
          </w:tcPr>
          <w:p w14:paraId="75B8CBC4" w14:textId="591FB956" w:rsidR="00254801" w:rsidRPr="00254801" w:rsidRDefault="00254801" w:rsidP="00254801">
            <w:pPr>
              <w:spacing w:line="240" w:lineRule="auto"/>
              <w:jc w:val="center"/>
              <w:rPr>
                <w:rFonts w:eastAsia="Times New Roman" w:cs="Times New Roman"/>
                <w:color w:val="000000"/>
                <w:szCs w:val="24"/>
                <w:lang w:val="en-US"/>
              </w:rPr>
            </w:pPr>
            <w:r w:rsidRPr="00254801">
              <w:rPr>
                <w:rFonts w:eastAsia="Times New Roman" w:cs="Times New Roman"/>
                <w:color w:val="000000"/>
                <w:szCs w:val="24"/>
                <w:lang w:val="en-US"/>
              </w:rPr>
              <w:t>-0</w:t>
            </w:r>
            <w:r w:rsidR="00E57363">
              <w:rPr>
                <w:rFonts w:eastAsia="Times New Roman" w:cs="Times New Roman"/>
                <w:color w:val="000000"/>
                <w:szCs w:val="24"/>
                <w:lang w:val="en-US"/>
              </w:rPr>
              <w:t>,</w:t>
            </w:r>
            <w:r w:rsidRPr="00254801">
              <w:rPr>
                <w:rFonts w:eastAsia="Times New Roman" w:cs="Times New Roman"/>
                <w:color w:val="000000"/>
                <w:szCs w:val="24"/>
                <w:lang w:val="en-US"/>
              </w:rPr>
              <w:t>347</w:t>
            </w:r>
          </w:p>
        </w:tc>
        <w:tc>
          <w:tcPr>
            <w:tcW w:w="0" w:type="auto"/>
            <w:tcBorders>
              <w:top w:val="nil"/>
              <w:left w:val="nil"/>
              <w:bottom w:val="single" w:sz="4" w:space="0" w:color="auto"/>
              <w:right w:val="single" w:sz="4" w:space="0" w:color="auto"/>
            </w:tcBorders>
            <w:shd w:val="clear" w:color="auto" w:fill="auto"/>
            <w:noWrap/>
            <w:vAlign w:val="bottom"/>
            <w:hideMark/>
          </w:tcPr>
          <w:p w14:paraId="4D6E1557" w14:textId="32F4C142" w:rsidR="00254801" w:rsidRPr="00254801" w:rsidRDefault="00254801" w:rsidP="00254801">
            <w:pPr>
              <w:spacing w:line="240" w:lineRule="auto"/>
              <w:jc w:val="right"/>
              <w:rPr>
                <w:rFonts w:eastAsia="Times New Roman" w:cs="Times New Roman"/>
                <w:color w:val="000000"/>
                <w:szCs w:val="24"/>
                <w:lang w:val="en-US"/>
              </w:rPr>
            </w:pPr>
            <w:r w:rsidRPr="00254801">
              <w:rPr>
                <w:rFonts w:eastAsia="Times New Roman" w:cs="Times New Roman"/>
                <w:color w:val="000000"/>
                <w:szCs w:val="24"/>
                <w:lang w:val="en-US"/>
              </w:rPr>
              <w:t>9</w:t>
            </w:r>
            <w:r w:rsidR="00E57363">
              <w:rPr>
                <w:rFonts w:eastAsia="Times New Roman" w:cs="Times New Roman"/>
                <w:color w:val="000000"/>
                <w:szCs w:val="24"/>
                <w:lang w:val="en-US"/>
              </w:rPr>
              <w:t>,</w:t>
            </w:r>
            <w:r w:rsidRPr="00254801">
              <w:rPr>
                <w:rFonts w:eastAsia="Times New Roman" w:cs="Times New Roman"/>
                <w:color w:val="000000"/>
                <w:szCs w:val="24"/>
                <w:lang w:val="en-US"/>
              </w:rPr>
              <w:t>8453</w:t>
            </w:r>
          </w:p>
        </w:tc>
      </w:tr>
      <w:tr w:rsidR="00254801" w:rsidRPr="00254801" w14:paraId="071B888E" w14:textId="77777777" w:rsidTr="00254801">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612E781" w14:textId="77777777" w:rsidR="00254801" w:rsidRPr="00254801" w:rsidRDefault="00254801" w:rsidP="00254801">
            <w:pPr>
              <w:spacing w:line="240" w:lineRule="auto"/>
              <w:jc w:val="center"/>
              <w:rPr>
                <w:rFonts w:eastAsia="Times New Roman" w:cs="Times New Roman"/>
                <w:color w:val="000000"/>
                <w:szCs w:val="24"/>
                <w:lang w:val="en-US"/>
              </w:rPr>
            </w:pPr>
            <w:r w:rsidRPr="00254801">
              <w:rPr>
                <w:rFonts w:eastAsia="Times New Roman" w:cs="Times New Roman"/>
                <w:color w:val="000000"/>
                <w:szCs w:val="24"/>
                <w:lang w:val="en-US"/>
              </w:rPr>
              <w:t>4</w:t>
            </w:r>
          </w:p>
        </w:tc>
        <w:tc>
          <w:tcPr>
            <w:tcW w:w="0" w:type="auto"/>
            <w:tcBorders>
              <w:top w:val="nil"/>
              <w:left w:val="nil"/>
              <w:bottom w:val="single" w:sz="4" w:space="0" w:color="auto"/>
              <w:right w:val="single" w:sz="4" w:space="0" w:color="auto"/>
            </w:tcBorders>
            <w:shd w:val="clear" w:color="auto" w:fill="auto"/>
            <w:noWrap/>
            <w:vAlign w:val="center"/>
            <w:hideMark/>
          </w:tcPr>
          <w:p w14:paraId="1E47FEE1" w14:textId="77777777" w:rsidR="00254801" w:rsidRPr="00254801" w:rsidRDefault="00254801" w:rsidP="00254801">
            <w:pPr>
              <w:spacing w:line="240" w:lineRule="auto"/>
              <w:jc w:val="center"/>
              <w:rPr>
                <w:rFonts w:eastAsia="Times New Roman" w:cs="Times New Roman"/>
                <w:color w:val="000000"/>
                <w:szCs w:val="24"/>
                <w:lang w:val="en-US"/>
              </w:rPr>
            </w:pPr>
            <w:r w:rsidRPr="00254801">
              <w:rPr>
                <w:rFonts w:eastAsia="Times New Roman" w:cs="Times New Roman"/>
                <w:color w:val="000000"/>
                <w:szCs w:val="24"/>
                <w:lang w:val="en-US"/>
              </w:rPr>
              <w:t>Truk Sedang 2 Sumbu</w:t>
            </w:r>
          </w:p>
        </w:tc>
        <w:tc>
          <w:tcPr>
            <w:tcW w:w="0" w:type="auto"/>
            <w:tcBorders>
              <w:top w:val="nil"/>
              <w:left w:val="nil"/>
              <w:bottom w:val="single" w:sz="4" w:space="0" w:color="auto"/>
              <w:right w:val="single" w:sz="4" w:space="0" w:color="auto"/>
            </w:tcBorders>
            <w:shd w:val="clear" w:color="auto" w:fill="auto"/>
            <w:noWrap/>
            <w:vAlign w:val="center"/>
            <w:hideMark/>
          </w:tcPr>
          <w:p w14:paraId="4B09CE5C" w14:textId="77777777" w:rsidR="00254801" w:rsidRPr="00254801" w:rsidRDefault="00254801" w:rsidP="00254801">
            <w:pPr>
              <w:spacing w:line="240" w:lineRule="auto"/>
              <w:jc w:val="center"/>
              <w:rPr>
                <w:rFonts w:eastAsia="Times New Roman" w:cs="Times New Roman"/>
                <w:color w:val="000000"/>
                <w:szCs w:val="24"/>
                <w:lang w:val="en-US"/>
              </w:rPr>
            </w:pPr>
            <w:r w:rsidRPr="00254801">
              <w:rPr>
                <w:rFonts w:eastAsia="Times New Roman" w:cs="Times New Roman"/>
                <w:color w:val="000000"/>
                <w:szCs w:val="24"/>
                <w:lang w:val="en-US"/>
              </w:rPr>
              <w:t>6b</w:t>
            </w:r>
          </w:p>
        </w:tc>
        <w:tc>
          <w:tcPr>
            <w:tcW w:w="0" w:type="auto"/>
            <w:tcBorders>
              <w:top w:val="nil"/>
              <w:left w:val="nil"/>
              <w:bottom w:val="single" w:sz="4" w:space="0" w:color="auto"/>
              <w:right w:val="single" w:sz="4" w:space="0" w:color="auto"/>
            </w:tcBorders>
            <w:shd w:val="clear" w:color="auto" w:fill="auto"/>
            <w:noWrap/>
            <w:vAlign w:val="center"/>
            <w:hideMark/>
          </w:tcPr>
          <w:p w14:paraId="523E8A58" w14:textId="01A78955" w:rsidR="00254801" w:rsidRPr="00254801" w:rsidRDefault="00254801" w:rsidP="00254801">
            <w:pPr>
              <w:spacing w:line="240" w:lineRule="auto"/>
              <w:jc w:val="center"/>
              <w:rPr>
                <w:rFonts w:eastAsia="Times New Roman" w:cs="Times New Roman"/>
                <w:color w:val="000000"/>
                <w:szCs w:val="24"/>
                <w:lang w:val="en-US"/>
              </w:rPr>
            </w:pPr>
            <w:r w:rsidRPr="00254801">
              <w:rPr>
                <w:rFonts w:eastAsia="Times New Roman" w:cs="Times New Roman"/>
                <w:color w:val="000000"/>
                <w:szCs w:val="24"/>
                <w:lang w:val="en-US"/>
              </w:rPr>
              <w:t>0</w:t>
            </w:r>
            <w:r w:rsidR="00E57363">
              <w:rPr>
                <w:rFonts w:eastAsia="Times New Roman" w:cs="Times New Roman"/>
                <w:color w:val="000000"/>
                <w:szCs w:val="24"/>
                <w:lang w:val="en-US"/>
              </w:rPr>
              <w:t>,</w:t>
            </w:r>
            <w:r w:rsidRPr="00254801">
              <w:rPr>
                <w:rFonts w:eastAsia="Times New Roman" w:cs="Times New Roman"/>
                <w:color w:val="000000"/>
                <w:szCs w:val="24"/>
                <w:lang w:val="en-US"/>
              </w:rPr>
              <w:t>631</w:t>
            </w:r>
          </w:p>
        </w:tc>
        <w:tc>
          <w:tcPr>
            <w:tcW w:w="0" w:type="auto"/>
            <w:tcBorders>
              <w:top w:val="nil"/>
              <w:left w:val="nil"/>
              <w:bottom w:val="single" w:sz="4" w:space="0" w:color="auto"/>
              <w:right w:val="single" w:sz="4" w:space="0" w:color="auto"/>
            </w:tcBorders>
            <w:shd w:val="clear" w:color="auto" w:fill="auto"/>
            <w:noWrap/>
            <w:vAlign w:val="bottom"/>
            <w:hideMark/>
          </w:tcPr>
          <w:p w14:paraId="444E3387" w14:textId="6D6E3851" w:rsidR="00254801" w:rsidRPr="00254801" w:rsidRDefault="00254801" w:rsidP="00254801">
            <w:pPr>
              <w:spacing w:line="240" w:lineRule="auto"/>
              <w:jc w:val="right"/>
              <w:rPr>
                <w:rFonts w:eastAsia="Times New Roman" w:cs="Times New Roman"/>
                <w:color w:val="000000"/>
                <w:szCs w:val="24"/>
                <w:lang w:val="en-US"/>
              </w:rPr>
            </w:pPr>
            <w:r w:rsidRPr="00254801">
              <w:rPr>
                <w:rFonts w:eastAsia="Times New Roman" w:cs="Times New Roman"/>
                <w:color w:val="000000"/>
                <w:szCs w:val="24"/>
                <w:lang w:val="en-US"/>
              </w:rPr>
              <w:t>10</w:t>
            </w:r>
            <w:r w:rsidR="00E57363">
              <w:rPr>
                <w:rFonts w:eastAsia="Times New Roman" w:cs="Times New Roman"/>
                <w:color w:val="000000"/>
                <w:szCs w:val="24"/>
                <w:lang w:val="en-US"/>
              </w:rPr>
              <w:t>,</w:t>
            </w:r>
            <w:r w:rsidRPr="00254801">
              <w:rPr>
                <w:rFonts w:eastAsia="Times New Roman" w:cs="Times New Roman"/>
                <w:color w:val="000000"/>
                <w:szCs w:val="24"/>
                <w:lang w:val="en-US"/>
              </w:rPr>
              <w:t>2887</w:t>
            </w:r>
          </w:p>
        </w:tc>
      </w:tr>
      <w:tr w:rsidR="00254801" w:rsidRPr="00254801" w14:paraId="55AD3977" w14:textId="77777777" w:rsidTr="00254801">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6526024" w14:textId="77777777" w:rsidR="00254801" w:rsidRPr="00254801" w:rsidRDefault="00254801" w:rsidP="00254801">
            <w:pPr>
              <w:spacing w:line="240" w:lineRule="auto"/>
              <w:jc w:val="center"/>
              <w:rPr>
                <w:rFonts w:eastAsia="Times New Roman" w:cs="Times New Roman"/>
                <w:color w:val="000000"/>
                <w:szCs w:val="24"/>
                <w:lang w:val="en-US"/>
              </w:rPr>
            </w:pPr>
            <w:r w:rsidRPr="00254801">
              <w:rPr>
                <w:rFonts w:eastAsia="Times New Roman" w:cs="Times New Roman"/>
                <w:color w:val="000000"/>
                <w:szCs w:val="24"/>
                <w:lang w:val="en-US"/>
              </w:rPr>
              <w:t>5</w:t>
            </w:r>
          </w:p>
        </w:tc>
        <w:tc>
          <w:tcPr>
            <w:tcW w:w="0" w:type="auto"/>
            <w:tcBorders>
              <w:top w:val="nil"/>
              <w:left w:val="nil"/>
              <w:bottom w:val="single" w:sz="4" w:space="0" w:color="auto"/>
              <w:right w:val="single" w:sz="4" w:space="0" w:color="auto"/>
            </w:tcBorders>
            <w:shd w:val="clear" w:color="auto" w:fill="auto"/>
            <w:noWrap/>
            <w:vAlign w:val="center"/>
            <w:hideMark/>
          </w:tcPr>
          <w:p w14:paraId="613F1387" w14:textId="77777777" w:rsidR="00254801" w:rsidRPr="00254801" w:rsidRDefault="00254801" w:rsidP="00254801">
            <w:pPr>
              <w:spacing w:line="240" w:lineRule="auto"/>
              <w:jc w:val="center"/>
              <w:rPr>
                <w:rFonts w:eastAsia="Times New Roman" w:cs="Times New Roman"/>
                <w:color w:val="000000"/>
                <w:szCs w:val="24"/>
                <w:lang w:val="en-US"/>
              </w:rPr>
            </w:pPr>
            <w:r w:rsidRPr="00254801">
              <w:rPr>
                <w:rFonts w:eastAsia="Times New Roman" w:cs="Times New Roman"/>
                <w:color w:val="000000"/>
                <w:szCs w:val="24"/>
                <w:lang w:val="en-US"/>
              </w:rPr>
              <w:t>Truk 3 Sumbu</w:t>
            </w:r>
          </w:p>
        </w:tc>
        <w:tc>
          <w:tcPr>
            <w:tcW w:w="0" w:type="auto"/>
            <w:tcBorders>
              <w:top w:val="nil"/>
              <w:left w:val="nil"/>
              <w:bottom w:val="single" w:sz="4" w:space="0" w:color="auto"/>
              <w:right w:val="single" w:sz="4" w:space="0" w:color="auto"/>
            </w:tcBorders>
            <w:shd w:val="clear" w:color="auto" w:fill="auto"/>
            <w:noWrap/>
            <w:vAlign w:val="center"/>
            <w:hideMark/>
          </w:tcPr>
          <w:p w14:paraId="4BDD02B3" w14:textId="77777777" w:rsidR="00254801" w:rsidRPr="00254801" w:rsidRDefault="00254801" w:rsidP="00254801">
            <w:pPr>
              <w:spacing w:line="240" w:lineRule="auto"/>
              <w:jc w:val="center"/>
              <w:rPr>
                <w:rFonts w:eastAsia="Times New Roman" w:cs="Times New Roman"/>
                <w:color w:val="000000"/>
                <w:szCs w:val="24"/>
                <w:lang w:val="en-US"/>
              </w:rPr>
            </w:pPr>
            <w:r w:rsidRPr="00254801">
              <w:rPr>
                <w:rFonts w:eastAsia="Times New Roman" w:cs="Times New Roman"/>
                <w:color w:val="000000"/>
                <w:szCs w:val="24"/>
                <w:lang w:val="en-US"/>
              </w:rPr>
              <w:t>7a</w:t>
            </w:r>
          </w:p>
        </w:tc>
        <w:tc>
          <w:tcPr>
            <w:tcW w:w="0" w:type="auto"/>
            <w:tcBorders>
              <w:top w:val="nil"/>
              <w:left w:val="nil"/>
              <w:bottom w:val="single" w:sz="4" w:space="0" w:color="auto"/>
              <w:right w:val="single" w:sz="4" w:space="0" w:color="auto"/>
            </w:tcBorders>
            <w:shd w:val="clear" w:color="auto" w:fill="auto"/>
            <w:noWrap/>
            <w:vAlign w:val="center"/>
            <w:hideMark/>
          </w:tcPr>
          <w:p w14:paraId="78BD7300" w14:textId="3E1D5695" w:rsidR="00254801" w:rsidRPr="00254801" w:rsidRDefault="00254801" w:rsidP="00254801">
            <w:pPr>
              <w:spacing w:line="240" w:lineRule="auto"/>
              <w:jc w:val="center"/>
              <w:rPr>
                <w:rFonts w:eastAsia="Times New Roman" w:cs="Times New Roman"/>
                <w:color w:val="000000"/>
                <w:szCs w:val="24"/>
                <w:lang w:val="en-US"/>
              </w:rPr>
            </w:pPr>
            <w:r w:rsidRPr="00254801">
              <w:rPr>
                <w:rFonts w:eastAsia="Times New Roman" w:cs="Times New Roman"/>
                <w:color w:val="000000"/>
                <w:szCs w:val="24"/>
                <w:lang w:val="en-US"/>
              </w:rPr>
              <w:t>-0</w:t>
            </w:r>
            <w:r w:rsidR="00E57363">
              <w:rPr>
                <w:rFonts w:eastAsia="Times New Roman" w:cs="Times New Roman"/>
                <w:color w:val="000000"/>
                <w:szCs w:val="24"/>
                <w:lang w:val="en-US"/>
              </w:rPr>
              <w:t>,</w:t>
            </w:r>
            <w:r w:rsidRPr="00254801">
              <w:rPr>
                <w:rFonts w:eastAsia="Times New Roman" w:cs="Times New Roman"/>
                <w:color w:val="000000"/>
                <w:szCs w:val="24"/>
                <w:lang w:val="en-US"/>
              </w:rPr>
              <w:t>563</w:t>
            </w:r>
          </w:p>
        </w:tc>
        <w:tc>
          <w:tcPr>
            <w:tcW w:w="0" w:type="auto"/>
            <w:tcBorders>
              <w:top w:val="nil"/>
              <w:left w:val="nil"/>
              <w:bottom w:val="single" w:sz="4" w:space="0" w:color="auto"/>
              <w:right w:val="single" w:sz="4" w:space="0" w:color="auto"/>
            </w:tcBorders>
            <w:shd w:val="clear" w:color="auto" w:fill="auto"/>
            <w:noWrap/>
            <w:vAlign w:val="bottom"/>
            <w:hideMark/>
          </w:tcPr>
          <w:p w14:paraId="16F1CF5F" w14:textId="48A0AA15" w:rsidR="00254801" w:rsidRPr="00254801" w:rsidRDefault="00254801" w:rsidP="00254801">
            <w:pPr>
              <w:spacing w:line="240" w:lineRule="auto"/>
              <w:jc w:val="right"/>
              <w:rPr>
                <w:rFonts w:eastAsia="Times New Roman" w:cs="Times New Roman"/>
                <w:color w:val="000000"/>
                <w:szCs w:val="24"/>
                <w:lang w:val="en-US"/>
              </w:rPr>
            </w:pPr>
            <w:r w:rsidRPr="00254801">
              <w:rPr>
                <w:rFonts w:eastAsia="Times New Roman" w:cs="Times New Roman"/>
                <w:color w:val="000000"/>
                <w:szCs w:val="24"/>
                <w:lang w:val="en-US"/>
              </w:rPr>
              <w:t>9</w:t>
            </w:r>
            <w:r w:rsidR="00E57363">
              <w:rPr>
                <w:rFonts w:eastAsia="Times New Roman" w:cs="Times New Roman"/>
                <w:color w:val="000000"/>
                <w:szCs w:val="24"/>
                <w:lang w:val="en-US"/>
              </w:rPr>
              <w:t>,</w:t>
            </w:r>
            <w:r w:rsidRPr="00254801">
              <w:rPr>
                <w:rFonts w:eastAsia="Times New Roman" w:cs="Times New Roman"/>
                <w:color w:val="000000"/>
                <w:szCs w:val="24"/>
                <w:lang w:val="en-US"/>
              </w:rPr>
              <w:t>7506</w:t>
            </w:r>
          </w:p>
        </w:tc>
      </w:tr>
      <w:tr w:rsidR="00254801" w:rsidRPr="00254801" w14:paraId="3F37817E" w14:textId="77777777" w:rsidTr="00254801">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1826EC8" w14:textId="77777777" w:rsidR="00254801" w:rsidRPr="00254801" w:rsidRDefault="00254801" w:rsidP="00254801">
            <w:pPr>
              <w:spacing w:line="240" w:lineRule="auto"/>
              <w:jc w:val="center"/>
              <w:rPr>
                <w:rFonts w:eastAsia="Times New Roman" w:cs="Times New Roman"/>
                <w:color w:val="000000"/>
                <w:szCs w:val="24"/>
                <w:lang w:val="en-US"/>
              </w:rPr>
            </w:pPr>
            <w:r w:rsidRPr="00254801">
              <w:rPr>
                <w:rFonts w:eastAsia="Times New Roman" w:cs="Times New Roman"/>
                <w:color w:val="000000"/>
                <w:szCs w:val="24"/>
                <w:lang w:val="en-US"/>
              </w:rPr>
              <w:t>6</w:t>
            </w:r>
          </w:p>
        </w:tc>
        <w:tc>
          <w:tcPr>
            <w:tcW w:w="0" w:type="auto"/>
            <w:tcBorders>
              <w:top w:val="nil"/>
              <w:left w:val="nil"/>
              <w:bottom w:val="single" w:sz="4" w:space="0" w:color="auto"/>
              <w:right w:val="single" w:sz="4" w:space="0" w:color="auto"/>
            </w:tcBorders>
            <w:shd w:val="clear" w:color="auto" w:fill="auto"/>
            <w:noWrap/>
            <w:vAlign w:val="center"/>
            <w:hideMark/>
          </w:tcPr>
          <w:p w14:paraId="33E0E5B8" w14:textId="77777777" w:rsidR="00254801" w:rsidRPr="00254801" w:rsidRDefault="00254801" w:rsidP="00254801">
            <w:pPr>
              <w:spacing w:line="240" w:lineRule="auto"/>
              <w:jc w:val="center"/>
              <w:rPr>
                <w:rFonts w:eastAsia="Times New Roman" w:cs="Times New Roman"/>
                <w:color w:val="000000"/>
                <w:szCs w:val="24"/>
                <w:lang w:val="en-US"/>
              </w:rPr>
            </w:pPr>
            <w:r w:rsidRPr="00254801">
              <w:rPr>
                <w:rFonts w:eastAsia="Times New Roman" w:cs="Times New Roman"/>
                <w:color w:val="000000"/>
                <w:szCs w:val="24"/>
                <w:lang w:val="en-US"/>
              </w:rPr>
              <w:t>Truk Gandengan</w:t>
            </w:r>
          </w:p>
        </w:tc>
        <w:tc>
          <w:tcPr>
            <w:tcW w:w="0" w:type="auto"/>
            <w:tcBorders>
              <w:top w:val="nil"/>
              <w:left w:val="nil"/>
              <w:bottom w:val="single" w:sz="4" w:space="0" w:color="auto"/>
              <w:right w:val="single" w:sz="4" w:space="0" w:color="auto"/>
            </w:tcBorders>
            <w:shd w:val="clear" w:color="auto" w:fill="auto"/>
            <w:noWrap/>
            <w:vAlign w:val="center"/>
            <w:hideMark/>
          </w:tcPr>
          <w:p w14:paraId="55D98F72" w14:textId="77777777" w:rsidR="00254801" w:rsidRPr="00254801" w:rsidRDefault="00254801" w:rsidP="00254801">
            <w:pPr>
              <w:spacing w:line="240" w:lineRule="auto"/>
              <w:jc w:val="center"/>
              <w:rPr>
                <w:rFonts w:eastAsia="Times New Roman" w:cs="Times New Roman"/>
                <w:color w:val="000000"/>
                <w:szCs w:val="24"/>
                <w:lang w:val="en-US"/>
              </w:rPr>
            </w:pPr>
            <w:r w:rsidRPr="00254801">
              <w:rPr>
                <w:rFonts w:eastAsia="Times New Roman" w:cs="Times New Roman"/>
                <w:color w:val="000000"/>
                <w:szCs w:val="24"/>
                <w:lang w:val="en-US"/>
              </w:rPr>
              <w:t>7b</w:t>
            </w:r>
          </w:p>
        </w:tc>
        <w:tc>
          <w:tcPr>
            <w:tcW w:w="0" w:type="auto"/>
            <w:tcBorders>
              <w:top w:val="nil"/>
              <w:left w:val="nil"/>
              <w:bottom w:val="single" w:sz="4" w:space="0" w:color="auto"/>
              <w:right w:val="single" w:sz="4" w:space="0" w:color="auto"/>
            </w:tcBorders>
            <w:shd w:val="clear" w:color="auto" w:fill="auto"/>
            <w:noWrap/>
            <w:vAlign w:val="center"/>
            <w:hideMark/>
          </w:tcPr>
          <w:p w14:paraId="1660ECD2" w14:textId="4A30819A" w:rsidR="00254801" w:rsidRPr="00254801" w:rsidRDefault="00254801" w:rsidP="00254801">
            <w:pPr>
              <w:spacing w:line="240" w:lineRule="auto"/>
              <w:jc w:val="center"/>
              <w:rPr>
                <w:rFonts w:eastAsia="Times New Roman" w:cs="Times New Roman"/>
                <w:color w:val="000000"/>
                <w:szCs w:val="24"/>
                <w:lang w:val="en-US"/>
              </w:rPr>
            </w:pPr>
            <w:r w:rsidRPr="00254801">
              <w:rPr>
                <w:rFonts w:eastAsia="Times New Roman" w:cs="Times New Roman"/>
                <w:color w:val="000000"/>
                <w:szCs w:val="24"/>
                <w:lang w:val="en-US"/>
              </w:rPr>
              <w:t>0</w:t>
            </w:r>
            <w:r w:rsidR="00E57363">
              <w:rPr>
                <w:rFonts w:eastAsia="Times New Roman" w:cs="Times New Roman"/>
                <w:color w:val="000000"/>
                <w:szCs w:val="24"/>
                <w:lang w:val="en-US"/>
              </w:rPr>
              <w:t>,</w:t>
            </w:r>
            <w:r w:rsidRPr="00254801">
              <w:rPr>
                <w:rFonts w:eastAsia="Times New Roman" w:cs="Times New Roman"/>
                <w:color w:val="000000"/>
                <w:szCs w:val="24"/>
                <w:lang w:val="en-US"/>
              </w:rPr>
              <w:t>000</w:t>
            </w:r>
          </w:p>
        </w:tc>
        <w:tc>
          <w:tcPr>
            <w:tcW w:w="0" w:type="auto"/>
            <w:tcBorders>
              <w:top w:val="nil"/>
              <w:left w:val="nil"/>
              <w:bottom w:val="single" w:sz="4" w:space="0" w:color="auto"/>
              <w:right w:val="single" w:sz="4" w:space="0" w:color="auto"/>
            </w:tcBorders>
            <w:shd w:val="clear" w:color="auto" w:fill="auto"/>
            <w:noWrap/>
            <w:vAlign w:val="bottom"/>
            <w:hideMark/>
          </w:tcPr>
          <w:p w14:paraId="1F69F70D" w14:textId="1984C088" w:rsidR="00254801" w:rsidRPr="00254801" w:rsidRDefault="00254801" w:rsidP="00254801">
            <w:pPr>
              <w:spacing w:line="240" w:lineRule="auto"/>
              <w:jc w:val="right"/>
              <w:rPr>
                <w:rFonts w:eastAsia="Times New Roman" w:cs="Times New Roman"/>
                <w:color w:val="000000"/>
                <w:szCs w:val="24"/>
                <w:lang w:val="en-US"/>
              </w:rPr>
            </w:pPr>
            <w:r w:rsidRPr="00254801">
              <w:rPr>
                <w:rFonts w:eastAsia="Times New Roman" w:cs="Times New Roman"/>
                <w:color w:val="000000"/>
                <w:szCs w:val="24"/>
                <w:lang w:val="en-US"/>
              </w:rPr>
              <w:t>0</w:t>
            </w:r>
            <w:r w:rsidR="00E57363">
              <w:rPr>
                <w:rFonts w:eastAsia="Times New Roman" w:cs="Times New Roman"/>
                <w:color w:val="000000"/>
                <w:szCs w:val="24"/>
                <w:lang w:val="en-US"/>
              </w:rPr>
              <w:t>,</w:t>
            </w:r>
            <w:r w:rsidRPr="00254801">
              <w:rPr>
                <w:rFonts w:eastAsia="Times New Roman" w:cs="Times New Roman"/>
                <w:color w:val="000000"/>
                <w:szCs w:val="24"/>
                <w:lang w:val="en-US"/>
              </w:rPr>
              <w:t>0000</w:t>
            </w:r>
          </w:p>
        </w:tc>
      </w:tr>
      <w:tr w:rsidR="00254801" w:rsidRPr="00254801" w14:paraId="32A378CC" w14:textId="77777777" w:rsidTr="00254801">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F6F9B76" w14:textId="77777777" w:rsidR="00254801" w:rsidRPr="00254801" w:rsidRDefault="00254801" w:rsidP="00254801">
            <w:pPr>
              <w:spacing w:line="240" w:lineRule="auto"/>
              <w:jc w:val="center"/>
              <w:rPr>
                <w:rFonts w:eastAsia="Times New Roman" w:cs="Times New Roman"/>
                <w:color w:val="000000"/>
                <w:szCs w:val="24"/>
                <w:lang w:val="en-US"/>
              </w:rPr>
            </w:pPr>
            <w:r w:rsidRPr="00254801">
              <w:rPr>
                <w:rFonts w:eastAsia="Times New Roman" w:cs="Times New Roman"/>
                <w:color w:val="000000"/>
                <w:szCs w:val="24"/>
                <w:lang w:val="en-US"/>
              </w:rPr>
              <w:t>7</w:t>
            </w:r>
          </w:p>
        </w:tc>
        <w:tc>
          <w:tcPr>
            <w:tcW w:w="0" w:type="auto"/>
            <w:tcBorders>
              <w:top w:val="nil"/>
              <w:left w:val="nil"/>
              <w:bottom w:val="single" w:sz="4" w:space="0" w:color="auto"/>
              <w:right w:val="single" w:sz="4" w:space="0" w:color="auto"/>
            </w:tcBorders>
            <w:shd w:val="clear" w:color="auto" w:fill="auto"/>
            <w:noWrap/>
            <w:vAlign w:val="center"/>
            <w:hideMark/>
          </w:tcPr>
          <w:p w14:paraId="07ABCBCC" w14:textId="77777777" w:rsidR="00254801" w:rsidRPr="00254801" w:rsidRDefault="00254801" w:rsidP="00254801">
            <w:pPr>
              <w:spacing w:line="240" w:lineRule="auto"/>
              <w:jc w:val="center"/>
              <w:rPr>
                <w:rFonts w:eastAsia="Times New Roman" w:cs="Times New Roman"/>
                <w:color w:val="000000"/>
                <w:szCs w:val="24"/>
                <w:lang w:val="en-US"/>
              </w:rPr>
            </w:pPr>
            <w:r w:rsidRPr="00254801">
              <w:rPr>
                <w:rFonts w:eastAsia="Times New Roman" w:cs="Times New Roman"/>
                <w:color w:val="000000"/>
                <w:szCs w:val="24"/>
                <w:lang w:val="en-US"/>
              </w:rPr>
              <w:t>Truk Semitrailer</w:t>
            </w:r>
          </w:p>
        </w:tc>
        <w:tc>
          <w:tcPr>
            <w:tcW w:w="0" w:type="auto"/>
            <w:tcBorders>
              <w:top w:val="nil"/>
              <w:left w:val="nil"/>
              <w:bottom w:val="single" w:sz="4" w:space="0" w:color="auto"/>
              <w:right w:val="single" w:sz="4" w:space="0" w:color="auto"/>
            </w:tcBorders>
            <w:shd w:val="clear" w:color="auto" w:fill="auto"/>
            <w:noWrap/>
            <w:vAlign w:val="center"/>
            <w:hideMark/>
          </w:tcPr>
          <w:p w14:paraId="64B600FD" w14:textId="77777777" w:rsidR="00254801" w:rsidRPr="00254801" w:rsidRDefault="00254801" w:rsidP="00254801">
            <w:pPr>
              <w:spacing w:line="240" w:lineRule="auto"/>
              <w:jc w:val="center"/>
              <w:rPr>
                <w:rFonts w:eastAsia="Times New Roman" w:cs="Times New Roman"/>
                <w:color w:val="000000"/>
                <w:szCs w:val="24"/>
                <w:lang w:val="en-US"/>
              </w:rPr>
            </w:pPr>
            <w:r w:rsidRPr="00254801">
              <w:rPr>
                <w:rFonts w:eastAsia="Times New Roman" w:cs="Times New Roman"/>
                <w:color w:val="000000"/>
                <w:szCs w:val="24"/>
                <w:lang w:val="en-US"/>
              </w:rPr>
              <w:t>7c</w:t>
            </w:r>
          </w:p>
        </w:tc>
        <w:tc>
          <w:tcPr>
            <w:tcW w:w="0" w:type="auto"/>
            <w:tcBorders>
              <w:top w:val="nil"/>
              <w:left w:val="nil"/>
              <w:bottom w:val="single" w:sz="4" w:space="0" w:color="auto"/>
              <w:right w:val="single" w:sz="4" w:space="0" w:color="auto"/>
            </w:tcBorders>
            <w:shd w:val="clear" w:color="auto" w:fill="auto"/>
            <w:noWrap/>
            <w:vAlign w:val="center"/>
            <w:hideMark/>
          </w:tcPr>
          <w:p w14:paraId="3550C65F" w14:textId="2CEBB3D5" w:rsidR="00254801" w:rsidRPr="00254801" w:rsidRDefault="00254801" w:rsidP="00254801">
            <w:pPr>
              <w:spacing w:line="240" w:lineRule="auto"/>
              <w:jc w:val="center"/>
              <w:rPr>
                <w:rFonts w:eastAsia="Times New Roman" w:cs="Times New Roman"/>
                <w:color w:val="000000"/>
                <w:szCs w:val="24"/>
                <w:lang w:val="en-US"/>
              </w:rPr>
            </w:pPr>
            <w:r w:rsidRPr="00254801">
              <w:rPr>
                <w:rFonts w:eastAsia="Times New Roman" w:cs="Times New Roman"/>
                <w:color w:val="000000"/>
                <w:szCs w:val="24"/>
                <w:lang w:val="en-US"/>
              </w:rPr>
              <w:t>-0</w:t>
            </w:r>
            <w:r w:rsidR="00E57363">
              <w:rPr>
                <w:rFonts w:eastAsia="Times New Roman" w:cs="Times New Roman"/>
                <w:color w:val="000000"/>
                <w:szCs w:val="24"/>
                <w:lang w:val="en-US"/>
              </w:rPr>
              <w:t>,</w:t>
            </w:r>
            <w:r w:rsidRPr="00254801">
              <w:rPr>
                <w:rFonts w:eastAsia="Times New Roman" w:cs="Times New Roman"/>
                <w:color w:val="000000"/>
                <w:szCs w:val="24"/>
                <w:lang w:val="en-US"/>
              </w:rPr>
              <w:t>818</w:t>
            </w:r>
          </w:p>
        </w:tc>
        <w:tc>
          <w:tcPr>
            <w:tcW w:w="0" w:type="auto"/>
            <w:tcBorders>
              <w:top w:val="nil"/>
              <w:left w:val="nil"/>
              <w:bottom w:val="single" w:sz="4" w:space="0" w:color="auto"/>
              <w:right w:val="single" w:sz="4" w:space="0" w:color="auto"/>
            </w:tcBorders>
            <w:shd w:val="clear" w:color="auto" w:fill="auto"/>
            <w:noWrap/>
            <w:vAlign w:val="bottom"/>
            <w:hideMark/>
          </w:tcPr>
          <w:p w14:paraId="76D709E4" w14:textId="71AB5618" w:rsidR="00254801" w:rsidRPr="00254801" w:rsidRDefault="00254801" w:rsidP="00254801">
            <w:pPr>
              <w:spacing w:line="240" w:lineRule="auto"/>
              <w:jc w:val="right"/>
              <w:rPr>
                <w:rFonts w:eastAsia="Times New Roman" w:cs="Times New Roman"/>
                <w:color w:val="000000"/>
                <w:szCs w:val="24"/>
                <w:lang w:val="en-US"/>
              </w:rPr>
            </w:pPr>
            <w:r w:rsidRPr="00254801">
              <w:rPr>
                <w:rFonts w:eastAsia="Times New Roman" w:cs="Times New Roman"/>
                <w:color w:val="000000"/>
                <w:szCs w:val="24"/>
                <w:lang w:val="en-US"/>
              </w:rPr>
              <w:t>9</w:t>
            </w:r>
            <w:r w:rsidR="00E57363">
              <w:rPr>
                <w:rFonts w:eastAsia="Times New Roman" w:cs="Times New Roman"/>
                <w:color w:val="000000"/>
                <w:szCs w:val="24"/>
                <w:lang w:val="en-US"/>
              </w:rPr>
              <w:t>,</w:t>
            </w:r>
            <w:r w:rsidRPr="00254801">
              <w:rPr>
                <w:rFonts w:eastAsia="Times New Roman" w:cs="Times New Roman"/>
                <w:color w:val="000000"/>
                <w:szCs w:val="24"/>
                <w:lang w:val="en-US"/>
              </w:rPr>
              <w:t>6397</w:t>
            </w:r>
          </w:p>
        </w:tc>
      </w:tr>
    </w:tbl>
    <w:p w14:paraId="710157FA" w14:textId="2ACBCFE0" w:rsidR="003E1462" w:rsidRPr="00254801" w:rsidRDefault="003E1462" w:rsidP="00DD0699">
      <w:pPr>
        <w:ind w:firstLine="709"/>
        <w:jc w:val="both"/>
        <w:rPr>
          <w:i/>
          <w:lang w:val="en-US"/>
        </w:rPr>
      </w:pPr>
      <w:r>
        <w:rPr>
          <w:i/>
          <w:lang w:val="en-US"/>
        </w:rPr>
        <w:t>Sumber : Hasil Analisa</w:t>
      </w:r>
    </w:p>
    <w:p w14:paraId="04535DCC" w14:textId="77777777" w:rsidR="00E8632C" w:rsidRDefault="00E8632C" w:rsidP="00836287">
      <w:pPr>
        <w:pStyle w:val="ListParagraph"/>
        <w:numPr>
          <w:ilvl w:val="0"/>
          <w:numId w:val="46"/>
        </w:numPr>
        <w:ind w:left="709" w:hanging="709"/>
        <w:jc w:val="both"/>
        <w:rPr>
          <w:rFonts w:cs="Times New Roman"/>
          <w:lang w:val="en-US"/>
        </w:rPr>
      </w:pPr>
      <w:r w:rsidRPr="00623D66">
        <w:rPr>
          <w:rFonts w:cs="Times New Roman"/>
          <w:lang w:val="en-US"/>
        </w:rPr>
        <w:t>Menghitung LHR tahun setelah penanganan selama umur rencana</w:t>
      </w:r>
    </w:p>
    <w:p w14:paraId="0D421256" w14:textId="77777777" w:rsidR="00E8632C" w:rsidRDefault="00E8632C" w:rsidP="00E8632C">
      <w:pPr>
        <w:ind w:firstLine="709"/>
        <w:jc w:val="both"/>
        <w:rPr>
          <w:rFonts w:cs="Times New Roman"/>
          <w:lang w:val="en-US"/>
        </w:rPr>
      </w:pPr>
      <w:r>
        <w:rPr>
          <w:rFonts w:cs="Times New Roman"/>
          <w:lang w:val="en-US"/>
        </w:rPr>
        <w:t xml:space="preserve">Menghitung LHR pada tahun setelah penanganan selama umur rencana digunakan persamaan 2.7. LHR dihitung pada tiap tiap jenis golongan kendaraan, </w:t>
      </w:r>
      <w:r w:rsidRPr="00623D66">
        <w:rPr>
          <w:rFonts w:cs="Times New Roman"/>
          <w:lang w:val="en-US"/>
        </w:rPr>
        <w:t xml:space="preserve">Berikut contoh perhitungan </w:t>
      </w:r>
      <w:r>
        <w:rPr>
          <w:rFonts w:cs="Times New Roman"/>
          <w:lang w:val="en-US"/>
        </w:rPr>
        <w:t>LHR pada tahun setelah tahun penanganan.</w:t>
      </w:r>
    </w:p>
    <w:p w14:paraId="3E31D724" w14:textId="77777777" w:rsidR="004801E8" w:rsidRDefault="004801E8" w:rsidP="004801E8">
      <w:pPr>
        <w:ind w:firstLine="709"/>
        <w:jc w:val="center"/>
        <w:rPr>
          <w:rFonts w:cs="Times New Roman"/>
          <w:vertAlign w:val="superscript"/>
          <w:lang w:val="en-US"/>
        </w:rPr>
      </w:pPr>
      <w:r>
        <w:rPr>
          <w:rFonts w:cs="Times New Roman"/>
          <w:lang w:val="en-US"/>
        </w:rPr>
        <w:t>LHR</w:t>
      </w:r>
      <w:r>
        <w:rPr>
          <w:rFonts w:cs="Times New Roman"/>
          <w:vertAlign w:val="subscript"/>
          <w:lang w:val="en-US"/>
        </w:rPr>
        <w:t>n</w:t>
      </w:r>
      <w:r>
        <w:rPr>
          <w:rFonts w:cs="Times New Roman"/>
          <w:vertAlign w:val="subscript"/>
          <w:lang w:val="en-US"/>
        </w:rPr>
        <w:tab/>
      </w:r>
      <w:r>
        <w:rPr>
          <w:rFonts w:cs="Times New Roman"/>
          <w:lang w:val="en-US"/>
        </w:rPr>
        <w:t>= LHR</w:t>
      </w:r>
      <w:r>
        <w:rPr>
          <w:rFonts w:cs="Times New Roman"/>
          <w:vertAlign w:val="subscript"/>
          <w:lang w:val="en-US"/>
        </w:rPr>
        <w:t xml:space="preserve">1 </w:t>
      </w:r>
      <w:r>
        <w:rPr>
          <w:rFonts w:cs="Times New Roman"/>
          <w:lang w:val="en-US"/>
        </w:rPr>
        <w:t xml:space="preserve">  x (1+</w:t>
      </w:r>
      <w:r>
        <w:rPr>
          <w:rFonts w:cs="Times New Roman"/>
          <w:i/>
          <w:lang w:val="en-US"/>
        </w:rPr>
        <w:t>i</w:t>
      </w:r>
      <w:r>
        <w:rPr>
          <w:rFonts w:cs="Times New Roman"/>
          <w:lang w:val="en-US"/>
        </w:rPr>
        <w:t>)</w:t>
      </w:r>
      <w:r>
        <w:rPr>
          <w:rFonts w:cs="Times New Roman"/>
          <w:vertAlign w:val="superscript"/>
          <w:lang w:val="en-US"/>
        </w:rPr>
        <w:t>n</w:t>
      </w:r>
    </w:p>
    <w:p w14:paraId="19175559" w14:textId="77777777" w:rsidR="004801E8" w:rsidRDefault="004801E8" w:rsidP="004801E8">
      <w:pPr>
        <w:jc w:val="both"/>
        <w:rPr>
          <w:rFonts w:cs="Times New Roman"/>
          <w:lang w:val="en-US"/>
        </w:rPr>
      </w:pPr>
      <w:r>
        <w:rPr>
          <w:rFonts w:cs="Times New Roman"/>
          <w:lang w:val="en-US"/>
        </w:rPr>
        <w:t>dengan</w:t>
      </w:r>
    </w:p>
    <w:p w14:paraId="2F3205EF" w14:textId="77777777" w:rsidR="004801E8" w:rsidRDefault="004801E8" w:rsidP="004801E8">
      <w:pPr>
        <w:jc w:val="both"/>
        <w:rPr>
          <w:rFonts w:cs="Times New Roman"/>
          <w:lang w:val="en-US"/>
        </w:rPr>
      </w:pPr>
      <w:r>
        <w:rPr>
          <w:rFonts w:cs="Times New Roman"/>
          <w:i/>
          <w:lang w:val="en-US"/>
        </w:rPr>
        <w:t>i</w:t>
      </w:r>
      <w:r>
        <w:rPr>
          <w:rFonts w:cs="Times New Roman"/>
          <w:i/>
          <w:lang w:val="en-US"/>
        </w:rPr>
        <w:tab/>
        <w:t xml:space="preserve">= </w:t>
      </w:r>
      <w:r>
        <w:rPr>
          <w:rFonts w:cs="Times New Roman"/>
          <w:lang w:val="en-US"/>
        </w:rPr>
        <w:t>faktor pertumbuhan lalu lintas</w:t>
      </w:r>
    </w:p>
    <w:p w14:paraId="2D1A6A0E" w14:textId="77777777" w:rsidR="004801E8" w:rsidRDefault="004801E8" w:rsidP="004801E8">
      <w:pPr>
        <w:jc w:val="both"/>
        <w:rPr>
          <w:rFonts w:cs="Times New Roman"/>
          <w:lang w:val="en-US"/>
        </w:rPr>
      </w:pPr>
      <w:r>
        <w:rPr>
          <w:rFonts w:cs="Times New Roman"/>
          <w:lang w:val="en-US"/>
        </w:rPr>
        <w:t>n</w:t>
      </w:r>
      <w:r>
        <w:rPr>
          <w:rFonts w:cs="Times New Roman"/>
          <w:lang w:val="en-US"/>
        </w:rPr>
        <w:tab/>
        <w:t>= Tahun ke -n</w:t>
      </w:r>
    </w:p>
    <w:p w14:paraId="696378D2" w14:textId="77777777" w:rsidR="004801E8" w:rsidRDefault="004801E8" w:rsidP="004801E8">
      <w:pPr>
        <w:jc w:val="both"/>
        <w:rPr>
          <w:rFonts w:cs="Times New Roman"/>
          <w:lang w:val="en-US"/>
        </w:rPr>
      </w:pPr>
      <w:r>
        <w:rPr>
          <w:rFonts w:cs="Times New Roman"/>
          <w:lang w:val="en-US"/>
        </w:rPr>
        <w:t>LHR</w:t>
      </w:r>
      <w:r>
        <w:rPr>
          <w:rFonts w:cs="Times New Roman"/>
          <w:vertAlign w:val="subscript"/>
          <w:lang w:val="en-US"/>
        </w:rPr>
        <w:t>1</w:t>
      </w:r>
      <w:r>
        <w:rPr>
          <w:rFonts w:cs="Times New Roman"/>
          <w:vertAlign w:val="subscript"/>
          <w:lang w:val="en-US"/>
        </w:rPr>
        <w:tab/>
      </w:r>
      <w:r>
        <w:rPr>
          <w:rFonts w:cs="Times New Roman"/>
          <w:lang w:val="en-US"/>
        </w:rPr>
        <w:t>= LHR tahun awal</w:t>
      </w:r>
    </w:p>
    <w:p w14:paraId="409C1080" w14:textId="3F4EF6C6" w:rsidR="004801E8" w:rsidRDefault="004801E8" w:rsidP="004801E8">
      <w:pPr>
        <w:jc w:val="both"/>
        <w:rPr>
          <w:rFonts w:cs="Times New Roman"/>
          <w:lang w:val="en-US"/>
        </w:rPr>
      </w:pPr>
      <w:r>
        <w:rPr>
          <w:rFonts w:cs="Times New Roman"/>
          <w:lang w:val="en-US"/>
        </w:rPr>
        <w:t>LHR</w:t>
      </w:r>
      <w:r>
        <w:rPr>
          <w:rFonts w:cs="Times New Roman"/>
          <w:vertAlign w:val="subscript"/>
          <w:lang w:val="en-US"/>
        </w:rPr>
        <w:t>n</w:t>
      </w:r>
      <w:r>
        <w:rPr>
          <w:rFonts w:cs="Times New Roman"/>
          <w:lang w:val="en-US"/>
        </w:rPr>
        <w:tab/>
        <w:t>= LHR tahun ke</w:t>
      </w:r>
    </w:p>
    <w:p w14:paraId="3AC61BB3" w14:textId="7DBC55CF" w:rsidR="00E8632C" w:rsidRDefault="00E8632C" w:rsidP="00E8632C">
      <w:pPr>
        <w:jc w:val="both"/>
        <w:rPr>
          <w:rFonts w:cs="Times New Roman"/>
          <w:lang w:val="en-US"/>
        </w:rPr>
      </w:pPr>
      <w:r>
        <w:rPr>
          <w:rFonts w:cs="Times New Roman"/>
          <w:lang w:val="en-US"/>
        </w:rPr>
        <w:t xml:space="preserve">Contoh perhitungan jenis kendaraan </w:t>
      </w:r>
      <w:r w:rsidR="00724CB5" w:rsidRPr="00724CB5">
        <w:rPr>
          <w:rFonts w:cs="Times New Roman"/>
          <w:lang w:val="en-US"/>
        </w:rPr>
        <w:t>truk sedang 2 sumbu golongan 6b</w:t>
      </w:r>
      <w:r>
        <w:rPr>
          <w:rFonts w:cs="Times New Roman"/>
          <w:lang w:val="en-US"/>
        </w:rPr>
        <w:t xml:space="preserve"> </w:t>
      </w:r>
    </w:p>
    <w:p w14:paraId="5D216D2E" w14:textId="145FF8C4" w:rsidR="00E8632C" w:rsidRDefault="00E8632C" w:rsidP="00E8632C">
      <w:pPr>
        <w:jc w:val="both"/>
        <w:rPr>
          <w:rFonts w:cs="Times New Roman"/>
          <w:lang w:val="en-US"/>
        </w:rPr>
      </w:pPr>
      <w:r>
        <w:rPr>
          <w:rFonts w:cs="Times New Roman"/>
          <w:lang w:val="en-US"/>
        </w:rPr>
        <w:t>LHR</w:t>
      </w:r>
      <w:r w:rsidRPr="00DA604A">
        <w:rPr>
          <w:rFonts w:cs="Times New Roman"/>
          <w:vertAlign w:val="subscript"/>
          <w:lang w:val="en-US"/>
        </w:rPr>
        <w:t>2021</w:t>
      </w:r>
      <w:r>
        <w:rPr>
          <w:rFonts w:cs="Times New Roman"/>
          <w:vertAlign w:val="subscript"/>
          <w:lang w:val="en-US"/>
        </w:rPr>
        <w:tab/>
      </w:r>
      <w:r>
        <w:rPr>
          <w:rFonts w:cs="Times New Roman"/>
          <w:lang w:val="en-US"/>
        </w:rPr>
        <w:t xml:space="preserve">= </w:t>
      </w:r>
      <w:r w:rsidR="00A7768C">
        <w:rPr>
          <w:rFonts w:cs="Times New Roman"/>
          <w:lang w:val="en-US"/>
        </w:rPr>
        <w:t>612</w:t>
      </w:r>
      <w:r>
        <w:rPr>
          <w:rFonts w:cs="Times New Roman"/>
          <w:lang w:val="en-US"/>
        </w:rPr>
        <w:t xml:space="preserve"> kend/hari</w:t>
      </w:r>
    </w:p>
    <w:p w14:paraId="66665EAB" w14:textId="470BF910" w:rsidR="00E8632C" w:rsidRPr="00DA604A" w:rsidRDefault="00E8632C" w:rsidP="00E8632C">
      <w:pPr>
        <w:jc w:val="both"/>
        <w:rPr>
          <w:rFonts w:cs="Times New Roman"/>
          <w:lang w:val="en-US"/>
        </w:rPr>
      </w:pPr>
      <w:r>
        <w:rPr>
          <w:rFonts w:cs="Times New Roman"/>
          <w:lang w:val="en-US"/>
        </w:rPr>
        <w:t>i</w:t>
      </w:r>
      <w:r>
        <w:rPr>
          <w:rFonts w:cs="Times New Roman"/>
          <w:lang w:val="en-US"/>
        </w:rPr>
        <w:tab/>
      </w:r>
      <w:r>
        <w:rPr>
          <w:rFonts w:cs="Times New Roman"/>
          <w:lang w:val="en-US"/>
        </w:rPr>
        <w:tab/>
        <w:t xml:space="preserve">= </w:t>
      </w:r>
      <w:r w:rsidR="00A7768C">
        <w:rPr>
          <w:rFonts w:cs="Times New Roman"/>
          <w:lang w:val="en-US"/>
        </w:rPr>
        <w:t>0.63</w:t>
      </w:r>
    </w:p>
    <w:p w14:paraId="004AA19D" w14:textId="77777777" w:rsidR="00E8632C" w:rsidRDefault="00E8632C" w:rsidP="00E8632C">
      <w:pPr>
        <w:jc w:val="both"/>
        <w:rPr>
          <w:rFonts w:cs="Times New Roman"/>
          <w:lang w:val="en-US"/>
        </w:rPr>
      </w:pPr>
      <w:r>
        <w:rPr>
          <w:rFonts w:cs="Times New Roman"/>
          <w:lang w:val="en-US"/>
        </w:rPr>
        <w:t>n</w:t>
      </w:r>
      <w:r>
        <w:rPr>
          <w:rFonts w:cs="Times New Roman"/>
          <w:lang w:val="en-US"/>
        </w:rPr>
        <w:tab/>
      </w:r>
      <w:r>
        <w:rPr>
          <w:rFonts w:cs="Times New Roman"/>
          <w:lang w:val="en-US"/>
        </w:rPr>
        <w:tab/>
        <w:t>= 1 tahun</w:t>
      </w:r>
    </w:p>
    <w:p w14:paraId="4A26AF32" w14:textId="77777777" w:rsidR="00E8632C" w:rsidRDefault="00E8632C" w:rsidP="00E8632C">
      <w:pPr>
        <w:jc w:val="both"/>
        <w:rPr>
          <w:rFonts w:cs="Times New Roman"/>
          <w:lang w:val="en-US"/>
        </w:rPr>
      </w:pPr>
      <w:r>
        <w:rPr>
          <w:rFonts w:cs="Times New Roman"/>
          <w:lang w:val="en-US"/>
        </w:rPr>
        <w:t>LHR</w:t>
      </w:r>
      <w:r w:rsidRPr="00DA604A">
        <w:rPr>
          <w:rFonts w:cs="Times New Roman"/>
          <w:vertAlign w:val="subscript"/>
          <w:lang w:val="en-US"/>
        </w:rPr>
        <w:t>202</w:t>
      </w:r>
      <w:r>
        <w:rPr>
          <w:rFonts w:cs="Times New Roman"/>
          <w:vertAlign w:val="subscript"/>
          <w:lang w:val="en-US"/>
        </w:rPr>
        <w:t>2</w:t>
      </w:r>
      <w:r>
        <w:rPr>
          <w:rFonts w:cs="Times New Roman"/>
          <w:vertAlign w:val="subscript"/>
          <w:lang w:val="en-US"/>
        </w:rPr>
        <w:tab/>
      </w:r>
      <w:r>
        <w:rPr>
          <w:rFonts w:cs="Times New Roman"/>
          <w:lang w:val="en-US"/>
        </w:rPr>
        <w:t>= LHR</w:t>
      </w:r>
      <w:r>
        <w:rPr>
          <w:rFonts w:cs="Times New Roman"/>
          <w:vertAlign w:val="subscript"/>
          <w:lang w:val="en-US"/>
        </w:rPr>
        <w:t xml:space="preserve">2021 </w:t>
      </w:r>
      <w:r>
        <w:rPr>
          <w:rFonts w:cs="Times New Roman"/>
          <w:lang w:val="en-US"/>
        </w:rPr>
        <w:t xml:space="preserve">  x (1+</w:t>
      </w:r>
      <w:r>
        <w:rPr>
          <w:rFonts w:cs="Times New Roman"/>
          <w:i/>
          <w:lang w:val="en-US"/>
        </w:rPr>
        <w:t>i</w:t>
      </w:r>
      <w:r>
        <w:rPr>
          <w:rFonts w:cs="Times New Roman"/>
          <w:lang w:val="en-US"/>
        </w:rPr>
        <w:t>)</w:t>
      </w:r>
      <w:r>
        <w:rPr>
          <w:rFonts w:cs="Times New Roman"/>
          <w:vertAlign w:val="superscript"/>
          <w:lang w:val="en-US"/>
        </w:rPr>
        <w:t>n</w:t>
      </w:r>
    </w:p>
    <w:p w14:paraId="491BDC9E" w14:textId="726ADB00" w:rsidR="00E8632C" w:rsidRDefault="00E8632C" w:rsidP="00E8632C">
      <w:pPr>
        <w:jc w:val="both"/>
        <w:rPr>
          <w:rFonts w:cs="Times New Roman"/>
          <w:vertAlign w:val="superscript"/>
          <w:lang w:val="en-US"/>
        </w:rPr>
      </w:pPr>
      <w:r>
        <w:rPr>
          <w:rFonts w:cs="Times New Roman"/>
          <w:lang w:val="en-US"/>
        </w:rPr>
        <w:t>LHR</w:t>
      </w:r>
      <w:r w:rsidRPr="00DA604A">
        <w:rPr>
          <w:rFonts w:cs="Times New Roman"/>
          <w:vertAlign w:val="subscript"/>
          <w:lang w:val="en-US"/>
        </w:rPr>
        <w:t>202</w:t>
      </w:r>
      <w:r>
        <w:rPr>
          <w:rFonts w:cs="Times New Roman"/>
          <w:vertAlign w:val="subscript"/>
          <w:lang w:val="en-US"/>
        </w:rPr>
        <w:t>2</w:t>
      </w:r>
      <w:r>
        <w:rPr>
          <w:rFonts w:cs="Times New Roman"/>
          <w:vertAlign w:val="subscript"/>
          <w:lang w:val="en-US"/>
        </w:rPr>
        <w:tab/>
      </w:r>
      <w:r>
        <w:rPr>
          <w:rFonts w:cs="Times New Roman"/>
          <w:lang w:val="en-US"/>
        </w:rPr>
        <w:t xml:space="preserve">= </w:t>
      </w:r>
      <w:r w:rsidR="00A7768C">
        <w:rPr>
          <w:rFonts w:cs="Times New Roman"/>
          <w:lang w:val="en-US"/>
        </w:rPr>
        <w:t>612</w:t>
      </w:r>
      <w:r>
        <w:rPr>
          <w:rFonts w:cs="Times New Roman"/>
          <w:vertAlign w:val="subscript"/>
          <w:lang w:val="en-US"/>
        </w:rPr>
        <w:t xml:space="preserve"> </w:t>
      </w:r>
      <w:r w:rsidR="007E405A">
        <w:rPr>
          <w:rFonts w:cs="Times New Roman"/>
          <w:lang w:val="en-US"/>
        </w:rPr>
        <w:t xml:space="preserve">  x (1+0,</w:t>
      </w:r>
      <w:r w:rsidR="00A7768C">
        <w:rPr>
          <w:rFonts w:cs="Times New Roman"/>
          <w:lang w:val="en-US"/>
        </w:rPr>
        <w:t>63</w:t>
      </w:r>
      <w:r>
        <w:rPr>
          <w:rFonts w:cs="Times New Roman"/>
          <w:lang w:val="en-US"/>
        </w:rPr>
        <w:t>)</w:t>
      </w:r>
      <w:r>
        <w:rPr>
          <w:rFonts w:cs="Times New Roman"/>
          <w:vertAlign w:val="superscript"/>
          <w:lang w:val="en-US"/>
        </w:rPr>
        <w:t>1</w:t>
      </w:r>
      <w:r>
        <w:rPr>
          <w:rFonts w:cs="Times New Roman"/>
          <w:vertAlign w:val="superscript"/>
          <w:lang w:val="en-US"/>
        </w:rPr>
        <w:tab/>
      </w:r>
    </w:p>
    <w:p w14:paraId="4CEB7E40" w14:textId="1F6C9EFE" w:rsidR="00E8632C" w:rsidRDefault="00E8632C" w:rsidP="00E8632C">
      <w:pPr>
        <w:jc w:val="both"/>
        <w:rPr>
          <w:rFonts w:cs="Times New Roman"/>
          <w:lang w:val="en-US"/>
        </w:rPr>
      </w:pPr>
      <w:r>
        <w:rPr>
          <w:rFonts w:cs="Times New Roman"/>
          <w:lang w:val="en-US"/>
        </w:rPr>
        <w:t>LHR</w:t>
      </w:r>
      <w:r w:rsidRPr="00DA604A">
        <w:rPr>
          <w:rFonts w:cs="Times New Roman"/>
          <w:vertAlign w:val="subscript"/>
          <w:lang w:val="en-US"/>
        </w:rPr>
        <w:t>202</w:t>
      </w:r>
      <w:r>
        <w:rPr>
          <w:rFonts w:cs="Times New Roman"/>
          <w:vertAlign w:val="subscript"/>
          <w:lang w:val="en-US"/>
        </w:rPr>
        <w:t>2</w:t>
      </w:r>
      <w:r>
        <w:rPr>
          <w:rFonts w:cs="Times New Roman"/>
          <w:vertAlign w:val="subscript"/>
          <w:lang w:val="en-US"/>
        </w:rPr>
        <w:tab/>
      </w:r>
      <w:r>
        <w:rPr>
          <w:rFonts w:cs="Times New Roman"/>
          <w:lang w:val="en-US"/>
        </w:rPr>
        <w:t xml:space="preserve">= </w:t>
      </w:r>
      <w:r w:rsidR="00A7768C">
        <w:rPr>
          <w:rFonts w:cs="Times New Roman"/>
          <w:lang w:val="en-US"/>
        </w:rPr>
        <w:t>998</w:t>
      </w:r>
      <w:r>
        <w:rPr>
          <w:rFonts w:cs="Times New Roman"/>
          <w:lang w:val="en-US"/>
        </w:rPr>
        <w:tab/>
      </w:r>
    </w:p>
    <w:p w14:paraId="015749D3" w14:textId="77777777" w:rsidR="00E8632C" w:rsidRDefault="00E8632C" w:rsidP="00E8632C">
      <w:pPr>
        <w:jc w:val="both"/>
        <w:rPr>
          <w:rFonts w:cs="Times New Roman"/>
          <w:lang w:val="en-US"/>
        </w:rPr>
        <w:sectPr w:rsidR="00E8632C" w:rsidSect="00733BC1">
          <w:pgSz w:w="11906" w:h="16838" w:code="9"/>
          <w:pgMar w:top="2268" w:right="1701" w:bottom="1701" w:left="2268" w:header="709" w:footer="709" w:gutter="0"/>
          <w:cols w:space="708"/>
          <w:titlePg/>
          <w:docGrid w:linePitch="360"/>
        </w:sectPr>
      </w:pPr>
      <w:r>
        <w:rPr>
          <w:rFonts w:cs="Times New Roman"/>
          <w:lang w:val="en-US"/>
        </w:rPr>
        <w:tab/>
      </w:r>
      <w:r w:rsidRPr="00781B3E">
        <w:rPr>
          <w:rFonts w:cs="Times New Roman"/>
          <w:lang w:val="en-US"/>
        </w:rPr>
        <w:t>Berikut untuk</w:t>
      </w:r>
      <w:r>
        <w:rPr>
          <w:rFonts w:cs="Times New Roman"/>
          <w:lang w:val="en-US"/>
        </w:rPr>
        <w:t xml:space="preserve"> hasil perhitungan </w:t>
      </w:r>
      <w:r w:rsidRPr="00623D66">
        <w:rPr>
          <w:rFonts w:cs="Times New Roman"/>
          <w:lang w:val="en-US"/>
        </w:rPr>
        <w:t>LHR tahun setelah penanganan selama umur rencana</w:t>
      </w:r>
      <w:r w:rsidRPr="00781B3E">
        <w:rPr>
          <w:rFonts w:cs="Times New Roman"/>
          <w:lang w:val="en-US"/>
        </w:rPr>
        <w:t xml:space="preserve"> </w:t>
      </w:r>
      <w:r>
        <w:rPr>
          <w:rFonts w:cs="Times New Roman"/>
          <w:lang w:val="en-US"/>
        </w:rPr>
        <w:t>10 tahun</w:t>
      </w:r>
      <w:r w:rsidRPr="00781B3E">
        <w:rPr>
          <w:rFonts w:cs="Times New Roman"/>
          <w:lang w:val="en-US"/>
        </w:rPr>
        <w:t xml:space="preserve"> </w:t>
      </w:r>
      <w:r>
        <w:rPr>
          <w:rFonts w:cs="Times New Roman"/>
          <w:lang w:val="en-US"/>
        </w:rPr>
        <w:t>dapat dilihat pada tabel berikut</w:t>
      </w:r>
    </w:p>
    <w:p w14:paraId="0CB7DEB3" w14:textId="77D80AE9" w:rsidR="00E8632C" w:rsidRDefault="00E8632C" w:rsidP="00E8632C">
      <w:pPr>
        <w:pStyle w:val="Caption"/>
        <w:jc w:val="center"/>
        <w:rPr>
          <w:i w:val="0"/>
          <w:color w:val="auto"/>
          <w:sz w:val="24"/>
          <w:szCs w:val="24"/>
          <w:lang w:val="en-US"/>
        </w:rPr>
      </w:pPr>
      <w:bookmarkStart w:id="100" w:name="_Toc120941908"/>
      <w:r w:rsidRPr="009F2DD8">
        <w:rPr>
          <w:i w:val="0"/>
          <w:color w:val="auto"/>
          <w:sz w:val="24"/>
          <w:szCs w:val="24"/>
        </w:rPr>
        <w:lastRenderedPageBreak/>
        <w:t xml:space="preserve">Tabel 4. </w:t>
      </w:r>
      <w:r w:rsidRPr="009F2DD8">
        <w:rPr>
          <w:i w:val="0"/>
          <w:color w:val="auto"/>
          <w:sz w:val="24"/>
          <w:szCs w:val="24"/>
        </w:rPr>
        <w:fldChar w:fldCharType="begin"/>
      </w:r>
      <w:r w:rsidRPr="009F2DD8">
        <w:rPr>
          <w:i w:val="0"/>
          <w:color w:val="auto"/>
          <w:sz w:val="24"/>
          <w:szCs w:val="24"/>
        </w:rPr>
        <w:instrText xml:space="preserve"> SEQ Tabel_4. \* ARABIC </w:instrText>
      </w:r>
      <w:r w:rsidRPr="009F2DD8">
        <w:rPr>
          <w:i w:val="0"/>
          <w:color w:val="auto"/>
          <w:sz w:val="24"/>
          <w:szCs w:val="24"/>
        </w:rPr>
        <w:fldChar w:fldCharType="separate"/>
      </w:r>
      <w:r w:rsidR="008343C9">
        <w:rPr>
          <w:i w:val="0"/>
          <w:noProof/>
          <w:color w:val="auto"/>
          <w:sz w:val="24"/>
          <w:szCs w:val="24"/>
        </w:rPr>
        <w:t>14</w:t>
      </w:r>
      <w:r w:rsidRPr="009F2DD8">
        <w:rPr>
          <w:i w:val="0"/>
          <w:color w:val="auto"/>
          <w:sz w:val="24"/>
          <w:szCs w:val="24"/>
        </w:rPr>
        <w:fldChar w:fldCharType="end"/>
      </w:r>
      <w:r w:rsidRPr="009F2DD8">
        <w:rPr>
          <w:i w:val="0"/>
          <w:color w:val="auto"/>
          <w:sz w:val="24"/>
          <w:szCs w:val="24"/>
          <w:lang w:val="en-US"/>
        </w:rPr>
        <w:t xml:space="preserve"> LHR Kondisi </w:t>
      </w:r>
      <w:r w:rsidR="00FD256D">
        <w:rPr>
          <w:i w:val="0"/>
          <w:color w:val="auto"/>
          <w:sz w:val="24"/>
          <w:szCs w:val="24"/>
          <w:lang w:val="en-US"/>
        </w:rPr>
        <w:t>Aktual</w:t>
      </w:r>
      <w:r w:rsidRPr="009F2DD8">
        <w:rPr>
          <w:i w:val="0"/>
          <w:color w:val="auto"/>
          <w:sz w:val="24"/>
          <w:szCs w:val="24"/>
          <w:lang w:val="en-US"/>
        </w:rPr>
        <w:t xml:space="preserve"> Tahun 2021-2031</w:t>
      </w:r>
      <w:bookmarkEnd w:id="100"/>
    </w:p>
    <w:p w14:paraId="04E7319A" w14:textId="32E7BDF3" w:rsidR="00E8632C" w:rsidRDefault="002C54BD" w:rsidP="00E8632C">
      <w:pPr>
        <w:jc w:val="both"/>
        <w:rPr>
          <w:i/>
          <w:lang w:val="en-US"/>
        </w:rPr>
      </w:pPr>
      <w:r w:rsidRPr="002C54BD">
        <w:t xml:space="preserve"> </w:t>
      </w:r>
      <w:r w:rsidR="0050178D" w:rsidRPr="0050178D">
        <w:rPr>
          <w:noProof/>
          <w:lang w:val="en-US"/>
        </w:rPr>
        <w:drawing>
          <wp:inline distT="0" distB="0" distL="0" distR="0" wp14:anchorId="44F4AC25" wp14:editId="43F897E3">
            <wp:extent cx="7991475" cy="19431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991475" cy="1943100"/>
                    </a:xfrm>
                    <a:prstGeom prst="rect">
                      <a:avLst/>
                    </a:prstGeom>
                    <a:noFill/>
                    <a:ln>
                      <a:noFill/>
                    </a:ln>
                  </pic:spPr>
                </pic:pic>
              </a:graphicData>
            </a:graphic>
          </wp:inline>
        </w:drawing>
      </w:r>
      <w:r w:rsidR="00E8632C" w:rsidRPr="00B07950">
        <w:rPr>
          <w:i/>
          <w:lang w:val="en-US"/>
        </w:rPr>
        <w:t>Sumber : Hasil Analisa</w:t>
      </w:r>
    </w:p>
    <w:p w14:paraId="3466A53E" w14:textId="77777777" w:rsidR="00E8632C" w:rsidRDefault="00E8632C" w:rsidP="00E8632C">
      <w:pPr>
        <w:jc w:val="both"/>
        <w:rPr>
          <w:rFonts w:cs="Times New Roman"/>
          <w:lang w:val="en-US"/>
        </w:rPr>
        <w:sectPr w:rsidR="00E8632C" w:rsidSect="0077319B">
          <w:headerReference w:type="first" r:id="rId57"/>
          <w:footerReference w:type="first" r:id="rId58"/>
          <w:pgSz w:w="16838" w:h="11906" w:orient="landscape" w:code="9"/>
          <w:pgMar w:top="2268" w:right="2268" w:bottom="1701" w:left="1701" w:header="709" w:footer="709" w:gutter="0"/>
          <w:cols w:space="708"/>
          <w:titlePg/>
          <w:docGrid w:linePitch="360"/>
        </w:sectPr>
      </w:pPr>
    </w:p>
    <w:p w14:paraId="60DE17DF" w14:textId="77777777" w:rsidR="00E8632C" w:rsidRDefault="00E8632C" w:rsidP="00836287">
      <w:pPr>
        <w:pStyle w:val="ListParagraph"/>
        <w:numPr>
          <w:ilvl w:val="0"/>
          <w:numId w:val="46"/>
        </w:numPr>
        <w:ind w:left="709" w:hanging="709"/>
        <w:jc w:val="both"/>
        <w:rPr>
          <w:rFonts w:cs="Times New Roman"/>
          <w:lang w:val="en-US"/>
        </w:rPr>
      </w:pPr>
      <w:r w:rsidRPr="00623D66">
        <w:rPr>
          <w:rFonts w:cs="Times New Roman"/>
          <w:lang w:val="en-US"/>
        </w:rPr>
        <w:lastRenderedPageBreak/>
        <w:t xml:space="preserve">Menghitung </w:t>
      </w:r>
      <w:r>
        <w:rPr>
          <w:rFonts w:cs="Times New Roman"/>
          <w:lang w:val="en-US"/>
        </w:rPr>
        <w:t>Nilai Kumulatif Lintasan Standar Ekivalen (ESA)</w:t>
      </w:r>
    </w:p>
    <w:p w14:paraId="4346AE20" w14:textId="44F57FC5" w:rsidR="00E8632C" w:rsidRDefault="00E8632C" w:rsidP="00E8632C">
      <w:pPr>
        <w:ind w:firstLine="709"/>
        <w:jc w:val="both"/>
        <w:rPr>
          <w:rFonts w:cs="Times New Roman"/>
          <w:lang w:val="en-US"/>
        </w:rPr>
      </w:pPr>
      <w:r>
        <w:rPr>
          <w:rFonts w:cs="Times New Roman"/>
          <w:lang w:val="en-US"/>
        </w:rPr>
        <w:t xml:space="preserve">Perhitungan nilai kumulatif lintasan standar ekivalen (ESA) dihitung dengan persamaan 2.13, dimana beban lalu lintas dikonversi ke beban standar menggunakan nilai </w:t>
      </w:r>
      <w:r>
        <w:rPr>
          <w:rFonts w:cs="Times New Roman"/>
          <w:i/>
          <w:lang w:val="en-US"/>
        </w:rPr>
        <w:t>vehicle damage factor</w:t>
      </w:r>
      <w:r w:rsidR="0055745B">
        <w:rPr>
          <w:rFonts w:cs="Times New Roman"/>
          <w:i/>
          <w:lang w:val="en-US"/>
        </w:rPr>
        <w:t xml:space="preserve"> </w:t>
      </w:r>
      <w:r w:rsidR="0055745B">
        <w:rPr>
          <w:rFonts w:cs="Times New Roman"/>
          <w:lang w:val="en-US"/>
        </w:rPr>
        <w:t>pangkat 4</w:t>
      </w:r>
      <w:r>
        <w:rPr>
          <w:rFonts w:cs="Times New Roman"/>
          <w:i/>
          <w:lang w:val="en-US"/>
        </w:rPr>
        <w:t xml:space="preserve"> </w:t>
      </w:r>
      <w:r>
        <w:rPr>
          <w:rFonts w:cs="Times New Roman"/>
          <w:lang w:val="en-US"/>
        </w:rPr>
        <w:t>berdasarkan MDP 2017. Berikut contoh perhitungan nilai</w:t>
      </w:r>
      <w:r w:rsidRPr="00E47CFD">
        <w:t xml:space="preserve"> </w:t>
      </w:r>
      <w:r w:rsidRPr="00E47CFD">
        <w:rPr>
          <w:rFonts w:cs="Times New Roman"/>
          <w:i/>
          <w:lang w:val="en-US"/>
        </w:rPr>
        <w:t>equivalent standard axle</w:t>
      </w:r>
      <w:r>
        <w:rPr>
          <w:rFonts w:cs="Times New Roman"/>
          <w:lang w:val="en-US"/>
        </w:rPr>
        <w:t xml:space="preserve"> (ESA) :</w:t>
      </w:r>
    </w:p>
    <w:p w14:paraId="333F5488" w14:textId="77777777" w:rsidR="00C40F61" w:rsidRPr="00F236F7" w:rsidRDefault="00C40F61" w:rsidP="00C40F61">
      <w:pPr>
        <w:ind w:firstLine="709"/>
        <w:jc w:val="center"/>
        <w:rPr>
          <w:rFonts w:cs="Times New Roman"/>
          <w:i/>
          <w:lang w:val="en-US"/>
        </w:rPr>
      </w:pPr>
      <w:r>
        <w:rPr>
          <w:rFonts w:cs="Times New Roman"/>
          <w:lang w:val="en-US"/>
        </w:rPr>
        <w:t>ESA = LHR</w:t>
      </w:r>
      <w:r>
        <w:rPr>
          <w:rFonts w:cs="Times New Roman"/>
          <w:vertAlign w:val="subscript"/>
          <w:lang w:val="en-US"/>
        </w:rPr>
        <w:t>j</w:t>
      </w:r>
      <w:r>
        <w:rPr>
          <w:rFonts w:cs="Times New Roman"/>
          <w:lang w:val="en-US"/>
        </w:rPr>
        <w:t xml:space="preserve"> x VDF</w:t>
      </w:r>
      <w:r>
        <w:rPr>
          <w:rFonts w:cs="Times New Roman"/>
          <w:i/>
          <w:lang w:val="en-US"/>
        </w:rPr>
        <w:t>j</w:t>
      </w:r>
    </w:p>
    <w:p w14:paraId="1F9AABD7" w14:textId="77777777" w:rsidR="00C40F61" w:rsidRDefault="00C40F61" w:rsidP="00C40F61">
      <w:pPr>
        <w:jc w:val="both"/>
        <w:rPr>
          <w:rFonts w:cs="Times New Roman"/>
          <w:lang w:val="en-US"/>
        </w:rPr>
      </w:pPr>
      <w:r>
        <w:rPr>
          <w:rFonts w:cs="Times New Roman"/>
          <w:lang w:val="en-US"/>
        </w:rPr>
        <w:t xml:space="preserve">Dengan </w:t>
      </w:r>
    </w:p>
    <w:p w14:paraId="0BBF270F" w14:textId="77777777" w:rsidR="00C40F61" w:rsidRPr="00F236F7" w:rsidRDefault="00C40F61" w:rsidP="00C40F61">
      <w:pPr>
        <w:jc w:val="both"/>
        <w:rPr>
          <w:rFonts w:cs="Times New Roman"/>
          <w:lang w:val="en-US"/>
        </w:rPr>
      </w:pPr>
      <w:r w:rsidRPr="00F236F7">
        <w:rPr>
          <w:rFonts w:cs="Times New Roman"/>
          <w:lang w:val="en-US"/>
        </w:rPr>
        <w:t>ESA</w:t>
      </w:r>
      <w:r w:rsidRPr="00F236F7">
        <w:rPr>
          <w:rFonts w:cs="Times New Roman"/>
          <w:lang w:val="en-US"/>
        </w:rPr>
        <w:tab/>
      </w:r>
      <w:r w:rsidRPr="00F236F7">
        <w:rPr>
          <w:rFonts w:cs="Times New Roman"/>
          <w:lang w:val="en-US"/>
        </w:rPr>
        <w:tab/>
        <w:t xml:space="preserve">= Kumulatif lintasan sumbu standar (equivalent standard axle) </w:t>
      </w:r>
    </w:p>
    <w:p w14:paraId="3F4A16A8" w14:textId="77777777" w:rsidR="00C40F61" w:rsidRPr="00F236F7" w:rsidRDefault="00C40F61" w:rsidP="00C40F61">
      <w:pPr>
        <w:jc w:val="both"/>
        <w:rPr>
          <w:rFonts w:cs="Times New Roman"/>
          <w:lang w:val="en-US"/>
        </w:rPr>
      </w:pPr>
      <w:r w:rsidRPr="00F236F7">
        <w:rPr>
          <w:rFonts w:cs="Times New Roman"/>
          <w:lang w:val="en-US"/>
        </w:rPr>
        <w:t>LHRj</w:t>
      </w:r>
      <w:r w:rsidRPr="00F236F7">
        <w:rPr>
          <w:rFonts w:cs="Times New Roman"/>
          <w:lang w:val="en-US"/>
        </w:rPr>
        <w:tab/>
      </w:r>
      <w:r w:rsidRPr="00F236F7">
        <w:rPr>
          <w:rFonts w:cs="Times New Roman"/>
          <w:lang w:val="en-US"/>
        </w:rPr>
        <w:tab/>
        <w:t>= Lalu lintas harian rata rata untuk jenis kendaraan j (kend/hari)</w:t>
      </w:r>
    </w:p>
    <w:p w14:paraId="052E080A" w14:textId="784D3B5C" w:rsidR="00C40F61" w:rsidRDefault="00C40F61" w:rsidP="00C40F61">
      <w:pPr>
        <w:jc w:val="both"/>
        <w:rPr>
          <w:rFonts w:cs="Times New Roman"/>
          <w:lang w:val="en-US"/>
        </w:rPr>
      </w:pPr>
      <w:r w:rsidRPr="00F236F7">
        <w:rPr>
          <w:rFonts w:cs="Times New Roman"/>
          <w:lang w:val="en-US"/>
        </w:rPr>
        <w:t>VDFj</w:t>
      </w:r>
      <w:r w:rsidRPr="00F236F7">
        <w:rPr>
          <w:rFonts w:cs="Times New Roman"/>
          <w:lang w:val="en-US"/>
        </w:rPr>
        <w:tab/>
      </w:r>
      <w:r w:rsidRPr="00F236F7">
        <w:rPr>
          <w:rFonts w:cs="Times New Roman"/>
          <w:lang w:val="en-US"/>
        </w:rPr>
        <w:tab/>
        <w:t>= Vehicle Damage Factor untuk jenis kendaraan j</w:t>
      </w:r>
    </w:p>
    <w:p w14:paraId="0992D732" w14:textId="71A85115" w:rsidR="00E8632C" w:rsidRDefault="00E8632C" w:rsidP="00E8632C">
      <w:pPr>
        <w:jc w:val="both"/>
        <w:rPr>
          <w:rFonts w:cs="Times New Roman"/>
          <w:lang w:val="en-US"/>
        </w:rPr>
      </w:pPr>
      <w:r>
        <w:rPr>
          <w:rFonts w:cs="Times New Roman"/>
          <w:lang w:val="en-US"/>
        </w:rPr>
        <w:t xml:space="preserve">Contoh perhitungan jenis kendaraan </w:t>
      </w:r>
      <w:r w:rsidR="001C597F">
        <w:rPr>
          <w:rFonts w:cs="Times New Roman"/>
          <w:lang w:val="en-US"/>
        </w:rPr>
        <w:t>truk sedang 2 sumbu</w:t>
      </w:r>
      <w:r w:rsidR="001C597F" w:rsidRPr="001C597F">
        <w:rPr>
          <w:rFonts w:cs="Times New Roman"/>
          <w:lang w:val="en-US"/>
        </w:rPr>
        <w:t xml:space="preserve"> </w:t>
      </w:r>
      <w:r>
        <w:rPr>
          <w:rFonts w:cs="Times New Roman"/>
          <w:lang w:val="en-US"/>
        </w:rPr>
        <w:t>pada tahun 2022</w:t>
      </w:r>
    </w:p>
    <w:p w14:paraId="61565D46" w14:textId="77777777" w:rsidR="00E8632C" w:rsidRDefault="00E8632C" w:rsidP="00E8632C">
      <w:pPr>
        <w:jc w:val="both"/>
        <w:rPr>
          <w:rFonts w:cs="Times New Roman"/>
          <w:lang w:val="en-US"/>
        </w:rPr>
      </w:pPr>
      <w:r>
        <w:rPr>
          <w:rFonts w:cs="Times New Roman"/>
          <w:lang w:val="en-US"/>
        </w:rPr>
        <w:t>ESA</w:t>
      </w:r>
      <w:r>
        <w:rPr>
          <w:rFonts w:cs="Times New Roman"/>
          <w:lang w:val="en-US"/>
        </w:rPr>
        <w:tab/>
        <w:t>= LHR x VDF</w:t>
      </w:r>
    </w:p>
    <w:p w14:paraId="4945248A" w14:textId="74834944" w:rsidR="00E8632C" w:rsidRDefault="00E8632C" w:rsidP="00E8632C">
      <w:pPr>
        <w:jc w:val="both"/>
        <w:rPr>
          <w:rFonts w:cs="Times New Roman"/>
          <w:lang w:val="en-US"/>
        </w:rPr>
      </w:pPr>
      <w:r>
        <w:rPr>
          <w:rFonts w:cs="Times New Roman"/>
          <w:lang w:val="en-US"/>
        </w:rPr>
        <w:t>ESA</w:t>
      </w:r>
      <w:r>
        <w:rPr>
          <w:rFonts w:cs="Times New Roman"/>
          <w:lang w:val="en-US"/>
        </w:rPr>
        <w:tab/>
        <w:t xml:space="preserve">= </w:t>
      </w:r>
      <w:r w:rsidR="001C597F">
        <w:rPr>
          <w:rFonts w:cs="Times New Roman"/>
          <w:lang w:val="en-US"/>
        </w:rPr>
        <w:t>998</w:t>
      </w:r>
      <w:r w:rsidR="00122905">
        <w:rPr>
          <w:rFonts w:cs="Times New Roman"/>
          <w:lang w:val="en-US"/>
        </w:rPr>
        <w:t xml:space="preserve"> x 1,</w:t>
      </w:r>
      <w:r w:rsidR="001C597F">
        <w:rPr>
          <w:rFonts w:cs="Times New Roman"/>
          <w:lang w:val="en-US"/>
        </w:rPr>
        <w:t>60</w:t>
      </w:r>
    </w:p>
    <w:p w14:paraId="7C97A15D" w14:textId="6B9EA86A" w:rsidR="00E8632C" w:rsidRDefault="00E8632C" w:rsidP="00E8632C">
      <w:pPr>
        <w:jc w:val="both"/>
        <w:rPr>
          <w:rFonts w:cs="Times New Roman"/>
          <w:lang w:val="en-US"/>
        </w:rPr>
      </w:pPr>
      <w:r>
        <w:rPr>
          <w:rFonts w:cs="Times New Roman"/>
          <w:lang w:val="en-US"/>
        </w:rPr>
        <w:t>ESA</w:t>
      </w:r>
      <w:r>
        <w:rPr>
          <w:rFonts w:cs="Times New Roman"/>
          <w:lang w:val="en-US"/>
        </w:rPr>
        <w:tab/>
        <w:t xml:space="preserve">= </w:t>
      </w:r>
      <w:r w:rsidR="001C597F">
        <w:rPr>
          <w:rFonts w:cs="Times New Roman"/>
          <w:lang w:val="en-US"/>
        </w:rPr>
        <w:t>10</w:t>
      </w:r>
      <w:r w:rsidR="00122905">
        <w:rPr>
          <w:rFonts w:cs="Times New Roman"/>
          <w:lang w:val="en-US"/>
        </w:rPr>
        <w:t>.</w:t>
      </w:r>
      <w:r w:rsidR="001C597F">
        <w:rPr>
          <w:rFonts w:cs="Times New Roman"/>
          <w:lang w:val="en-US"/>
        </w:rPr>
        <w:t>535</w:t>
      </w:r>
    </w:p>
    <w:p w14:paraId="601667D1" w14:textId="40EFED77" w:rsidR="00E8632C" w:rsidRPr="00483125" w:rsidRDefault="00E8632C" w:rsidP="00E8632C">
      <w:pPr>
        <w:pStyle w:val="Caption"/>
        <w:jc w:val="center"/>
        <w:rPr>
          <w:rFonts w:cs="Times New Roman"/>
          <w:i w:val="0"/>
          <w:color w:val="auto"/>
          <w:sz w:val="24"/>
          <w:szCs w:val="24"/>
          <w:lang w:val="en-US"/>
        </w:rPr>
      </w:pPr>
      <w:bookmarkStart w:id="101" w:name="_Toc120941909"/>
      <w:r w:rsidRPr="00483125">
        <w:rPr>
          <w:i w:val="0"/>
          <w:color w:val="auto"/>
          <w:sz w:val="24"/>
          <w:szCs w:val="24"/>
        </w:rPr>
        <w:t xml:space="preserve">Tabel 4. </w:t>
      </w:r>
      <w:r w:rsidRPr="00483125">
        <w:rPr>
          <w:i w:val="0"/>
          <w:color w:val="auto"/>
          <w:sz w:val="24"/>
          <w:szCs w:val="24"/>
        </w:rPr>
        <w:fldChar w:fldCharType="begin"/>
      </w:r>
      <w:r w:rsidRPr="00483125">
        <w:rPr>
          <w:i w:val="0"/>
          <w:color w:val="auto"/>
          <w:sz w:val="24"/>
          <w:szCs w:val="24"/>
        </w:rPr>
        <w:instrText xml:space="preserve"> SEQ Tabel_4. \* ARABIC </w:instrText>
      </w:r>
      <w:r w:rsidRPr="00483125">
        <w:rPr>
          <w:i w:val="0"/>
          <w:color w:val="auto"/>
          <w:sz w:val="24"/>
          <w:szCs w:val="24"/>
        </w:rPr>
        <w:fldChar w:fldCharType="separate"/>
      </w:r>
      <w:r w:rsidR="008343C9">
        <w:rPr>
          <w:i w:val="0"/>
          <w:noProof/>
          <w:color w:val="auto"/>
          <w:sz w:val="24"/>
          <w:szCs w:val="24"/>
        </w:rPr>
        <w:t>15</w:t>
      </w:r>
      <w:r w:rsidRPr="00483125">
        <w:rPr>
          <w:i w:val="0"/>
          <w:color w:val="auto"/>
          <w:sz w:val="24"/>
          <w:szCs w:val="24"/>
        </w:rPr>
        <w:fldChar w:fldCharType="end"/>
      </w:r>
      <w:r w:rsidRPr="00483125">
        <w:rPr>
          <w:i w:val="0"/>
          <w:color w:val="auto"/>
          <w:sz w:val="24"/>
          <w:szCs w:val="24"/>
          <w:lang w:val="en-US"/>
        </w:rPr>
        <w:t xml:space="preserve"> ESA </w:t>
      </w:r>
      <w:r w:rsidR="00FD256D">
        <w:rPr>
          <w:i w:val="0"/>
          <w:color w:val="auto"/>
          <w:sz w:val="24"/>
          <w:szCs w:val="24"/>
          <w:lang w:val="en-US"/>
        </w:rPr>
        <w:t>Aktual</w:t>
      </w:r>
      <w:r w:rsidRPr="00483125">
        <w:rPr>
          <w:i w:val="0"/>
          <w:color w:val="auto"/>
          <w:sz w:val="24"/>
          <w:szCs w:val="24"/>
          <w:lang w:val="en-US"/>
        </w:rPr>
        <w:t xml:space="preserve"> Tahun 2022</w:t>
      </w:r>
      <w:bookmarkEnd w:id="101"/>
    </w:p>
    <w:tbl>
      <w:tblPr>
        <w:tblW w:w="0" w:type="auto"/>
        <w:jc w:val="center"/>
        <w:tblCellMar>
          <w:left w:w="0" w:type="dxa"/>
          <w:right w:w="0" w:type="dxa"/>
        </w:tblCellMar>
        <w:tblLook w:val="04A0" w:firstRow="1" w:lastRow="0" w:firstColumn="1" w:lastColumn="0" w:noHBand="0" w:noVBand="1"/>
      </w:tblPr>
      <w:tblGrid>
        <w:gridCol w:w="324"/>
        <w:gridCol w:w="2184"/>
        <w:gridCol w:w="977"/>
        <w:gridCol w:w="631"/>
        <w:gridCol w:w="1743"/>
        <w:gridCol w:w="570"/>
      </w:tblGrid>
      <w:tr w:rsidR="00C82043" w14:paraId="1A491D31" w14:textId="77777777" w:rsidTr="00AA7F84">
        <w:trPr>
          <w:trHeight w:val="517"/>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A97F0F5" w14:textId="77777777" w:rsidR="00C82043" w:rsidRDefault="00C82043">
            <w:pPr>
              <w:spacing w:line="240" w:lineRule="auto"/>
              <w:jc w:val="center"/>
              <w:rPr>
                <w:color w:val="000000"/>
              </w:rPr>
            </w:pPr>
            <w:r>
              <w:rPr>
                <w:color w:val="000000"/>
              </w:rPr>
              <w:t>No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03A832" w14:textId="77777777" w:rsidR="00C82043" w:rsidRDefault="00C82043">
            <w:pPr>
              <w:jc w:val="center"/>
              <w:rPr>
                <w:color w:val="000000"/>
              </w:rPr>
            </w:pPr>
            <w:r>
              <w:rPr>
                <w:color w:val="000000"/>
              </w:rPr>
              <w:t>Jenis Kendaraan</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1583AB0" w14:textId="77777777" w:rsidR="00C82043" w:rsidRDefault="00C82043">
            <w:pPr>
              <w:jc w:val="center"/>
              <w:rPr>
                <w:color w:val="000000"/>
              </w:rPr>
            </w:pPr>
            <w:r>
              <w:rPr>
                <w:color w:val="000000"/>
              </w:rPr>
              <w:t>Golongan</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0D05872" w14:textId="7631046D" w:rsidR="00C82043" w:rsidRPr="00F41F9C" w:rsidRDefault="00C82043">
            <w:pPr>
              <w:jc w:val="center"/>
              <w:rPr>
                <w:color w:val="000000"/>
                <w:lang w:val="en-US"/>
              </w:rPr>
            </w:pPr>
            <w:r>
              <w:rPr>
                <w:color w:val="000000"/>
              </w:rPr>
              <w:t>VDF</w:t>
            </w:r>
            <w:r w:rsidR="00F41F9C">
              <w:rPr>
                <w:color w:val="000000"/>
                <w:lang w:val="en-US"/>
              </w:rPr>
              <w:t>4</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3DDC41D" w14:textId="77777777" w:rsidR="00C82043" w:rsidRDefault="00C82043">
            <w:pPr>
              <w:jc w:val="center"/>
              <w:rPr>
                <w:color w:val="000000"/>
              </w:rPr>
            </w:pPr>
            <w:r>
              <w:rPr>
                <w:color w:val="000000"/>
              </w:rPr>
              <w:t>LHR (Kend/Hari)</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DB956F1" w14:textId="77777777" w:rsidR="00C82043" w:rsidRDefault="00C82043">
            <w:pPr>
              <w:jc w:val="center"/>
              <w:rPr>
                <w:color w:val="000000"/>
              </w:rPr>
            </w:pPr>
            <w:r>
              <w:rPr>
                <w:color w:val="000000"/>
              </w:rPr>
              <w:t>ESA</w:t>
            </w:r>
          </w:p>
        </w:tc>
      </w:tr>
      <w:tr w:rsidR="00C82043" w14:paraId="0F2E2A71" w14:textId="77777777" w:rsidTr="00AA7F84">
        <w:trPr>
          <w:trHeight w:val="51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1F198C7" w14:textId="77777777" w:rsidR="00C82043" w:rsidRDefault="00C82043">
            <w:pPr>
              <w:rPr>
                <w:color w:val="000000"/>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C7EB1B5" w14:textId="77777777" w:rsidR="00C82043" w:rsidRDefault="00C82043">
            <w:pPr>
              <w:rPr>
                <w:color w:val="000000"/>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3743511" w14:textId="77777777" w:rsidR="00C82043" w:rsidRDefault="00C82043">
            <w:pPr>
              <w:rPr>
                <w:color w:val="000000"/>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C247C27" w14:textId="77777777" w:rsidR="00C82043" w:rsidRDefault="00C82043">
            <w:pPr>
              <w:rPr>
                <w:color w:val="000000"/>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EBBE019" w14:textId="77777777" w:rsidR="00C82043" w:rsidRDefault="00C82043">
            <w:pPr>
              <w:rPr>
                <w:color w:val="000000"/>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89109B5" w14:textId="77777777" w:rsidR="00C82043" w:rsidRDefault="00C82043">
            <w:pPr>
              <w:rPr>
                <w:color w:val="000000"/>
                <w:szCs w:val="24"/>
              </w:rPr>
            </w:pPr>
          </w:p>
        </w:tc>
      </w:tr>
      <w:tr w:rsidR="00C82043" w14:paraId="26059FEC" w14:textId="77777777" w:rsidTr="00AA7F84">
        <w:trPr>
          <w:trHeight w:val="414"/>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91EE1AD" w14:textId="77777777" w:rsidR="00C82043" w:rsidRDefault="00C82043">
            <w:pPr>
              <w:jc w:val="center"/>
              <w:rPr>
                <w:color w:val="000000"/>
              </w:rPr>
            </w:pPr>
            <w:r>
              <w:rPr>
                <w:color w:val="000000"/>
              </w:rPr>
              <w:t>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0C4A5A1" w14:textId="77777777" w:rsidR="00C82043" w:rsidRDefault="00C82043">
            <w:pPr>
              <w:jc w:val="center"/>
              <w:rPr>
                <w:color w:val="000000"/>
              </w:rPr>
            </w:pPr>
            <w:r>
              <w:rPr>
                <w:color w:val="000000"/>
              </w:rPr>
              <w:t>Bus Kecil</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312EE07" w14:textId="77777777" w:rsidR="00C82043" w:rsidRDefault="00C82043">
            <w:pPr>
              <w:jc w:val="center"/>
              <w:rPr>
                <w:color w:val="000000"/>
              </w:rPr>
            </w:pPr>
            <w:r>
              <w:rPr>
                <w:color w:val="000000"/>
              </w:rPr>
              <w:t>5a</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8424289" w14:textId="77777777" w:rsidR="00C82043" w:rsidRDefault="00C82043">
            <w:pPr>
              <w:jc w:val="center"/>
              <w:rPr>
                <w:color w:val="000000"/>
              </w:rPr>
            </w:pPr>
            <w:r>
              <w:rPr>
                <w:color w:val="000000"/>
              </w:rPr>
              <w:t>0.3</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0FF39E4" w14:textId="77777777" w:rsidR="00C82043" w:rsidRDefault="00C82043">
            <w:pPr>
              <w:jc w:val="center"/>
              <w:rPr>
                <w:color w:val="000000"/>
              </w:rPr>
            </w:pPr>
            <w:r>
              <w:rPr>
                <w:color w:val="000000"/>
              </w:rPr>
              <w:t>90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A5CD28A" w14:textId="77777777" w:rsidR="00C82043" w:rsidRDefault="00C82043">
            <w:pPr>
              <w:jc w:val="center"/>
              <w:rPr>
                <w:color w:val="000000"/>
              </w:rPr>
            </w:pPr>
            <w:r>
              <w:rPr>
                <w:color w:val="000000"/>
              </w:rPr>
              <w:t>27</w:t>
            </w:r>
          </w:p>
        </w:tc>
      </w:tr>
      <w:tr w:rsidR="00C82043" w14:paraId="44CF0533" w14:textId="77777777" w:rsidTr="00AA7F84">
        <w:trPr>
          <w:trHeight w:val="414"/>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0D4E585" w14:textId="77777777" w:rsidR="00C82043" w:rsidRDefault="00C82043">
            <w:pPr>
              <w:jc w:val="center"/>
              <w:rPr>
                <w:color w:val="000000"/>
              </w:rPr>
            </w:pPr>
            <w:r>
              <w:rPr>
                <w:color w:val="000000"/>
              </w:rPr>
              <w:t>2</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275EF6A" w14:textId="77777777" w:rsidR="00C82043" w:rsidRDefault="00C82043">
            <w:pPr>
              <w:jc w:val="center"/>
              <w:rPr>
                <w:color w:val="000000"/>
              </w:rPr>
            </w:pPr>
            <w:r>
              <w:rPr>
                <w:color w:val="000000"/>
              </w:rPr>
              <w:t>Bus Besar</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16E9604" w14:textId="77777777" w:rsidR="00C82043" w:rsidRDefault="00C82043">
            <w:pPr>
              <w:jc w:val="center"/>
              <w:rPr>
                <w:color w:val="000000"/>
              </w:rPr>
            </w:pPr>
            <w:r>
              <w:rPr>
                <w:color w:val="000000"/>
              </w:rPr>
              <w:t>5b</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A7DEF7E" w14:textId="77777777" w:rsidR="00C82043" w:rsidRDefault="00C82043">
            <w:pPr>
              <w:jc w:val="center"/>
              <w:rPr>
                <w:color w:val="000000"/>
              </w:rPr>
            </w:pPr>
            <w:r>
              <w:rPr>
                <w:color w:val="000000"/>
              </w:rPr>
              <w:t>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C599F05" w14:textId="77777777" w:rsidR="00C82043" w:rsidRDefault="00C82043">
            <w:pPr>
              <w:jc w:val="center"/>
              <w:rPr>
                <w:color w:val="000000"/>
              </w:rPr>
            </w:pPr>
            <w:r>
              <w:rPr>
                <w:color w:val="000000"/>
              </w:rPr>
              <w:t>397</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5367262" w14:textId="77777777" w:rsidR="00C82043" w:rsidRDefault="00C82043">
            <w:pPr>
              <w:jc w:val="center"/>
              <w:rPr>
                <w:color w:val="000000"/>
              </w:rPr>
            </w:pPr>
            <w:r>
              <w:rPr>
                <w:color w:val="000000"/>
              </w:rPr>
              <w:t>397</w:t>
            </w:r>
          </w:p>
        </w:tc>
      </w:tr>
      <w:tr w:rsidR="00C82043" w14:paraId="2B0FFB53" w14:textId="77777777" w:rsidTr="00AA7F84">
        <w:trPr>
          <w:trHeight w:val="414"/>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5074912" w14:textId="77777777" w:rsidR="00C82043" w:rsidRDefault="00C82043">
            <w:pPr>
              <w:jc w:val="center"/>
              <w:rPr>
                <w:color w:val="000000"/>
              </w:rPr>
            </w:pPr>
            <w:r>
              <w:rPr>
                <w:color w:val="000000"/>
              </w:rPr>
              <w:t>3</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38B25B0" w14:textId="77777777" w:rsidR="00C82043" w:rsidRDefault="00C82043">
            <w:pPr>
              <w:jc w:val="center"/>
              <w:rPr>
                <w:color w:val="000000"/>
              </w:rPr>
            </w:pPr>
            <w:r>
              <w:rPr>
                <w:color w:val="000000"/>
              </w:rPr>
              <w:t>Truk Ringan 2 Sumbu</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C3184DD" w14:textId="77777777" w:rsidR="00C82043" w:rsidRDefault="00C82043">
            <w:pPr>
              <w:jc w:val="center"/>
              <w:rPr>
                <w:color w:val="000000"/>
              </w:rPr>
            </w:pPr>
            <w:r>
              <w:rPr>
                <w:color w:val="000000"/>
              </w:rPr>
              <w:t>6a</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2C2E767" w14:textId="77777777" w:rsidR="00C82043" w:rsidRDefault="00C82043">
            <w:pPr>
              <w:jc w:val="center"/>
              <w:rPr>
                <w:color w:val="000000"/>
              </w:rPr>
            </w:pPr>
            <w:r>
              <w:rPr>
                <w:color w:val="000000"/>
              </w:rPr>
              <w:t>0.8</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A344172" w14:textId="77777777" w:rsidR="00C82043" w:rsidRDefault="00C82043">
            <w:pPr>
              <w:jc w:val="center"/>
              <w:rPr>
                <w:color w:val="000000"/>
              </w:rPr>
            </w:pPr>
            <w:r>
              <w:rPr>
                <w:color w:val="000000"/>
              </w:rPr>
              <w:t>883</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1BF82F7" w14:textId="77777777" w:rsidR="00C82043" w:rsidRDefault="00C82043">
            <w:pPr>
              <w:jc w:val="center"/>
              <w:rPr>
                <w:color w:val="000000"/>
              </w:rPr>
            </w:pPr>
            <w:r>
              <w:rPr>
                <w:color w:val="000000"/>
              </w:rPr>
              <w:t>706</w:t>
            </w:r>
          </w:p>
        </w:tc>
      </w:tr>
      <w:tr w:rsidR="00C82043" w14:paraId="4D14BEB9" w14:textId="77777777" w:rsidTr="00AA7F84">
        <w:trPr>
          <w:trHeight w:val="414"/>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F295E79" w14:textId="77777777" w:rsidR="00C82043" w:rsidRDefault="00C82043">
            <w:pPr>
              <w:jc w:val="center"/>
              <w:rPr>
                <w:color w:val="000000"/>
              </w:rPr>
            </w:pPr>
            <w:r>
              <w:rPr>
                <w:color w:val="000000"/>
              </w:rPr>
              <w:t>4</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119FEBC" w14:textId="77777777" w:rsidR="00C82043" w:rsidRDefault="00C82043">
            <w:pPr>
              <w:jc w:val="center"/>
              <w:rPr>
                <w:color w:val="000000"/>
              </w:rPr>
            </w:pPr>
            <w:r>
              <w:rPr>
                <w:color w:val="000000"/>
              </w:rPr>
              <w:t>Truk Sedang 2 Sumbu</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D4E1D4F" w14:textId="77777777" w:rsidR="00C82043" w:rsidRDefault="00C82043">
            <w:pPr>
              <w:jc w:val="center"/>
              <w:rPr>
                <w:color w:val="000000"/>
              </w:rPr>
            </w:pPr>
            <w:r>
              <w:rPr>
                <w:color w:val="000000"/>
              </w:rPr>
              <w:t>6b</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8C71D38" w14:textId="77777777" w:rsidR="00C82043" w:rsidRDefault="00C82043">
            <w:pPr>
              <w:jc w:val="center"/>
              <w:rPr>
                <w:color w:val="000000"/>
              </w:rPr>
            </w:pPr>
            <w:r>
              <w:rPr>
                <w:color w:val="000000"/>
              </w:rPr>
              <w:t>1.6</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9B8A5B0" w14:textId="77777777" w:rsidR="00C82043" w:rsidRDefault="00C82043">
            <w:pPr>
              <w:jc w:val="center"/>
              <w:rPr>
                <w:color w:val="000000"/>
              </w:rPr>
            </w:pPr>
            <w:r>
              <w:rPr>
                <w:color w:val="000000"/>
              </w:rPr>
              <w:t>998</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BB9418E" w14:textId="40AFEE4F" w:rsidR="00C82043" w:rsidRDefault="00C82043">
            <w:pPr>
              <w:jc w:val="center"/>
              <w:rPr>
                <w:color w:val="000000"/>
              </w:rPr>
            </w:pPr>
            <w:r>
              <w:rPr>
                <w:color w:val="000000"/>
              </w:rPr>
              <w:t>1</w:t>
            </w:r>
            <w:r w:rsidR="00122905">
              <w:rPr>
                <w:color w:val="000000"/>
                <w:lang w:val="en-US"/>
              </w:rPr>
              <w:t>.</w:t>
            </w:r>
            <w:r>
              <w:rPr>
                <w:color w:val="000000"/>
              </w:rPr>
              <w:t>597</w:t>
            </w:r>
          </w:p>
        </w:tc>
      </w:tr>
      <w:tr w:rsidR="00C82043" w14:paraId="6B26230A" w14:textId="77777777" w:rsidTr="00AA7F84">
        <w:trPr>
          <w:trHeight w:val="414"/>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FE5ACC1" w14:textId="77777777" w:rsidR="00C82043" w:rsidRDefault="00C82043">
            <w:pPr>
              <w:jc w:val="center"/>
              <w:rPr>
                <w:color w:val="000000"/>
              </w:rPr>
            </w:pPr>
            <w:r>
              <w:rPr>
                <w:color w:val="000000"/>
              </w:rPr>
              <w:t>5</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9213105" w14:textId="77777777" w:rsidR="00C82043" w:rsidRDefault="00C82043">
            <w:pPr>
              <w:jc w:val="center"/>
              <w:rPr>
                <w:color w:val="000000"/>
              </w:rPr>
            </w:pPr>
            <w:r>
              <w:rPr>
                <w:color w:val="000000"/>
              </w:rPr>
              <w:t>Truk 3 Sumbu</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9625C8B" w14:textId="77777777" w:rsidR="00C82043" w:rsidRDefault="00C82043">
            <w:pPr>
              <w:jc w:val="center"/>
              <w:rPr>
                <w:color w:val="000000"/>
              </w:rPr>
            </w:pPr>
            <w:r>
              <w:rPr>
                <w:color w:val="000000"/>
              </w:rPr>
              <w:t>7a</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D84FE2A" w14:textId="77777777" w:rsidR="00C82043" w:rsidRDefault="00C82043">
            <w:pPr>
              <w:jc w:val="center"/>
              <w:rPr>
                <w:color w:val="000000"/>
              </w:rPr>
            </w:pPr>
            <w:r>
              <w:rPr>
                <w:color w:val="000000"/>
              </w:rPr>
              <w:t>28.9</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217578B" w14:textId="77777777" w:rsidR="00C82043" w:rsidRDefault="00C82043">
            <w:pPr>
              <w:jc w:val="center"/>
              <w:rPr>
                <w:color w:val="000000"/>
              </w:rPr>
            </w:pPr>
            <w:r>
              <w:rPr>
                <w:color w:val="000000"/>
              </w:rPr>
              <w:t>56</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4863182" w14:textId="385613A8" w:rsidR="00C82043" w:rsidRDefault="00C82043">
            <w:pPr>
              <w:jc w:val="center"/>
              <w:rPr>
                <w:color w:val="000000"/>
              </w:rPr>
            </w:pPr>
            <w:r>
              <w:rPr>
                <w:color w:val="000000"/>
              </w:rPr>
              <w:t>1</w:t>
            </w:r>
            <w:r w:rsidR="00122905">
              <w:rPr>
                <w:color w:val="000000"/>
                <w:lang w:val="en-US"/>
              </w:rPr>
              <w:t>.</w:t>
            </w:r>
            <w:r>
              <w:rPr>
                <w:color w:val="000000"/>
              </w:rPr>
              <w:t>618</w:t>
            </w:r>
          </w:p>
        </w:tc>
      </w:tr>
      <w:tr w:rsidR="00C82043" w14:paraId="48DEE31D" w14:textId="77777777" w:rsidTr="00AA7F84">
        <w:trPr>
          <w:trHeight w:val="414"/>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11B162B" w14:textId="77777777" w:rsidR="00C82043" w:rsidRDefault="00C82043">
            <w:pPr>
              <w:jc w:val="center"/>
              <w:rPr>
                <w:color w:val="000000"/>
              </w:rPr>
            </w:pPr>
            <w:r>
              <w:rPr>
                <w:color w:val="000000"/>
              </w:rPr>
              <w:t>6</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72E39DF" w14:textId="77777777" w:rsidR="00C82043" w:rsidRDefault="00C82043">
            <w:pPr>
              <w:jc w:val="center"/>
              <w:rPr>
                <w:color w:val="000000"/>
              </w:rPr>
            </w:pPr>
            <w:r>
              <w:rPr>
                <w:color w:val="000000"/>
              </w:rPr>
              <w:t>Truk Gandengan</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36F2070" w14:textId="77777777" w:rsidR="00C82043" w:rsidRDefault="00C82043">
            <w:pPr>
              <w:jc w:val="center"/>
              <w:rPr>
                <w:color w:val="000000"/>
              </w:rPr>
            </w:pPr>
            <w:r>
              <w:rPr>
                <w:color w:val="000000"/>
              </w:rPr>
              <w:t>7b</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93C4F6B" w14:textId="77777777" w:rsidR="00C82043" w:rsidRDefault="00C82043">
            <w:pPr>
              <w:jc w:val="center"/>
              <w:rPr>
                <w:color w:val="000000"/>
              </w:rPr>
            </w:pPr>
            <w:r>
              <w:rPr>
                <w:color w:val="000000"/>
              </w:rPr>
              <w:t>36.9</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9BF7079" w14:textId="77777777" w:rsidR="00C82043" w:rsidRDefault="00C82043">
            <w:pPr>
              <w:jc w:val="center"/>
              <w:rPr>
                <w:color w:val="000000"/>
              </w:rPr>
            </w:pPr>
            <w:r>
              <w:rPr>
                <w:color w:val="000000"/>
              </w:rPr>
              <w:t>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04A9911" w14:textId="77777777" w:rsidR="00C82043" w:rsidRDefault="00C82043">
            <w:pPr>
              <w:jc w:val="center"/>
              <w:rPr>
                <w:color w:val="000000"/>
              </w:rPr>
            </w:pPr>
            <w:r>
              <w:rPr>
                <w:color w:val="000000"/>
              </w:rPr>
              <w:t>0</w:t>
            </w:r>
          </w:p>
        </w:tc>
      </w:tr>
      <w:tr w:rsidR="00C82043" w14:paraId="0DDAB474" w14:textId="77777777" w:rsidTr="00AA7F84">
        <w:trPr>
          <w:trHeight w:val="414"/>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9BBA362" w14:textId="77777777" w:rsidR="00C82043" w:rsidRDefault="00C82043">
            <w:pPr>
              <w:jc w:val="center"/>
              <w:rPr>
                <w:color w:val="000000"/>
              </w:rPr>
            </w:pPr>
            <w:r>
              <w:rPr>
                <w:color w:val="000000"/>
              </w:rPr>
              <w:t>7</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E77B248" w14:textId="77777777" w:rsidR="00C82043" w:rsidRDefault="00C82043">
            <w:pPr>
              <w:jc w:val="center"/>
              <w:rPr>
                <w:color w:val="000000"/>
              </w:rPr>
            </w:pPr>
            <w:r>
              <w:rPr>
                <w:color w:val="000000"/>
              </w:rPr>
              <w:t>Truk Semitrailer</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0FF392A" w14:textId="77777777" w:rsidR="00C82043" w:rsidRDefault="00C82043">
            <w:pPr>
              <w:jc w:val="center"/>
              <w:rPr>
                <w:color w:val="000000"/>
              </w:rPr>
            </w:pPr>
            <w:r>
              <w:rPr>
                <w:color w:val="000000"/>
              </w:rPr>
              <w:t>7c</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A40E544" w14:textId="77777777" w:rsidR="00C82043" w:rsidRDefault="00C82043">
            <w:pPr>
              <w:jc w:val="center"/>
              <w:rPr>
                <w:color w:val="000000"/>
              </w:rPr>
            </w:pPr>
            <w:r>
              <w:rPr>
                <w:color w:val="000000"/>
              </w:rPr>
              <w:t>13.6</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6A80F7B" w14:textId="77777777" w:rsidR="00C82043" w:rsidRDefault="00C82043">
            <w:pPr>
              <w:jc w:val="center"/>
              <w:rPr>
                <w:color w:val="000000"/>
              </w:rPr>
            </w:pPr>
            <w:r>
              <w:rPr>
                <w:color w:val="000000"/>
              </w:rPr>
              <w:t>4</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866E137" w14:textId="77777777" w:rsidR="00C82043" w:rsidRDefault="00C82043">
            <w:pPr>
              <w:jc w:val="center"/>
              <w:rPr>
                <w:color w:val="000000"/>
              </w:rPr>
            </w:pPr>
            <w:r>
              <w:rPr>
                <w:color w:val="000000"/>
              </w:rPr>
              <w:t>54</w:t>
            </w:r>
          </w:p>
        </w:tc>
      </w:tr>
      <w:tr w:rsidR="00C82043" w14:paraId="42061C1B" w14:textId="77777777" w:rsidTr="00AA7F84">
        <w:trPr>
          <w:trHeight w:val="414"/>
          <w:jc w:val="center"/>
        </w:trPr>
        <w:tc>
          <w:tcPr>
            <w:tcW w:w="0" w:type="auto"/>
            <w:gridSpan w:val="5"/>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A4985D5" w14:textId="77777777" w:rsidR="00C82043" w:rsidRDefault="00C82043">
            <w:pPr>
              <w:jc w:val="center"/>
              <w:rPr>
                <w:color w:val="000000"/>
              </w:rPr>
            </w:pPr>
            <w:r>
              <w:rPr>
                <w:color w:val="000000"/>
              </w:rPr>
              <w:t>Total</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19FFEFE" w14:textId="593CEE65" w:rsidR="00C82043" w:rsidRDefault="00C82043">
            <w:pPr>
              <w:jc w:val="center"/>
              <w:rPr>
                <w:color w:val="000000"/>
              </w:rPr>
            </w:pPr>
            <w:r>
              <w:rPr>
                <w:color w:val="000000"/>
              </w:rPr>
              <w:t>4</w:t>
            </w:r>
            <w:r w:rsidR="00122905">
              <w:rPr>
                <w:color w:val="000000"/>
                <w:lang w:val="en-US"/>
              </w:rPr>
              <w:t>.</w:t>
            </w:r>
            <w:r>
              <w:rPr>
                <w:color w:val="000000"/>
              </w:rPr>
              <w:t>400</w:t>
            </w:r>
          </w:p>
        </w:tc>
      </w:tr>
    </w:tbl>
    <w:p w14:paraId="04D9DC57" w14:textId="7F711CBC" w:rsidR="00E8632C" w:rsidRDefault="00C82043" w:rsidP="00E8632C">
      <w:pPr>
        <w:ind w:firstLine="720"/>
        <w:jc w:val="both"/>
        <w:rPr>
          <w:i/>
          <w:lang w:val="en-US"/>
        </w:rPr>
      </w:pPr>
      <w:r w:rsidRPr="00B07950">
        <w:rPr>
          <w:i/>
          <w:lang w:val="en-US"/>
        </w:rPr>
        <w:t xml:space="preserve"> </w:t>
      </w:r>
      <w:r w:rsidR="00E8632C" w:rsidRPr="00B07950">
        <w:rPr>
          <w:i/>
          <w:lang w:val="en-US"/>
        </w:rPr>
        <w:t>Sumber : Hasil Analisa</w:t>
      </w:r>
    </w:p>
    <w:p w14:paraId="34E6B55F" w14:textId="77777777" w:rsidR="00E8632C" w:rsidRDefault="00E8632C" w:rsidP="00E8632C">
      <w:pPr>
        <w:jc w:val="both"/>
        <w:rPr>
          <w:rFonts w:cs="Times New Roman"/>
          <w:lang w:val="en-US"/>
        </w:rPr>
      </w:pPr>
      <w:r>
        <w:rPr>
          <w:rFonts w:cs="Times New Roman"/>
          <w:lang w:val="en-US"/>
        </w:rPr>
        <w:tab/>
        <w:t xml:space="preserve">Selanjutnya perhitungan ESA rencana pada tahun 2022-2031 akan ditampilkan dalam tabel berikut. </w:t>
      </w:r>
    </w:p>
    <w:p w14:paraId="11C8C718" w14:textId="77777777" w:rsidR="00E8632C" w:rsidRDefault="00E8632C" w:rsidP="00E8632C">
      <w:pPr>
        <w:jc w:val="both"/>
        <w:rPr>
          <w:rFonts w:cs="Times New Roman"/>
          <w:lang w:val="en-US"/>
        </w:rPr>
      </w:pPr>
    </w:p>
    <w:p w14:paraId="3839E0B3" w14:textId="77777777" w:rsidR="00E8632C" w:rsidRDefault="00E8632C" w:rsidP="00E8632C">
      <w:pPr>
        <w:jc w:val="both"/>
        <w:rPr>
          <w:rFonts w:cs="Times New Roman"/>
          <w:lang w:val="en-US"/>
        </w:rPr>
        <w:sectPr w:rsidR="00E8632C" w:rsidSect="009F2DD8">
          <w:pgSz w:w="11906" w:h="16838" w:code="9"/>
          <w:pgMar w:top="2268" w:right="1701" w:bottom="1701" w:left="2268" w:header="709" w:footer="709" w:gutter="0"/>
          <w:cols w:space="708"/>
          <w:docGrid w:linePitch="360"/>
        </w:sectPr>
      </w:pPr>
    </w:p>
    <w:p w14:paraId="150FB988" w14:textId="119274C8" w:rsidR="0091618D" w:rsidRPr="0091618D" w:rsidRDefault="00E8632C" w:rsidP="0091618D">
      <w:pPr>
        <w:pStyle w:val="Caption"/>
        <w:jc w:val="center"/>
        <w:rPr>
          <w:i w:val="0"/>
          <w:color w:val="auto"/>
          <w:sz w:val="24"/>
          <w:szCs w:val="24"/>
          <w:lang w:val="en-US"/>
        </w:rPr>
      </w:pPr>
      <w:bookmarkStart w:id="102" w:name="_Toc120941910"/>
      <w:r w:rsidRPr="009D18B4">
        <w:rPr>
          <w:i w:val="0"/>
          <w:color w:val="auto"/>
          <w:sz w:val="24"/>
          <w:szCs w:val="24"/>
        </w:rPr>
        <w:lastRenderedPageBreak/>
        <w:t xml:space="preserve">Tabel 4. </w:t>
      </w:r>
      <w:r w:rsidRPr="009D18B4">
        <w:rPr>
          <w:i w:val="0"/>
          <w:color w:val="auto"/>
          <w:sz w:val="24"/>
          <w:szCs w:val="24"/>
        </w:rPr>
        <w:fldChar w:fldCharType="begin"/>
      </w:r>
      <w:r w:rsidRPr="009D18B4">
        <w:rPr>
          <w:i w:val="0"/>
          <w:color w:val="auto"/>
          <w:sz w:val="24"/>
          <w:szCs w:val="24"/>
        </w:rPr>
        <w:instrText xml:space="preserve"> SEQ Tabel_4. \* ARABIC </w:instrText>
      </w:r>
      <w:r w:rsidRPr="009D18B4">
        <w:rPr>
          <w:i w:val="0"/>
          <w:color w:val="auto"/>
          <w:sz w:val="24"/>
          <w:szCs w:val="24"/>
        </w:rPr>
        <w:fldChar w:fldCharType="separate"/>
      </w:r>
      <w:r w:rsidR="008343C9">
        <w:rPr>
          <w:i w:val="0"/>
          <w:noProof/>
          <w:color w:val="auto"/>
          <w:sz w:val="24"/>
          <w:szCs w:val="24"/>
        </w:rPr>
        <w:t>16</w:t>
      </w:r>
      <w:r w:rsidRPr="009D18B4">
        <w:rPr>
          <w:i w:val="0"/>
          <w:color w:val="auto"/>
          <w:sz w:val="24"/>
          <w:szCs w:val="24"/>
        </w:rPr>
        <w:fldChar w:fldCharType="end"/>
      </w:r>
      <w:r w:rsidRPr="009D18B4">
        <w:rPr>
          <w:i w:val="0"/>
          <w:color w:val="auto"/>
          <w:sz w:val="24"/>
          <w:szCs w:val="24"/>
          <w:lang w:val="en-US"/>
        </w:rPr>
        <w:t xml:space="preserve"> ESA </w:t>
      </w:r>
      <w:r w:rsidR="00DF3922">
        <w:rPr>
          <w:i w:val="0"/>
          <w:color w:val="auto"/>
          <w:sz w:val="24"/>
          <w:szCs w:val="24"/>
          <w:lang w:val="en-US"/>
        </w:rPr>
        <w:t>Aktual</w:t>
      </w:r>
      <w:r w:rsidRPr="009D18B4">
        <w:rPr>
          <w:i w:val="0"/>
          <w:color w:val="auto"/>
          <w:sz w:val="24"/>
          <w:szCs w:val="24"/>
          <w:lang w:val="en-US"/>
        </w:rPr>
        <w:t xml:space="preserve"> Tahun 202</w:t>
      </w:r>
      <w:r w:rsidR="00091AE3">
        <w:rPr>
          <w:i w:val="0"/>
          <w:color w:val="auto"/>
          <w:sz w:val="24"/>
          <w:szCs w:val="24"/>
          <w:lang w:val="en-US"/>
        </w:rPr>
        <w:t>1</w:t>
      </w:r>
      <w:r w:rsidRPr="009D18B4">
        <w:rPr>
          <w:i w:val="0"/>
          <w:color w:val="auto"/>
          <w:sz w:val="24"/>
          <w:szCs w:val="24"/>
          <w:lang w:val="en-US"/>
        </w:rPr>
        <w:t>-2031</w:t>
      </w:r>
      <w:bookmarkEnd w:id="102"/>
    </w:p>
    <w:p w14:paraId="5C636D25" w14:textId="6C023F33" w:rsidR="00E8632C" w:rsidRDefault="00122905" w:rsidP="00E8632C">
      <w:pPr>
        <w:jc w:val="both"/>
        <w:rPr>
          <w:i/>
          <w:lang w:val="en-US"/>
        </w:rPr>
      </w:pPr>
      <w:r w:rsidRPr="00122905">
        <w:rPr>
          <w:noProof/>
          <w:lang w:val="en-US"/>
        </w:rPr>
        <w:drawing>
          <wp:inline distT="0" distB="0" distL="0" distR="0" wp14:anchorId="2373759A" wp14:editId="3506697B">
            <wp:extent cx="8672930" cy="18669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675303" cy="1867411"/>
                    </a:xfrm>
                    <a:prstGeom prst="rect">
                      <a:avLst/>
                    </a:prstGeom>
                    <a:noFill/>
                    <a:ln>
                      <a:noFill/>
                    </a:ln>
                  </pic:spPr>
                </pic:pic>
              </a:graphicData>
            </a:graphic>
          </wp:inline>
        </w:drawing>
      </w:r>
      <w:r w:rsidR="00E8632C" w:rsidRPr="00B07950">
        <w:rPr>
          <w:i/>
          <w:lang w:val="en-US"/>
        </w:rPr>
        <w:t>Sumber : Hasil Analisa</w:t>
      </w:r>
    </w:p>
    <w:p w14:paraId="6D5F18CD" w14:textId="77777777" w:rsidR="00E8632C" w:rsidRDefault="00E8632C" w:rsidP="00E8632C">
      <w:pPr>
        <w:jc w:val="both"/>
        <w:rPr>
          <w:rFonts w:cs="Times New Roman"/>
          <w:lang w:val="en-US"/>
        </w:rPr>
      </w:pPr>
    </w:p>
    <w:p w14:paraId="7447740B" w14:textId="77777777" w:rsidR="00E8632C" w:rsidRDefault="00E8632C" w:rsidP="00E8632C">
      <w:pPr>
        <w:jc w:val="both"/>
        <w:rPr>
          <w:rFonts w:cs="Times New Roman"/>
          <w:lang w:val="en-US"/>
        </w:rPr>
      </w:pPr>
    </w:p>
    <w:p w14:paraId="743BC8B2" w14:textId="77777777" w:rsidR="00E8632C" w:rsidRDefault="00E8632C" w:rsidP="00E8632C">
      <w:pPr>
        <w:jc w:val="both"/>
        <w:rPr>
          <w:rFonts w:cs="Times New Roman"/>
          <w:lang w:val="en-US"/>
        </w:rPr>
      </w:pPr>
    </w:p>
    <w:p w14:paraId="348F5ADD" w14:textId="77777777" w:rsidR="00E8632C" w:rsidRDefault="00E8632C" w:rsidP="00E8632C">
      <w:pPr>
        <w:jc w:val="both"/>
        <w:rPr>
          <w:rFonts w:cs="Times New Roman"/>
          <w:lang w:val="en-US"/>
        </w:rPr>
        <w:sectPr w:rsidR="00E8632C" w:rsidSect="00046C88">
          <w:footerReference w:type="first" r:id="rId60"/>
          <w:pgSz w:w="16838" w:h="11906" w:orient="landscape" w:code="9"/>
          <w:pgMar w:top="2268" w:right="2268" w:bottom="1701" w:left="1701" w:header="709" w:footer="709" w:gutter="0"/>
          <w:cols w:space="708"/>
          <w:titlePg/>
          <w:docGrid w:linePitch="360"/>
        </w:sectPr>
      </w:pPr>
    </w:p>
    <w:p w14:paraId="7A9D900C" w14:textId="77777777" w:rsidR="00E8632C" w:rsidRDefault="00E8632C" w:rsidP="00836287">
      <w:pPr>
        <w:pStyle w:val="ListParagraph"/>
        <w:numPr>
          <w:ilvl w:val="0"/>
          <w:numId w:val="46"/>
        </w:numPr>
        <w:ind w:left="709" w:hanging="709"/>
        <w:jc w:val="both"/>
        <w:rPr>
          <w:rFonts w:cs="Times New Roman"/>
          <w:lang w:val="en-US"/>
        </w:rPr>
      </w:pPr>
      <w:r w:rsidRPr="00623D66">
        <w:rPr>
          <w:rFonts w:cs="Times New Roman"/>
          <w:lang w:val="en-US"/>
        </w:rPr>
        <w:lastRenderedPageBreak/>
        <w:t xml:space="preserve">Menghitung </w:t>
      </w:r>
      <w:r>
        <w:rPr>
          <w:rFonts w:cs="Times New Roman"/>
          <w:lang w:val="en-US"/>
        </w:rPr>
        <w:t>Nilai Beban Sumbu Standar Kumulatif (CESAL)</w:t>
      </w:r>
    </w:p>
    <w:p w14:paraId="09AC0C4E" w14:textId="326B2CD0" w:rsidR="00E8632C" w:rsidRDefault="00E8632C" w:rsidP="00E8632C">
      <w:pPr>
        <w:ind w:firstLine="709"/>
        <w:jc w:val="both"/>
        <w:rPr>
          <w:rFonts w:cs="Times New Roman"/>
          <w:lang w:val="en-US"/>
        </w:rPr>
      </w:pPr>
      <w:r>
        <w:rPr>
          <w:rFonts w:cs="Times New Roman"/>
          <w:lang w:val="en-US"/>
        </w:rPr>
        <w:t xml:space="preserve">Perhitungan nilai beban sumbu standar kumulatif (CESAL) dihitung berdasarkan persamaan 2.14, dimana nilai ESA dikalikan dengan 365, </w:t>
      </w:r>
      <w:r w:rsidR="008267E7" w:rsidRPr="008267E7">
        <w:rPr>
          <w:rFonts w:cs="Times New Roman"/>
          <w:lang w:val="en-US"/>
        </w:rPr>
        <w:t xml:space="preserve">faktor distribusi arah </w:t>
      </w:r>
      <w:r w:rsidR="00417EE2">
        <w:rPr>
          <w:rFonts w:cs="Times New Roman"/>
          <w:lang w:val="en-US"/>
        </w:rPr>
        <w:t xml:space="preserve">(DD) digunakan 0,5 untuk 2 arah sesuai dengan manual desain perkerasan jalan </w:t>
      </w:r>
      <w:r w:rsidR="008267E7" w:rsidRPr="008267E7">
        <w:rPr>
          <w:rFonts w:cs="Times New Roman"/>
          <w:lang w:val="en-US"/>
        </w:rPr>
        <w:t xml:space="preserve">, faktor distribusi lajur (DL) digunakan 0,8 untuk 2 lajur setiap arah </w:t>
      </w:r>
      <w:r w:rsidR="00417EE2">
        <w:rPr>
          <w:rFonts w:cs="Times New Roman"/>
          <w:lang w:val="en-US"/>
        </w:rPr>
        <w:t>sesuai dengan manual desain perkerasan jalan</w:t>
      </w:r>
      <w:r w:rsidR="008267E7" w:rsidRPr="008267E7">
        <w:rPr>
          <w:rFonts w:cs="Times New Roman"/>
          <w:lang w:val="en-US"/>
        </w:rPr>
        <w:t>, dan nilai R</w:t>
      </w:r>
      <w:r>
        <w:rPr>
          <w:rFonts w:cs="Times New Roman"/>
          <w:lang w:val="en-US"/>
        </w:rPr>
        <w:t>. Berikut contoh perhitungan beban standar kumulatif (CESAL) :</w:t>
      </w:r>
    </w:p>
    <w:p w14:paraId="2F88731C" w14:textId="77777777" w:rsidR="008267E7" w:rsidRDefault="008267E7" w:rsidP="008267E7">
      <w:pPr>
        <w:jc w:val="center"/>
        <w:rPr>
          <w:lang w:val="en-US"/>
        </w:rPr>
      </w:pPr>
      <w:r>
        <w:rPr>
          <w:lang w:val="en-US"/>
        </w:rPr>
        <w:t>CESAL</w:t>
      </w:r>
      <w:r>
        <w:rPr>
          <w:lang w:val="en-US"/>
        </w:rPr>
        <w:tab/>
        <w:t>= ESA x 365 x DD x DL x R</w:t>
      </w:r>
    </w:p>
    <w:p w14:paraId="20B4D1E4" w14:textId="77777777" w:rsidR="008267E7" w:rsidRDefault="008267E7" w:rsidP="008267E7">
      <w:pPr>
        <w:jc w:val="both"/>
        <w:rPr>
          <w:lang w:val="en-US"/>
        </w:rPr>
      </w:pPr>
      <w:r>
        <w:rPr>
          <w:lang w:val="en-US"/>
        </w:rPr>
        <w:t xml:space="preserve">Dengan </w:t>
      </w:r>
    </w:p>
    <w:p w14:paraId="53E4CDB3" w14:textId="77777777" w:rsidR="008267E7" w:rsidRDefault="008267E7" w:rsidP="008267E7">
      <w:pPr>
        <w:jc w:val="both"/>
        <w:rPr>
          <w:lang w:val="en-US"/>
        </w:rPr>
      </w:pPr>
      <w:r>
        <w:rPr>
          <w:lang w:val="en-US"/>
        </w:rPr>
        <w:t>ESA</w:t>
      </w:r>
      <w:r>
        <w:rPr>
          <w:lang w:val="en-US"/>
        </w:rPr>
        <w:tab/>
      </w:r>
      <w:r>
        <w:rPr>
          <w:lang w:val="en-US"/>
        </w:rPr>
        <w:tab/>
        <w:t>= Kumulatif lintasan sumbu standar (</w:t>
      </w:r>
      <w:r>
        <w:rPr>
          <w:i/>
          <w:lang w:val="en-US"/>
        </w:rPr>
        <w:t>equivalent standard axle</w:t>
      </w:r>
      <w:r>
        <w:rPr>
          <w:lang w:val="en-US"/>
        </w:rPr>
        <w:t xml:space="preserve">) </w:t>
      </w:r>
    </w:p>
    <w:p w14:paraId="0BB43CDF" w14:textId="77777777" w:rsidR="008267E7" w:rsidRDefault="008267E7" w:rsidP="008267E7">
      <w:pPr>
        <w:ind w:left="1418" w:hanging="1418"/>
        <w:jc w:val="both"/>
        <w:rPr>
          <w:lang w:val="en-US"/>
        </w:rPr>
      </w:pPr>
      <w:r>
        <w:rPr>
          <w:lang w:val="en-US"/>
        </w:rPr>
        <w:t>DD</w:t>
      </w:r>
      <w:r>
        <w:rPr>
          <w:lang w:val="en-US"/>
        </w:rPr>
        <w:tab/>
        <w:t>= Faktor distribusi arah</w:t>
      </w:r>
    </w:p>
    <w:p w14:paraId="1C8FFF9F" w14:textId="77777777" w:rsidR="008267E7" w:rsidRDefault="008267E7" w:rsidP="008267E7">
      <w:pPr>
        <w:jc w:val="both"/>
        <w:rPr>
          <w:lang w:val="en-US"/>
        </w:rPr>
      </w:pPr>
      <w:r>
        <w:rPr>
          <w:lang w:val="en-US"/>
        </w:rPr>
        <w:t>DL</w:t>
      </w:r>
      <w:r>
        <w:rPr>
          <w:lang w:val="en-US"/>
        </w:rPr>
        <w:tab/>
      </w:r>
      <w:r>
        <w:rPr>
          <w:lang w:val="en-US"/>
        </w:rPr>
        <w:tab/>
        <w:t>= Faktor distribusi lajur</w:t>
      </w:r>
    </w:p>
    <w:p w14:paraId="5B4E2A9C" w14:textId="77777777" w:rsidR="008267E7" w:rsidRDefault="008267E7" w:rsidP="008267E7">
      <w:pPr>
        <w:jc w:val="both"/>
        <w:rPr>
          <w:lang w:val="en-US"/>
        </w:rPr>
      </w:pPr>
      <w:r>
        <w:rPr>
          <w:lang w:val="en-US"/>
        </w:rPr>
        <w:t>CESAL</w:t>
      </w:r>
      <w:r>
        <w:rPr>
          <w:lang w:val="en-US"/>
        </w:rPr>
        <w:tab/>
        <w:t>= kumulatif beban sumbu standar ekivalen selama umur rencana</w:t>
      </w:r>
    </w:p>
    <w:p w14:paraId="60C5972F" w14:textId="77777777" w:rsidR="008267E7" w:rsidRDefault="008267E7" w:rsidP="008267E7">
      <w:pPr>
        <w:jc w:val="both"/>
        <w:rPr>
          <w:lang w:val="en-US"/>
        </w:rPr>
      </w:pPr>
      <w:r>
        <w:rPr>
          <w:lang w:val="en-US"/>
        </w:rPr>
        <w:t>R</w:t>
      </w:r>
      <w:r>
        <w:rPr>
          <w:lang w:val="en-US"/>
        </w:rPr>
        <w:tab/>
      </w:r>
      <w:r>
        <w:rPr>
          <w:lang w:val="en-US"/>
        </w:rPr>
        <w:tab/>
        <w:t>= Faktor pengali pertumbuhan lalu lintas kumulatif</w:t>
      </w:r>
    </w:p>
    <w:p w14:paraId="4BA5B7C9" w14:textId="77777777" w:rsidR="008267E7" w:rsidRDefault="008267E7" w:rsidP="00E8632C">
      <w:pPr>
        <w:ind w:firstLine="709"/>
        <w:jc w:val="both"/>
        <w:rPr>
          <w:rFonts w:cs="Times New Roman"/>
          <w:lang w:val="en-US"/>
        </w:rPr>
      </w:pPr>
    </w:p>
    <w:p w14:paraId="2860CE33" w14:textId="6CA0F8DD" w:rsidR="00E8632C" w:rsidRDefault="00E8632C" w:rsidP="00E8632C">
      <w:pPr>
        <w:jc w:val="both"/>
        <w:rPr>
          <w:rFonts w:cs="Times New Roman"/>
          <w:lang w:val="en-US"/>
        </w:rPr>
      </w:pPr>
      <w:r>
        <w:rPr>
          <w:rFonts w:cs="Times New Roman"/>
          <w:lang w:val="en-US"/>
        </w:rPr>
        <w:t xml:space="preserve">Contoh perhitungan CESAL </w:t>
      </w:r>
      <w:r w:rsidR="009B162A" w:rsidRPr="009B162A">
        <w:rPr>
          <w:rFonts w:cs="Times New Roman"/>
          <w:lang w:val="en-US"/>
        </w:rPr>
        <w:t>truk sedang 2 sumbu</w:t>
      </w:r>
      <w:r>
        <w:rPr>
          <w:rFonts w:cs="Times New Roman"/>
          <w:lang w:val="en-US"/>
        </w:rPr>
        <w:t xml:space="preserve"> pada tahun 2022 :</w:t>
      </w:r>
    </w:p>
    <w:p w14:paraId="24D34768" w14:textId="77777777" w:rsidR="00E8632C" w:rsidRDefault="00E8632C" w:rsidP="00E8632C">
      <w:pPr>
        <w:jc w:val="both"/>
        <w:rPr>
          <w:lang w:val="en-US"/>
        </w:rPr>
      </w:pPr>
      <w:r>
        <w:rPr>
          <w:rFonts w:cs="Times New Roman"/>
          <w:lang w:val="en-US"/>
        </w:rPr>
        <w:t xml:space="preserve">CESAL = </w:t>
      </w:r>
      <w:r>
        <w:rPr>
          <w:lang w:val="en-US"/>
        </w:rPr>
        <w:t>ESA x 365 x DD x DL x R</w:t>
      </w:r>
    </w:p>
    <w:p w14:paraId="58672231" w14:textId="4325DFEC" w:rsidR="00E8632C" w:rsidRDefault="00E8632C" w:rsidP="00E8632C">
      <w:pPr>
        <w:jc w:val="both"/>
        <w:rPr>
          <w:rFonts w:eastAsia="Times New Roman" w:cs="Times New Roman"/>
          <w:color w:val="000000"/>
          <w:szCs w:val="24"/>
          <w:lang w:val="en-US"/>
        </w:rPr>
      </w:pPr>
      <w:r>
        <w:rPr>
          <w:lang w:val="en-US"/>
        </w:rPr>
        <w:t xml:space="preserve">CESAL = </w:t>
      </w:r>
      <w:r w:rsidR="003546A2">
        <w:rPr>
          <w:rFonts w:eastAsia="Times New Roman" w:cs="Times New Roman"/>
          <w:color w:val="000000"/>
          <w:szCs w:val="24"/>
          <w:lang w:val="en-US"/>
        </w:rPr>
        <w:t>1597</w:t>
      </w:r>
      <w:r w:rsidR="00D3249A">
        <w:rPr>
          <w:rFonts w:eastAsia="Times New Roman" w:cs="Times New Roman"/>
          <w:color w:val="000000"/>
          <w:szCs w:val="24"/>
          <w:lang w:val="en-US"/>
        </w:rPr>
        <w:t>x 365 x 0,5 x 0,8 x  10,</w:t>
      </w:r>
      <w:r w:rsidR="003546A2">
        <w:rPr>
          <w:rFonts w:eastAsia="Times New Roman" w:cs="Times New Roman"/>
          <w:color w:val="000000"/>
          <w:szCs w:val="24"/>
          <w:lang w:val="en-US"/>
        </w:rPr>
        <w:t>2887</w:t>
      </w:r>
    </w:p>
    <w:p w14:paraId="0797A199" w14:textId="67E612B0" w:rsidR="00E8632C" w:rsidRPr="0062649B" w:rsidRDefault="00E8632C" w:rsidP="00E8632C">
      <w:pPr>
        <w:spacing w:line="240" w:lineRule="auto"/>
        <w:jc w:val="both"/>
        <w:rPr>
          <w:rFonts w:eastAsia="Times New Roman" w:cs="Times New Roman"/>
          <w:color w:val="000000"/>
          <w:szCs w:val="24"/>
          <w:lang w:val="en-US"/>
        </w:rPr>
      </w:pPr>
      <w:r>
        <w:rPr>
          <w:rFonts w:eastAsia="Times New Roman" w:cs="Times New Roman"/>
          <w:color w:val="000000"/>
          <w:szCs w:val="24"/>
          <w:lang w:val="en-US"/>
        </w:rPr>
        <w:t xml:space="preserve">CESAL = </w:t>
      </w:r>
      <w:r w:rsidR="003546A2">
        <w:rPr>
          <w:rFonts w:eastAsia="Times New Roman" w:cs="Times New Roman"/>
          <w:color w:val="000000"/>
          <w:szCs w:val="24"/>
          <w:lang w:val="en-US"/>
        </w:rPr>
        <w:t>2</w:t>
      </w:r>
      <w:r w:rsidR="00D3249A">
        <w:rPr>
          <w:rFonts w:eastAsia="Times New Roman" w:cs="Times New Roman"/>
          <w:color w:val="000000"/>
          <w:szCs w:val="24"/>
          <w:lang w:val="en-US"/>
        </w:rPr>
        <w:t>.</w:t>
      </w:r>
      <w:r w:rsidR="003546A2">
        <w:rPr>
          <w:rFonts w:eastAsia="Times New Roman" w:cs="Times New Roman"/>
          <w:color w:val="000000"/>
          <w:szCs w:val="24"/>
          <w:lang w:val="en-US"/>
        </w:rPr>
        <w:t>398</w:t>
      </w:r>
      <w:r w:rsidR="00D3249A">
        <w:rPr>
          <w:rFonts w:eastAsia="Times New Roman" w:cs="Times New Roman"/>
          <w:color w:val="000000"/>
          <w:szCs w:val="24"/>
          <w:lang w:val="en-US"/>
        </w:rPr>
        <w:t>.</w:t>
      </w:r>
      <w:r w:rsidR="00E11CA8">
        <w:rPr>
          <w:rFonts w:eastAsia="Times New Roman" w:cs="Times New Roman"/>
          <w:color w:val="000000"/>
          <w:szCs w:val="24"/>
          <w:lang w:val="en-US"/>
        </w:rPr>
        <w:t>62</w:t>
      </w:r>
      <w:r w:rsidR="00D3249A">
        <w:rPr>
          <w:rFonts w:eastAsia="Times New Roman" w:cs="Times New Roman"/>
          <w:color w:val="000000"/>
          <w:szCs w:val="24"/>
          <w:lang w:val="en-US"/>
        </w:rPr>
        <w:t>1,85</w:t>
      </w:r>
    </w:p>
    <w:p w14:paraId="5F1F1E5B" w14:textId="77777777" w:rsidR="00E8632C" w:rsidRPr="002D2958" w:rsidRDefault="00E8632C" w:rsidP="00E8632C">
      <w:pPr>
        <w:jc w:val="both"/>
        <w:rPr>
          <w:rFonts w:eastAsia="Times New Roman" w:cs="Times New Roman"/>
          <w:color w:val="000000"/>
          <w:szCs w:val="24"/>
          <w:lang w:val="en-US"/>
        </w:rPr>
      </w:pPr>
    </w:p>
    <w:p w14:paraId="47DC769B" w14:textId="0D6147A5" w:rsidR="00E8632C" w:rsidRDefault="00E8632C" w:rsidP="00E8632C">
      <w:pPr>
        <w:ind w:firstLine="720"/>
        <w:jc w:val="both"/>
        <w:rPr>
          <w:rFonts w:cs="Times New Roman"/>
          <w:lang w:val="en-US"/>
        </w:rPr>
        <w:sectPr w:rsidR="00E8632C" w:rsidSect="009F2DD8">
          <w:pgSz w:w="11906" w:h="16838" w:code="9"/>
          <w:pgMar w:top="2268" w:right="1701" w:bottom="1701" w:left="2268" w:header="709" w:footer="709" w:gutter="0"/>
          <w:cols w:space="708"/>
          <w:docGrid w:linePitch="360"/>
        </w:sectPr>
      </w:pPr>
      <w:r>
        <w:rPr>
          <w:rFonts w:cs="Times New Roman"/>
          <w:lang w:val="en-US"/>
        </w:rPr>
        <w:t>Selanjutnya dilakukan perhitungan CESAL pada tiap jenis kendaraan selama umur rencana pada tahun 2022 sampai 2031. Berikut hasil perhitungan CESAL akan</w:t>
      </w:r>
      <w:r w:rsidR="001F347B">
        <w:rPr>
          <w:rFonts w:cs="Times New Roman"/>
          <w:lang w:val="en-US"/>
        </w:rPr>
        <w:t xml:space="preserve"> ditampilkan pada tabel berikut</w:t>
      </w:r>
    </w:p>
    <w:p w14:paraId="6FBEE136" w14:textId="77A65F28" w:rsidR="00E8632C" w:rsidRPr="00A37C15" w:rsidRDefault="00E8632C" w:rsidP="00E8632C">
      <w:pPr>
        <w:jc w:val="both"/>
        <w:rPr>
          <w:rFonts w:cs="Times New Roman"/>
          <w:szCs w:val="24"/>
          <w:lang w:val="en-US"/>
        </w:rPr>
      </w:pPr>
    </w:p>
    <w:p w14:paraId="0FE4A2CE" w14:textId="6841F2C7" w:rsidR="00D3249A" w:rsidRPr="00D3249A" w:rsidRDefault="00D3249A" w:rsidP="00D3249A">
      <w:pPr>
        <w:pStyle w:val="Caption"/>
        <w:jc w:val="center"/>
        <w:rPr>
          <w:iCs w:val="0"/>
          <w:szCs w:val="24"/>
          <w:lang w:val="en-US"/>
        </w:rPr>
      </w:pPr>
      <w:bookmarkStart w:id="103" w:name="_Toc120941911"/>
      <w:r w:rsidRPr="00D3249A">
        <w:rPr>
          <w:noProof/>
          <w:lang w:val="en-US"/>
        </w:rPr>
        <w:drawing>
          <wp:anchor distT="0" distB="0" distL="114300" distR="114300" simplePos="0" relativeHeight="251842560" behindDoc="0" locked="0" layoutInCell="1" allowOverlap="1" wp14:anchorId="7F4F6702" wp14:editId="511E4833">
            <wp:simplePos x="0" y="0"/>
            <wp:positionH relativeFrom="column">
              <wp:posOffset>-930910</wp:posOffset>
            </wp:positionH>
            <wp:positionV relativeFrom="paragraph">
              <wp:posOffset>297180</wp:posOffset>
            </wp:positionV>
            <wp:extent cx="10390505" cy="1428750"/>
            <wp:effectExtent l="0" t="0" r="0" b="0"/>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390505"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00E8632C" w:rsidRPr="00A37C15">
        <w:rPr>
          <w:i w:val="0"/>
          <w:color w:val="auto"/>
          <w:sz w:val="24"/>
          <w:szCs w:val="24"/>
        </w:rPr>
        <w:t xml:space="preserve">Tabel 4. </w:t>
      </w:r>
      <w:r w:rsidR="00E8632C" w:rsidRPr="00A37C15">
        <w:rPr>
          <w:i w:val="0"/>
          <w:color w:val="auto"/>
          <w:sz w:val="24"/>
          <w:szCs w:val="24"/>
        </w:rPr>
        <w:fldChar w:fldCharType="begin"/>
      </w:r>
      <w:r w:rsidR="00E8632C" w:rsidRPr="00A37C15">
        <w:rPr>
          <w:i w:val="0"/>
          <w:color w:val="auto"/>
          <w:sz w:val="24"/>
          <w:szCs w:val="24"/>
        </w:rPr>
        <w:instrText xml:space="preserve"> SEQ Tabel_4. \* ARABIC </w:instrText>
      </w:r>
      <w:r w:rsidR="00E8632C" w:rsidRPr="00A37C15">
        <w:rPr>
          <w:i w:val="0"/>
          <w:color w:val="auto"/>
          <w:sz w:val="24"/>
          <w:szCs w:val="24"/>
        </w:rPr>
        <w:fldChar w:fldCharType="separate"/>
      </w:r>
      <w:r w:rsidR="008343C9">
        <w:rPr>
          <w:i w:val="0"/>
          <w:noProof/>
          <w:color w:val="auto"/>
          <w:sz w:val="24"/>
          <w:szCs w:val="24"/>
        </w:rPr>
        <w:t>17</w:t>
      </w:r>
      <w:r w:rsidR="00E8632C" w:rsidRPr="00A37C15">
        <w:rPr>
          <w:i w:val="0"/>
          <w:color w:val="auto"/>
          <w:sz w:val="24"/>
          <w:szCs w:val="24"/>
        </w:rPr>
        <w:fldChar w:fldCharType="end"/>
      </w:r>
      <w:r w:rsidR="00E8632C" w:rsidRPr="00A37C15">
        <w:rPr>
          <w:i w:val="0"/>
          <w:color w:val="auto"/>
          <w:sz w:val="24"/>
          <w:szCs w:val="24"/>
          <w:lang w:val="en-US"/>
        </w:rPr>
        <w:t xml:space="preserve"> </w:t>
      </w:r>
      <w:r w:rsidR="00E8632C">
        <w:rPr>
          <w:i w:val="0"/>
          <w:color w:val="auto"/>
          <w:sz w:val="24"/>
          <w:szCs w:val="24"/>
          <w:lang w:val="en-US"/>
        </w:rPr>
        <w:t>C</w:t>
      </w:r>
      <w:r w:rsidR="00E8632C" w:rsidRPr="00A37C15">
        <w:rPr>
          <w:i w:val="0"/>
          <w:color w:val="auto"/>
          <w:sz w:val="24"/>
          <w:szCs w:val="24"/>
          <w:lang w:val="en-US"/>
        </w:rPr>
        <w:t>ESA</w:t>
      </w:r>
      <w:r w:rsidR="00E8632C">
        <w:rPr>
          <w:i w:val="0"/>
          <w:color w:val="auto"/>
          <w:sz w:val="24"/>
          <w:szCs w:val="24"/>
          <w:lang w:val="en-US"/>
        </w:rPr>
        <w:t>L</w:t>
      </w:r>
      <w:r w:rsidR="00E8632C" w:rsidRPr="00A37C15">
        <w:rPr>
          <w:i w:val="0"/>
          <w:color w:val="auto"/>
          <w:sz w:val="24"/>
          <w:szCs w:val="24"/>
          <w:lang w:val="en-US"/>
        </w:rPr>
        <w:t xml:space="preserve"> </w:t>
      </w:r>
      <w:r w:rsidR="000E6A0A">
        <w:rPr>
          <w:i w:val="0"/>
          <w:color w:val="auto"/>
          <w:sz w:val="24"/>
          <w:szCs w:val="24"/>
          <w:lang w:val="en-US"/>
        </w:rPr>
        <w:t>Aktual</w:t>
      </w:r>
      <w:r w:rsidR="00E8632C" w:rsidRPr="00A37C15">
        <w:rPr>
          <w:i w:val="0"/>
          <w:color w:val="auto"/>
          <w:sz w:val="24"/>
          <w:szCs w:val="24"/>
          <w:lang w:val="en-US"/>
        </w:rPr>
        <w:t xml:space="preserve"> Tahun 202</w:t>
      </w:r>
      <w:r w:rsidR="00313A5E">
        <w:rPr>
          <w:i w:val="0"/>
          <w:color w:val="auto"/>
          <w:sz w:val="24"/>
          <w:szCs w:val="24"/>
          <w:lang w:val="en-US"/>
        </w:rPr>
        <w:t>1</w:t>
      </w:r>
      <w:r w:rsidR="00E8632C" w:rsidRPr="00A37C15">
        <w:rPr>
          <w:i w:val="0"/>
          <w:color w:val="auto"/>
          <w:sz w:val="24"/>
          <w:szCs w:val="24"/>
          <w:lang w:val="en-US"/>
        </w:rPr>
        <w:t>-2031</w:t>
      </w:r>
      <w:bookmarkEnd w:id="103"/>
      <w:r w:rsidR="00313A5E" w:rsidRPr="00313A5E">
        <w:rPr>
          <w:iCs w:val="0"/>
          <w:szCs w:val="24"/>
          <w:lang w:val="en-US"/>
        </w:rPr>
        <w:t xml:space="preserve"> </w:t>
      </w:r>
    </w:p>
    <w:p w14:paraId="19B73F6C" w14:textId="77777777" w:rsidR="00E8632C" w:rsidRPr="00405BFB" w:rsidRDefault="00E8632C" w:rsidP="00E8632C">
      <w:pPr>
        <w:jc w:val="both"/>
        <w:rPr>
          <w:i/>
          <w:lang w:val="en-US"/>
        </w:rPr>
      </w:pPr>
      <w:r w:rsidRPr="00B07950">
        <w:rPr>
          <w:i/>
          <w:lang w:val="en-US"/>
        </w:rPr>
        <w:t>Sumber : Hasil Analisa</w:t>
      </w:r>
    </w:p>
    <w:p w14:paraId="49B5D5E2" w14:textId="1D0602A5" w:rsidR="006A2FB0" w:rsidRPr="006A2FB0" w:rsidRDefault="00E8632C" w:rsidP="006A2FB0">
      <w:pPr>
        <w:spacing w:line="240" w:lineRule="auto"/>
        <w:jc w:val="both"/>
        <w:rPr>
          <w:rFonts w:ascii="Calibri" w:eastAsia="Times New Roman" w:hAnsi="Calibri" w:cs="Calibri"/>
          <w:color w:val="000000"/>
          <w:sz w:val="22"/>
          <w:lang w:val="en-US"/>
        </w:rPr>
      </w:pPr>
      <w:r>
        <w:rPr>
          <w:rFonts w:cs="Times New Roman"/>
          <w:lang w:val="en-US"/>
        </w:rPr>
        <w:t xml:space="preserve">Dari hasil perhitungan, untuk nilai CESAL kumulatif pada akhir umur rencana sebesar </w:t>
      </w:r>
      <w:r w:rsidR="00D3249A" w:rsidRPr="00E66B03">
        <w:rPr>
          <w:rFonts w:eastAsia="Times New Roman" w:cs="Times New Roman"/>
          <w:color w:val="000000"/>
          <w:szCs w:val="24"/>
          <w:lang w:val="en-US"/>
        </w:rPr>
        <w:t>126.284.777,47</w:t>
      </w:r>
    </w:p>
    <w:p w14:paraId="2608D885" w14:textId="09F0D52B" w:rsidR="00E8632C" w:rsidRPr="00812CA2" w:rsidRDefault="00E8632C" w:rsidP="00E8632C">
      <w:pPr>
        <w:spacing w:line="240" w:lineRule="auto"/>
        <w:jc w:val="both"/>
        <w:rPr>
          <w:rFonts w:ascii="Calibri" w:eastAsia="Times New Roman" w:hAnsi="Calibri" w:cs="Calibri"/>
          <w:color w:val="000000"/>
          <w:sz w:val="22"/>
          <w:lang w:val="en-US"/>
        </w:rPr>
      </w:pPr>
    </w:p>
    <w:p w14:paraId="3C672854" w14:textId="77777777" w:rsidR="00E8632C" w:rsidRPr="005418AB" w:rsidRDefault="00E8632C" w:rsidP="00E8632C">
      <w:pPr>
        <w:spacing w:line="240" w:lineRule="auto"/>
        <w:jc w:val="both"/>
        <w:rPr>
          <w:rFonts w:ascii="Calibri" w:eastAsia="Times New Roman" w:hAnsi="Calibri" w:cs="Calibri"/>
          <w:color w:val="000000"/>
          <w:sz w:val="22"/>
          <w:lang w:val="en-US"/>
        </w:rPr>
      </w:pPr>
    </w:p>
    <w:p w14:paraId="5C82F954" w14:textId="77777777" w:rsidR="00E8632C" w:rsidRDefault="00E8632C" w:rsidP="00E8632C">
      <w:pPr>
        <w:jc w:val="both"/>
        <w:rPr>
          <w:rFonts w:cs="Times New Roman"/>
          <w:lang w:val="en-US"/>
        </w:rPr>
        <w:sectPr w:rsidR="00E8632C" w:rsidSect="00046C88">
          <w:footerReference w:type="first" r:id="rId62"/>
          <w:pgSz w:w="16838" w:h="11906" w:orient="landscape" w:code="9"/>
          <w:pgMar w:top="2268" w:right="2268" w:bottom="1701" w:left="1701" w:header="709" w:footer="709" w:gutter="0"/>
          <w:cols w:space="708"/>
          <w:titlePg/>
          <w:docGrid w:linePitch="360"/>
        </w:sectPr>
      </w:pPr>
    </w:p>
    <w:p w14:paraId="27A3EB0D" w14:textId="6CA5ED7F" w:rsidR="00E8632C" w:rsidRDefault="00E8632C" w:rsidP="00836287">
      <w:pPr>
        <w:pStyle w:val="ListParagraph"/>
        <w:numPr>
          <w:ilvl w:val="0"/>
          <w:numId w:val="46"/>
        </w:numPr>
        <w:ind w:left="709" w:hanging="709"/>
        <w:jc w:val="both"/>
        <w:rPr>
          <w:rFonts w:cs="Times New Roman"/>
          <w:lang w:val="en-US"/>
        </w:rPr>
      </w:pPr>
      <w:r w:rsidRPr="00623D66">
        <w:rPr>
          <w:rFonts w:cs="Times New Roman"/>
          <w:lang w:val="en-US"/>
        </w:rPr>
        <w:lastRenderedPageBreak/>
        <w:t xml:space="preserve">Menghitung </w:t>
      </w:r>
      <w:r>
        <w:rPr>
          <w:rFonts w:cs="Times New Roman"/>
          <w:lang w:val="en-US"/>
        </w:rPr>
        <w:t>Sisa Umur Layan Perkerasan</w:t>
      </w:r>
      <w:r w:rsidR="005A68C5">
        <w:rPr>
          <w:rFonts w:cs="Times New Roman"/>
          <w:lang w:val="en-US"/>
        </w:rPr>
        <w:t xml:space="preserve"> Aktual</w:t>
      </w:r>
    </w:p>
    <w:p w14:paraId="567D1BE7" w14:textId="77777777" w:rsidR="00E8632C" w:rsidRPr="00786EAC" w:rsidRDefault="00E8632C" w:rsidP="00E8632C">
      <w:pPr>
        <w:ind w:firstLine="709"/>
        <w:jc w:val="both"/>
        <w:rPr>
          <w:rFonts w:cs="Times New Roman"/>
          <w:lang w:val="en-US"/>
        </w:rPr>
      </w:pPr>
      <w:r>
        <w:rPr>
          <w:rFonts w:cs="Times New Roman"/>
          <w:lang w:val="en-US"/>
        </w:rPr>
        <w:t xml:space="preserve">Setelah mendapat nilai CESAL pada tahun 2022 sampai dengan 2031 dilakukan perhitungan sisa umur layan perkerasan yang dihitung dengan menggunakan persamaan 2.14. dimana </w:t>
      </w:r>
      <w:r w:rsidRPr="00786EAC">
        <w:rPr>
          <w:rFonts w:cs="Times New Roman"/>
          <w:lang w:val="en-US"/>
        </w:rPr>
        <w:t>N</w:t>
      </w:r>
      <w:r w:rsidRPr="00FF0C09">
        <w:rPr>
          <w:rFonts w:cs="Times New Roman"/>
          <w:vertAlign w:val="subscript"/>
          <w:lang w:val="en-US"/>
        </w:rPr>
        <w:t>p</w:t>
      </w:r>
      <w:r>
        <w:rPr>
          <w:rFonts w:cs="Times New Roman"/>
          <w:vertAlign w:val="subscript"/>
          <w:lang w:val="en-US"/>
        </w:rPr>
        <w:t xml:space="preserve"> </w:t>
      </w:r>
      <w:r>
        <w:rPr>
          <w:rFonts w:cs="Times New Roman"/>
          <w:lang w:val="en-US"/>
        </w:rPr>
        <w:t>adalah nilai kumulatif CESAL yang telah melewati perkerasaan dan N</w:t>
      </w:r>
      <w:r>
        <w:rPr>
          <w:rFonts w:cs="Times New Roman"/>
          <w:vertAlign w:val="subscript"/>
          <w:lang w:val="en-US"/>
        </w:rPr>
        <w:t xml:space="preserve">2 </w:t>
      </w:r>
      <w:r>
        <w:rPr>
          <w:rFonts w:cs="Times New Roman"/>
          <w:lang w:val="en-US"/>
        </w:rPr>
        <w:t>adalah nilai kumulatif CESAL pada kondisi perkerasan di akhir umur rencana.</w:t>
      </w:r>
      <w:r w:rsidRPr="00786EAC">
        <w:rPr>
          <w:rFonts w:cs="Times New Roman"/>
          <w:lang w:val="en-US"/>
        </w:rPr>
        <w:tab/>
      </w:r>
    </w:p>
    <w:p w14:paraId="18A44004" w14:textId="6A73B478" w:rsidR="00E8632C" w:rsidRDefault="00E8632C" w:rsidP="00E8632C">
      <w:pPr>
        <w:jc w:val="both"/>
        <w:rPr>
          <w:rFonts w:cs="Times New Roman"/>
          <w:lang w:val="en-US"/>
        </w:rPr>
      </w:pPr>
      <w:r>
        <w:rPr>
          <w:rFonts w:cs="Times New Roman"/>
          <w:lang w:val="en-US"/>
        </w:rPr>
        <w:t>Untuk sisa umur layan perkerasan pada tahun 202</w:t>
      </w:r>
      <w:r w:rsidR="008A29B6">
        <w:rPr>
          <w:rFonts w:cs="Times New Roman"/>
          <w:lang w:val="en-US"/>
        </w:rPr>
        <w:t>2</w:t>
      </w:r>
      <w:r>
        <w:rPr>
          <w:rFonts w:cs="Times New Roman"/>
          <w:lang w:val="en-US"/>
        </w:rPr>
        <w:t xml:space="preserve"> </w:t>
      </w:r>
      <w:r>
        <w:rPr>
          <w:rFonts w:cs="Times New Roman"/>
          <w:lang w:val="en-US"/>
        </w:rPr>
        <w:tab/>
        <w:t>:</w:t>
      </w:r>
    </w:p>
    <w:p w14:paraId="70389DC9" w14:textId="77777777" w:rsidR="00E8632C" w:rsidRDefault="00E8632C" w:rsidP="00E8632C">
      <w:pPr>
        <w:jc w:val="both"/>
        <w:rPr>
          <w:rFonts w:cs="Times New Roman"/>
          <w:lang w:val="en-US"/>
        </w:rPr>
      </w:pPr>
      <w:r>
        <w:rPr>
          <w:lang w:val="en-US"/>
        </w:rPr>
        <w:t>RL</w:t>
      </w:r>
      <w:r>
        <w:rPr>
          <w:lang w:val="en-US"/>
        </w:rPr>
        <w:tab/>
        <w:t>= 100</w:t>
      </w:r>
      <m:oMath>
        <m:d>
          <m:dPr>
            <m:begChr m:val="["/>
            <m:endChr m:val="]"/>
            <m:ctrlPr>
              <w:rPr>
                <w:rFonts w:ascii="Cambria Math" w:hAnsi="Cambria Math"/>
                <w:i/>
                <w:lang w:val="en-US"/>
              </w:rPr>
            </m:ctrlPr>
          </m:dPr>
          <m:e>
            <m:r>
              <w:rPr>
                <w:rFonts w:ascii="Cambria Math" w:hAnsi="Cambria Math"/>
                <w:lang w:val="en-US"/>
              </w:rPr>
              <m:t>1-</m:t>
            </m:r>
            <m:d>
              <m:dPr>
                <m:ctrlPr>
                  <w:rPr>
                    <w:rFonts w:ascii="Cambria Math" w:hAnsi="Cambria Math"/>
                    <w:i/>
                    <w:lang w:val="en-US"/>
                  </w:rPr>
                </m:ctrlPr>
              </m:dPr>
              <m:e>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p</m:t>
                        </m:r>
                      </m:sub>
                    </m:sSub>
                  </m:num>
                  <m:den>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2</m:t>
                        </m:r>
                      </m:sub>
                    </m:sSub>
                  </m:den>
                </m:f>
              </m:e>
            </m:d>
          </m:e>
        </m:d>
      </m:oMath>
      <w:r>
        <w:rPr>
          <w:rFonts w:eastAsiaTheme="minorEastAsia"/>
          <w:lang w:val="en-US"/>
        </w:rPr>
        <w:t>.</w:t>
      </w:r>
    </w:p>
    <w:p w14:paraId="470A1B09" w14:textId="2FE93CDF" w:rsidR="00E8632C" w:rsidRDefault="00E8632C" w:rsidP="00E8632C">
      <w:pPr>
        <w:jc w:val="both"/>
        <w:rPr>
          <w:rFonts w:eastAsiaTheme="minorEastAsia"/>
          <w:lang w:val="en-US"/>
        </w:rPr>
      </w:pPr>
      <w:r>
        <w:rPr>
          <w:lang w:val="en-US"/>
        </w:rPr>
        <w:t>RL</w:t>
      </w:r>
      <w:r>
        <w:rPr>
          <w:lang w:val="en-US"/>
        </w:rPr>
        <w:tab/>
        <w:t>= 100</w:t>
      </w:r>
      <m:oMath>
        <m:d>
          <m:dPr>
            <m:begChr m:val="["/>
            <m:endChr m:val="]"/>
            <m:ctrlPr>
              <w:rPr>
                <w:rFonts w:ascii="Cambria Math" w:hAnsi="Cambria Math"/>
                <w:i/>
                <w:lang w:val="en-US"/>
              </w:rPr>
            </m:ctrlPr>
          </m:dPr>
          <m:e>
            <m:r>
              <w:rPr>
                <w:rFonts w:ascii="Cambria Math" w:hAnsi="Cambria Math"/>
                <w:lang w:val="en-US"/>
              </w:rPr>
              <m:t>1-</m:t>
            </m:r>
            <m:d>
              <m:dPr>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15.917.349</m:t>
                    </m:r>
                  </m:num>
                  <m:den>
                    <m:r>
                      <w:rPr>
                        <w:rFonts w:ascii="Cambria Math" w:hAnsi="Cambria Math"/>
                        <w:lang w:val="en-US"/>
                      </w:rPr>
                      <m:t>126.284.777,47</m:t>
                    </m:r>
                  </m:den>
                </m:f>
              </m:e>
            </m:d>
          </m:e>
        </m:d>
      </m:oMath>
    </w:p>
    <w:p w14:paraId="69BBFB37" w14:textId="6E3106B3" w:rsidR="00E8632C" w:rsidRDefault="00E8632C" w:rsidP="00E8632C">
      <w:pPr>
        <w:jc w:val="both"/>
        <w:rPr>
          <w:rFonts w:cs="Times New Roman"/>
          <w:lang w:val="en-US"/>
        </w:rPr>
      </w:pPr>
      <w:r>
        <w:rPr>
          <w:lang w:val="en-US"/>
        </w:rPr>
        <w:t>RL</w:t>
      </w:r>
      <w:r>
        <w:rPr>
          <w:lang w:val="en-US"/>
        </w:rPr>
        <w:tab/>
        <w:t xml:space="preserve">= </w:t>
      </w:r>
      <w:r w:rsidR="001F347B">
        <w:rPr>
          <w:lang w:val="en-US"/>
        </w:rPr>
        <w:t>87.3957</w:t>
      </w:r>
      <w:r>
        <w:rPr>
          <w:lang w:val="en-US"/>
        </w:rPr>
        <w:t xml:space="preserve"> %</w:t>
      </w:r>
    </w:p>
    <w:p w14:paraId="2596D2EB" w14:textId="2E6213D2" w:rsidR="00E8632C" w:rsidRDefault="00E8632C" w:rsidP="00043435">
      <w:pPr>
        <w:ind w:firstLine="720"/>
        <w:jc w:val="both"/>
        <w:rPr>
          <w:rFonts w:cs="Times New Roman"/>
          <w:lang w:val="en-US"/>
        </w:rPr>
      </w:pPr>
      <w:r>
        <w:rPr>
          <w:rFonts w:cs="Times New Roman"/>
          <w:lang w:val="en-US"/>
        </w:rPr>
        <w:t>Selanjutnya dilakukan perhitungan sisa umur layan perkerasan hingga akhir umur rencana yang akan ditampilkan pada tabel berikut .</w:t>
      </w:r>
      <w:r w:rsidR="001F347B">
        <w:rPr>
          <w:rFonts w:cs="Times New Roman"/>
          <w:lang w:val="en-US"/>
        </w:rPr>
        <w:t xml:space="preserve"> </w:t>
      </w:r>
    </w:p>
    <w:p w14:paraId="26265392" w14:textId="77777777" w:rsidR="00E8632C" w:rsidRPr="000F4165" w:rsidRDefault="00E8632C" w:rsidP="00E8632C">
      <w:pPr>
        <w:pStyle w:val="Caption"/>
        <w:jc w:val="center"/>
        <w:rPr>
          <w:i w:val="0"/>
          <w:color w:val="auto"/>
          <w:sz w:val="24"/>
          <w:szCs w:val="24"/>
          <w:lang w:val="en-US"/>
        </w:rPr>
      </w:pPr>
      <w:bookmarkStart w:id="104" w:name="_Toc120941912"/>
      <w:r w:rsidRPr="000F4165">
        <w:rPr>
          <w:i w:val="0"/>
          <w:color w:val="auto"/>
          <w:sz w:val="24"/>
          <w:szCs w:val="24"/>
        </w:rPr>
        <w:t xml:space="preserve">Tabel 4. </w:t>
      </w:r>
      <w:r w:rsidRPr="000F4165">
        <w:rPr>
          <w:i w:val="0"/>
          <w:color w:val="auto"/>
          <w:sz w:val="24"/>
          <w:szCs w:val="24"/>
        </w:rPr>
        <w:fldChar w:fldCharType="begin"/>
      </w:r>
      <w:r w:rsidRPr="000F4165">
        <w:rPr>
          <w:i w:val="0"/>
          <w:color w:val="auto"/>
          <w:sz w:val="24"/>
          <w:szCs w:val="24"/>
        </w:rPr>
        <w:instrText xml:space="preserve"> SEQ Tabel_4. \* ARABIC </w:instrText>
      </w:r>
      <w:r w:rsidRPr="000F4165">
        <w:rPr>
          <w:i w:val="0"/>
          <w:color w:val="auto"/>
          <w:sz w:val="24"/>
          <w:szCs w:val="24"/>
        </w:rPr>
        <w:fldChar w:fldCharType="separate"/>
      </w:r>
      <w:r w:rsidR="008343C9">
        <w:rPr>
          <w:i w:val="0"/>
          <w:noProof/>
          <w:color w:val="auto"/>
          <w:sz w:val="24"/>
          <w:szCs w:val="24"/>
        </w:rPr>
        <w:t>18</w:t>
      </w:r>
      <w:r w:rsidRPr="000F4165">
        <w:rPr>
          <w:i w:val="0"/>
          <w:color w:val="auto"/>
          <w:sz w:val="24"/>
          <w:szCs w:val="24"/>
        </w:rPr>
        <w:fldChar w:fldCharType="end"/>
      </w:r>
      <w:r w:rsidRPr="000F4165">
        <w:rPr>
          <w:i w:val="0"/>
          <w:color w:val="auto"/>
          <w:sz w:val="24"/>
          <w:szCs w:val="24"/>
          <w:lang w:val="en-US"/>
        </w:rPr>
        <w:t xml:space="preserve"> Sisa Umur Layan Perkerasan</w:t>
      </w:r>
      <w:r>
        <w:rPr>
          <w:i w:val="0"/>
          <w:color w:val="auto"/>
          <w:sz w:val="24"/>
          <w:szCs w:val="24"/>
          <w:lang w:val="en-US"/>
        </w:rPr>
        <w:t xml:space="preserve"> Pada Kondisi Rencana</w:t>
      </w:r>
      <w:bookmarkEnd w:id="104"/>
    </w:p>
    <w:p w14:paraId="05553179" w14:textId="77777777" w:rsidR="008A29B6" w:rsidRDefault="008A29B6" w:rsidP="001F3FEA">
      <w:pPr>
        <w:ind w:firstLine="720"/>
        <w:jc w:val="both"/>
        <w:rPr>
          <w:i/>
          <w:lang w:val="en-US"/>
        </w:rPr>
      </w:pPr>
      <w:r w:rsidRPr="008A29B6">
        <w:rPr>
          <w:noProof/>
          <w:lang w:val="en-US"/>
        </w:rPr>
        <w:drawing>
          <wp:inline distT="0" distB="0" distL="0" distR="0" wp14:anchorId="340FD2F9" wp14:editId="357969D2">
            <wp:extent cx="4064000" cy="2582545"/>
            <wp:effectExtent l="0" t="0" r="0" b="82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64000" cy="2582545"/>
                    </a:xfrm>
                    <a:prstGeom prst="rect">
                      <a:avLst/>
                    </a:prstGeom>
                    <a:noFill/>
                    <a:ln>
                      <a:noFill/>
                    </a:ln>
                  </pic:spPr>
                </pic:pic>
              </a:graphicData>
            </a:graphic>
          </wp:inline>
        </w:drawing>
      </w:r>
    </w:p>
    <w:p w14:paraId="46F0BBDD" w14:textId="3057A3A2" w:rsidR="00E8632C" w:rsidRPr="00405BFB" w:rsidRDefault="00E8632C" w:rsidP="001F3FEA">
      <w:pPr>
        <w:ind w:firstLine="720"/>
        <w:jc w:val="both"/>
        <w:rPr>
          <w:i/>
          <w:lang w:val="en-US"/>
        </w:rPr>
      </w:pPr>
      <w:r w:rsidRPr="00B07950">
        <w:rPr>
          <w:i/>
          <w:lang w:val="en-US"/>
        </w:rPr>
        <w:t>Sumber : Hasil Analisa</w:t>
      </w:r>
    </w:p>
    <w:p w14:paraId="17D7B198" w14:textId="77777777" w:rsidR="00E16678" w:rsidRDefault="00E16678" w:rsidP="00733BC1">
      <w:pPr>
        <w:jc w:val="both"/>
        <w:rPr>
          <w:rFonts w:cs="Times New Roman"/>
          <w:lang w:val="en-US"/>
        </w:rPr>
      </w:pPr>
    </w:p>
    <w:p w14:paraId="4B14EEF0" w14:textId="77777777" w:rsidR="00670B5B" w:rsidRDefault="00670B5B" w:rsidP="00733BC1">
      <w:pPr>
        <w:jc w:val="both"/>
        <w:rPr>
          <w:rFonts w:cs="Times New Roman"/>
          <w:lang w:val="en-US"/>
        </w:rPr>
      </w:pPr>
    </w:p>
    <w:p w14:paraId="6C528998" w14:textId="77777777" w:rsidR="00E16678" w:rsidRDefault="00E16678" w:rsidP="00733BC1">
      <w:pPr>
        <w:jc w:val="both"/>
        <w:rPr>
          <w:rFonts w:cs="Times New Roman"/>
          <w:lang w:val="en-US"/>
        </w:rPr>
      </w:pPr>
    </w:p>
    <w:p w14:paraId="039F25F3" w14:textId="77777777" w:rsidR="00043435" w:rsidRDefault="00043435" w:rsidP="00733BC1">
      <w:pPr>
        <w:jc w:val="both"/>
        <w:rPr>
          <w:rFonts w:cs="Times New Roman"/>
          <w:lang w:val="en-US"/>
        </w:rPr>
      </w:pPr>
    </w:p>
    <w:p w14:paraId="4BFE37E3" w14:textId="3849FCB6" w:rsidR="003E6FB8" w:rsidRDefault="003E6FB8" w:rsidP="007B647E">
      <w:pPr>
        <w:pStyle w:val="Heading4"/>
        <w:rPr>
          <w:lang w:val="en-US"/>
        </w:rPr>
      </w:pPr>
      <w:r>
        <w:rPr>
          <w:lang w:val="en-US"/>
        </w:rPr>
        <w:lastRenderedPageBreak/>
        <w:t xml:space="preserve">4.2.2.3 </w:t>
      </w:r>
      <w:r w:rsidR="00E66B03">
        <w:rPr>
          <w:lang w:val="en-US"/>
        </w:rPr>
        <w:t>Rekapitalusi Perhitungan dan Kesimpulan</w:t>
      </w:r>
    </w:p>
    <w:p w14:paraId="61FD2751" w14:textId="13A23DA8" w:rsidR="005874B9" w:rsidRDefault="007B647E" w:rsidP="00006031">
      <w:pPr>
        <w:jc w:val="both"/>
        <w:rPr>
          <w:lang w:val="en-US"/>
        </w:rPr>
      </w:pPr>
      <w:r>
        <w:rPr>
          <w:lang w:val="en-US"/>
        </w:rPr>
        <w:tab/>
      </w:r>
      <w:r w:rsidR="008B17C7">
        <w:rPr>
          <w:lang w:val="en-US"/>
        </w:rPr>
        <w:t>B</w:t>
      </w:r>
      <w:r w:rsidR="005874B9">
        <w:rPr>
          <w:lang w:val="en-US"/>
        </w:rPr>
        <w:t xml:space="preserve">erikut rekapitulasi hasil perhitungan </w:t>
      </w:r>
      <w:r w:rsidR="008B17C7">
        <w:rPr>
          <w:lang w:val="en-US"/>
        </w:rPr>
        <w:t>CESAL, kumlatif CESAL dan sisa umur layan (</w:t>
      </w:r>
      <w:r w:rsidR="008B17C7">
        <w:rPr>
          <w:i/>
          <w:lang w:val="en-US"/>
        </w:rPr>
        <w:t>Remaining Life</w:t>
      </w:r>
      <w:r w:rsidR="008B17C7">
        <w:rPr>
          <w:lang w:val="en-US"/>
        </w:rPr>
        <w:t xml:space="preserve">) </w:t>
      </w:r>
      <w:r w:rsidR="005874B9">
        <w:rPr>
          <w:lang w:val="en-US"/>
        </w:rPr>
        <w:t xml:space="preserve">dalam </w:t>
      </w:r>
      <w:r w:rsidR="008B17C7">
        <w:rPr>
          <w:lang w:val="en-US"/>
        </w:rPr>
        <w:t>kondisi rencana dan aktual</w:t>
      </w:r>
      <w:r w:rsidR="004972CB">
        <w:rPr>
          <w:lang w:val="en-US"/>
        </w:rPr>
        <w:t xml:space="preserve"> yang dapat dilihat pada tabel 4.19</w:t>
      </w:r>
    </w:p>
    <w:p w14:paraId="5EB0999A" w14:textId="2F4A3941" w:rsidR="005874B9" w:rsidRPr="005874B9" w:rsidRDefault="005874B9" w:rsidP="005874B9">
      <w:pPr>
        <w:pStyle w:val="Caption"/>
        <w:jc w:val="center"/>
        <w:rPr>
          <w:i w:val="0"/>
          <w:color w:val="auto"/>
          <w:sz w:val="24"/>
          <w:szCs w:val="24"/>
          <w:lang w:val="en-US"/>
        </w:rPr>
      </w:pPr>
      <w:bookmarkStart w:id="105" w:name="_Toc120941913"/>
      <w:r w:rsidRPr="004D0F1E">
        <w:rPr>
          <w:i w:val="0"/>
          <w:color w:val="auto"/>
          <w:sz w:val="24"/>
          <w:szCs w:val="24"/>
        </w:rPr>
        <w:t xml:space="preserve">Tabel 4. </w:t>
      </w:r>
      <w:r w:rsidRPr="004D0F1E">
        <w:rPr>
          <w:i w:val="0"/>
          <w:color w:val="auto"/>
          <w:sz w:val="24"/>
          <w:szCs w:val="24"/>
        </w:rPr>
        <w:fldChar w:fldCharType="begin"/>
      </w:r>
      <w:r w:rsidRPr="004D0F1E">
        <w:rPr>
          <w:i w:val="0"/>
          <w:color w:val="auto"/>
          <w:sz w:val="24"/>
          <w:szCs w:val="24"/>
        </w:rPr>
        <w:instrText xml:space="preserve"> SEQ Tabel_4. \* ARABIC </w:instrText>
      </w:r>
      <w:r w:rsidRPr="004D0F1E">
        <w:rPr>
          <w:i w:val="0"/>
          <w:color w:val="auto"/>
          <w:sz w:val="24"/>
          <w:szCs w:val="24"/>
        </w:rPr>
        <w:fldChar w:fldCharType="separate"/>
      </w:r>
      <w:r w:rsidR="008343C9">
        <w:rPr>
          <w:i w:val="0"/>
          <w:noProof/>
          <w:color w:val="auto"/>
          <w:sz w:val="24"/>
          <w:szCs w:val="24"/>
        </w:rPr>
        <w:t>19</w:t>
      </w:r>
      <w:r w:rsidRPr="004D0F1E">
        <w:rPr>
          <w:i w:val="0"/>
          <w:color w:val="auto"/>
          <w:sz w:val="24"/>
          <w:szCs w:val="24"/>
        </w:rPr>
        <w:fldChar w:fldCharType="end"/>
      </w:r>
      <w:r w:rsidRPr="005874B9">
        <w:rPr>
          <w:i w:val="0"/>
          <w:color w:val="auto"/>
          <w:sz w:val="24"/>
          <w:szCs w:val="24"/>
          <w:lang w:val="en-US"/>
        </w:rPr>
        <w:t xml:space="preserve"> Rekapitulasi hasil perhitungan kondisi Rencana dan Aktual</w:t>
      </w:r>
      <w:bookmarkEnd w:id="105"/>
    </w:p>
    <w:p w14:paraId="3F2D45ED" w14:textId="77777777" w:rsidR="005874B9" w:rsidRDefault="005874B9" w:rsidP="00006031">
      <w:pPr>
        <w:jc w:val="both"/>
        <w:rPr>
          <w:lang w:val="en-US"/>
        </w:rPr>
      </w:pPr>
      <w:r w:rsidRPr="005874B9">
        <w:rPr>
          <w:noProof/>
          <w:lang w:val="en-US"/>
        </w:rPr>
        <w:drawing>
          <wp:inline distT="0" distB="0" distL="0" distR="0" wp14:anchorId="500F5906" wp14:editId="7A1692A5">
            <wp:extent cx="5524500" cy="2188953"/>
            <wp:effectExtent l="0" t="0" r="0" b="190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58937" cy="2202598"/>
                    </a:xfrm>
                    <a:prstGeom prst="rect">
                      <a:avLst/>
                    </a:prstGeom>
                    <a:noFill/>
                    <a:ln>
                      <a:noFill/>
                    </a:ln>
                  </pic:spPr>
                </pic:pic>
              </a:graphicData>
            </a:graphic>
          </wp:inline>
        </w:drawing>
      </w:r>
    </w:p>
    <w:p w14:paraId="70147026" w14:textId="5D716ED6" w:rsidR="00364468" w:rsidRDefault="005874B9" w:rsidP="00006031">
      <w:pPr>
        <w:jc w:val="both"/>
        <w:rPr>
          <w:lang w:val="en-US"/>
        </w:rPr>
      </w:pPr>
      <w:r w:rsidRPr="00B07950">
        <w:rPr>
          <w:i/>
          <w:lang w:val="en-US"/>
        </w:rPr>
        <w:t>Sumber : Hasil Analisa</w:t>
      </w:r>
      <w:r>
        <w:rPr>
          <w:lang w:val="en-US"/>
        </w:rPr>
        <w:t xml:space="preserve"> </w:t>
      </w:r>
    </w:p>
    <w:p w14:paraId="0FEF72D1" w14:textId="5B1F5E4C" w:rsidR="00364468" w:rsidRPr="00B46F60" w:rsidRDefault="004972CB" w:rsidP="00364468">
      <w:pPr>
        <w:ind w:firstLine="720"/>
        <w:jc w:val="both"/>
        <w:rPr>
          <w:lang w:val="en-US"/>
        </w:rPr>
      </w:pPr>
      <w:r>
        <w:rPr>
          <w:lang w:val="en-US"/>
        </w:rPr>
        <w:t>Disimpulkan bahwa dari hasil dari rekapitulasi terdapat perbedaan antara kondisi rencana dan aktual, dimana pada kondisi aktual, sisa umur layan jalan akan berakhir pada tahun 2028</w:t>
      </w:r>
      <w:r w:rsidR="00B46F60">
        <w:rPr>
          <w:lang w:val="en-US"/>
        </w:rPr>
        <w:t xml:space="preserve">, yang diakibatkan oleh pertumbuhan lalu lintas aktual yang lebih besar dibandingkan pertumbuhan lalu lintas rencana, sehingga terjadi </w:t>
      </w:r>
      <w:r w:rsidR="00B46F60">
        <w:rPr>
          <w:i/>
          <w:lang w:val="en-US"/>
        </w:rPr>
        <w:t xml:space="preserve">overload </w:t>
      </w:r>
      <w:r w:rsidR="00B46F60">
        <w:rPr>
          <w:lang w:val="en-US"/>
        </w:rPr>
        <w:t>kendaraan.</w:t>
      </w:r>
    </w:p>
    <w:p w14:paraId="51A791CB" w14:textId="01EC6D8B" w:rsidR="005C5F93" w:rsidRDefault="000D494F" w:rsidP="000D494F">
      <w:pPr>
        <w:ind w:firstLine="720"/>
        <w:jc w:val="both"/>
        <w:rPr>
          <w:lang w:val="en-US"/>
        </w:rPr>
      </w:pPr>
      <w:r w:rsidRPr="000D494F">
        <w:rPr>
          <w:lang w:val="en-US"/>
        </w:rPr>
        <w:t>Berdasarkan hasil perhitungan sisa umur layan jalan kondisi rencana dan kondisi aktual dilakukan perbandingan sisa umur layan jalan pada dua kondisi tersebut</w:t>
      </w:r>
      <w:r w:rsidR="00EA2F02">
        <w:rPr>
          <w:lang w:val="en-US"/>
        </w:rPr>
        <w:t xml:space="preserve">. </w:t>
      </w:r>
      <w:r w:rsidR="005C5F93">
        <w:rPr>
          <w:lang w:val="en-US"/>
        </w:rPr>
        <w:t>Berikut perbandingan sisa umur layan jalan dari tahun 2021-2031 adalah sebagai berikut :</w:t>
      </w:r>
    </w:p>
    <w:p w14:paraId="01CE9EF7" w14:textId="526B95C5" w:rsidR="00364468" w:rsidRDefault="00364468" w:rsidP="001F3FEA">
      <w:pPr>
        <w:jc w:val="center"/>
        <w:rPr>
          <w:lang w:val="en-US"/>
        </w:rPr>
      </w:pPr>
      <w:r>
        <w:rPr>
          <w:noProof/>
          <w:lang w:val="en-US"/>
        </w:rPr>
        <w:drawing>
          <wp:anchor distT="0" distB="0" distL="114300" distR="114300" simplePos="0" relativeHeight="251862016" behindDoc="0" locked="0" layoutInCell="1" allowOverlap="1" wp14:anchorId="1BF98E07" wp14:editId="4FF68E87">
            <wp:simplePos x="0" y="0"/>
            <wp:positionH relativeFrom="column">
              <wp:posOffset>856706</wp:posOffset>
            </wp:positionH>
            <wp:positionV relativeFrom="paragraph">
              <wp:posOffset>6440</wp:posOffset>
            </wp:positionV>
            <wp:extent cx="3537857" cy="2221663"/>
            <wp:effectExtent l="0" t="0" r="5715" b="762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541238" cy="2223786"/>
                    </a:xfrm>
                    <a:prstGeom prst="rect">
                      <a:avLst/>
                    </a:prstGeom>
                    <a:noFill/>
                  </pic:spPr>
                </pic:pic>
              </a:graphicData>
            </a:graphic>
            <wp14:sizeRelH relativeFrom="page">
              <wp14:pctWidth>0</wp14:pctWidth>
            </wp14:sizeRelH>
            <wp14:sizeRelV relativeFrom="page">
              <wp14:pctHeight>0</wp14:pctHeight>
            </wp14:sizeRelV>
          </wp:anchor>
        </w:drawing>
      </w:r>
    </w:p>
    <w:p w14:paraId="6EB52166" w14:textId="244DA97B" w:rsidR="00364468" w:rsidRDefault="00364468" w:rsidP="001F3FEA">
      <w:pPr>
        <w:jc w:val="center"/>
        <w:rPr>
          <w:lang w:val="en-US"/>
        </w:rPr>
      </w:pPr>
    </w:p>
    <w:p w14:paraId="6890512F" w14:textId="38145599" w:rsidR="005C5F93" w:rsidRDefault="005C5F93" w:rsidP="001F3FEA">
      <w:pPr>
        <w:jc w:val="center"/>
        <w:rPr>
          <w:lang w:val="en-US"/>
        </w:rPr>
      </w:pPr>
    </w:p>
    <w:p w14:paraId="3F690C71" w14:textId="77777777" w:rsidR="00364468" w:rsidRDefault="00364468" w:rsidP="005718A2">
      <w:pPr>
        <w:pStyle w:val="Caption"/>
        <w:jc w:val="center"/>
        <w:rPr>
          <w:i w:val="0"/>
          <w:color w:val="auto"/>
          <w:sz w:val="24"/>
          <w:szCs w:val="24"/>
        </w:rPr>
      </w:pPr>
    </w:p>
    <w:p w14:paraId="3C0F2BA2" w14:textId="77777777" w:rsidR="00364468" w:rsidRDefault="00364468" w:rsidP="005718A2">
      <w:pPr>
        <w:pStyle w:val="Caption"/>
        <w:jc w:val="center"/>
        <w:rPr>
          <w:i w:val="0"/>
          <w:color w:val="auto"/>
          <w:sz w:val="24"/>
          <w:szCs w:val="24"/>
        </w:rPr>
      </w:pPr>
    </w:p>
    <w:p w14:paraId="2D09C4DD" w14:textId="77777777" w:rsidR="00364468" w:rsidRDefault="00364468" w:rsidP="005718A2">
      <w:pPr>
        <w:pStyle w:val="Caption"/>
        <w:jc w:val="center"/>
        <w:rPr>
          <w:i w:val="0"/>
          <w:color w:val="auto"/>
          <w:sz w:val="24"/>
          <w:szCs w:val="24"/>
        </w:rPr>
      </w:pPr>
    </w:p>
    <w:p w14:paraId="6AD2120C" w14:textId="77777777" w:rsidR="00364468" w:rsidRDefault="00364468" w:rsidP="005718A2">
      <w:pPr>
        <w:pStyle w:val="Caption"/>
        <w:jc w:val="center"/>
        <w:rPr>
          <w:i w:val="0"/>
          <w:color w:val="auto"/>
          <w:sz w:val="24"/>
          <w:szCs w:val="24"/>
        </w:rPr>
      </w:pPr>
    </w:p>
    <w:p w14:paraId="53FDF7EE" w14:textId="7A482745" w:rsidR="00195273" w:rsidRPr="00195273" w:rsidRDefault="00195273" w:rsidP="00195273">
      <w:pPr>
        <w:pStyle w:val="Caption"/>
        <w:jc w:val="center"/>
        <w:rPr>
          <w:i w:val="0"/>
          <w:color w:val="auto"/>
          <w:sz w:val="24"/>
          <w:szCs w:val="24"/>
        </w:rPr>
      </w:pPr>
      <w:bookmarkStart w:id="106" w:name="_Toc120942056"/>
      <w:r w:rsidRPr="00195273">
        <w:rPr>
          <w:i w:val="0"/>
          <w:color w:val="auto"/>
          <w:sz w:val="24"/>
          <w:szCs w:val="24"/>
        </w:rPr>
        <w:lastRenderedPageBreak/>
        <w:t xml:space="preserve">Gambar 4. </w:t>
      </w:r>
      <w:r w:rsidRPr="00195273">
        <w:rPr>
          <w:i w:val="0"/>
          <w:color w:val="auto"/>
          <w:sz w:val="24"/>
          <w:szCs w:val="24"/>
        </w:rPr>
        <w:fldChar w:fldCharType="begin"/>
      </w:r>
      <w:r w:rsidRPr="00195273">
        <w:rPr>
          <w:i w:val="0"/>
          <w:color w:val="auto"/>
          <w:sz w:val="24"/>
          <w:szCs w:val="24"/>
        </w:rPr>
        <w:instrText xml:space="preserve"> SEQ Gambar_4. \* ARABIC </w:instrText>
      </w:r>
      <w:r w:rsidRPr="00195273">
        <w:rPr>
          <w:i w:val="0"/>
          <w:color w:val="auto"/>
          <w:sz w:val="24"/>
          <w:szCs w:val="24"/>
        </w:rPr>
        <w:fldChar w:fldCharType="separate"/>
      </w:r>
      <w:r w:rsidR="008343C9">
        <w:rPr>
          <w:i w:val="0"/>
          <w:noProof/>
          <w:color w:val="auto"/>
          <w:sz w:val="24"/>
          <w:szCs w:val="24"/>
        </w:rPr>
        <w:t>2</w:t>
      </w:r>
      <w:r w:rsidRPr="00195273">
        <w:rPr>
          <w:i w:val="0"/>
          <w:color w:val="auto"/>
          <w:sz w:val="24"/>
          <w:szCs w:val="24"/>
        </w:rPr>
        <w:fldChar w:fldCharType="end"/>
      </w:r>
      <w:r w:rsidRPr="00195273">
        <w:rPr>
          <w:i w:val="0"/>
          <w:color w:val="auto"/>
          <w:sz w:val="24"/>
          <w:szCs w:val="24"/>
        </w:rPr>
        <w:t xml:space="preserve"> Grafik Sisa Umur Layan Jalan</w:t>
      </w:r>
      <w:bookmarkEnd w:id="106"/>
    </w:p>
    <w:p w14:paraId="36A7A4F6" w14:textId="764B7071" w:rsidR="00341638" w:rsidRDefault="00F40068" w:rsidP="00006031">
      <w:pPr>
        <w:jc w:val="both"/>
        <w:rPr>
          <w:lang w:val="en-US"/>
        </w:rPr>
      </w:pPr>
      <w:r>
        <w:rPr>
          <w:lang w:val="en-US"/>
        </w:rPr>
        <w:t>Berdasarkan grafik perbandingan sisa umur layan, d</w:t>
      </w:r>
      <w:r w:rsidR="004153F6">
        <w:rPr>
          <w:lang w:val="en-US"/>
        </w:rPr>
        <w:t>iperoleh penurunan umur layan jalan sebagai berikut:</w:t>
      </w:r>
    </w:p>
    <w:p w14:paraId="697FF2A2" w14:textId="03708893" w:rsidR="004153F6" w:rsidRPr="00BA3EE2" w:rsidRDefault="004153F6" w:rsidP="004153F6">
      <w:pPr>
        <w:pStyle w:val="Caption"/>
        <w:jc w:val="center"/>
        <w:rPr>
          <w:i w:val="0"/>
          <w:color w:val="auto"/>
          <w:sz w:val="24"/>
          <w:szCs w:val="24"/>
          <w:lang w:val="en-US"/>
        </w:rPr>
      </w:pPr>
      <w:bookmarkStart w:id="107" w:name="_Toc120941914"/>
      <w:r w:rsidRPr="00BA3EE2">
        <w:rPr>
          <w:i w:val="0"/>
          <w:color w:val="auto"/>
          <w:sz w:val="24"/>
          <w:szCs w:val="24"/>
        </w:rPr>
        <w:t xml:space="preserve">Tabel 4. </w:t>
      </w:r>
      <w:r w:rsidRPr="00BA3EE2">
        <w:rPr>
          <w:i w:val="0"/>
          <w:color w:val="auto"/>
          <w:sz w:val="24"/>
          <w:szCs w:val="24"/>
        </w:rPr>
        <w:fldChar w:fldCharType="begin"/>
      </w:r>
      <w:r w:rsidRPr="00BA3EE2">
        <w:rPr>
          <w:i w:val="0"/>
          <w:color w:val="auto"/>
          <w:sz w:val="24"/>
          <w:szCs w:val="24"/>
        </w:rPr>
        <w:instrText xml:space="preserve"> SEQ Tabel_4. \* ARABIC </w:instrText>
      </w:r>
      <w:r w:rsidRPr="00BA3EE2">
        <w:rPr>
          <w:i w:val="0"/>
          <w:color w:val="auto"/>
          <w:sz w:val="24"/>
          <w:szCs w:val="24"/>
        </w:rPr>
        <w:fldChar w:fldCharType="separate"/>
      </w:r>
      <w:r w:rsidR="008343C9">
        <w:rPr>
          <w:i w:val="0"/>
          <w:noProof/>
          <w:color w:val="auto"/>
          <w:sz w:val="24"/>
          <w:szCs w:val="24"/>
        </w:rPr>
        <w:t>20</w:t>
      </w:r>
      <w:r w:rsidRPr="00BA3EE2">
        <w:rPr>
          <w:i w:val="0"/>
          <w:color w:val="auto"/>
          <w:sz w:val="24"/>
          <w:szCs w:val="24"/>
        </w:rPr>
        <w:fldChar w:fldCharType="end"/>
      </w:r>
      <w:r w:rsidR="00BA3EE2" w:rsidRPr="00BA3EE2">
        <w:rPr>
          <w:i w:val="0"/>
          <w:color w:val="auto"/>
          <w:sz w:val="24"/>
          <w:szCs w:val="24"/>
          <w:lang w:val="en-US"/>
        </w:rPr>
        <w:t xml:space="preserve"> Perbandi</w:t>
      </w:r>
      <w:r w:rsidRPr="00BA3EE2">
        <w:rPr>
          <w:i w:val="0"/>
          <w:color w:val="auto"/>
          <w:sz w:val="24"/>
          <w:szCs w:val="24"/>
          <w:lang w:val="en-US"/>
        </w:rPr>
        <w:t>ngan Sisa Umur Layan Jalan</w:t>
      </w:r>
      <w:bookmarkEnd w:id="107"/>
    </w:p>
    <w:tbl>
      <w:tblPr>
        <w:tblW w:w="0" w:type="auto"/>
        <w:jc w:val="center"/>
        <w:tblLook w:val="04A0" w:firstRow="1" w:lastRow="0" w:firstColumn="1" w:lastColumn="0" w:noHBand="0" w:noVBand="1"/>
      </w:tblPr>
      <w:tblGrid>
        <w:gridCol w:w="570"/>
        <w:gridCol w:w="2136"/>
        <w:gridCol w:w="2109"/>
        <w:gridCol w:w="2942"/>
      </w:tblGrid>
      <w:tr w:rsidR="004153F6" w:rsidRPr="004153F6" w14:paraId="75F7649E" w14:textId="77777777" w:rsidTr="004153F6">
        <w:trPr>
          <w:trHeight w:val="31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E5289D" w14:textId="77777777" w:rsidR="004153F6" w:rsidRPr="004153F6" w:rsidRDefault="004153F6" w:rsidP="004153F6">
            <w:pPr>
              <w:spacing w:line="240" w:lineRule="auto"/>
              <w:jc w:val="center"/>
              <w:rPr>
                <w:rFonts w:eastAsia="Times New Roman" w:cs="Times New Roman"/>
                <w:color w:val="000000"/>
                <w:szCs w:val="24"/>
                <w:lang w:val="en-US"/>
              </w:rPr>
            </w:pPr>
            <w:r w:rsidRPr="004153F6">
              <w:rPr>
                <w:rFonts w:eastAsia="Times New Roman" w:cs="Times New Roman"/>
                <w:color w:val="000000"/>
                <w:szCs w:val="24"/>
                <w:lang w:val="en-US"/>
              </w:rPr>
              <w:t>No.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A53D5EA" w14:textId="77777777" w:rsidR="004153F6" w:rsidRPr="004153F6" w:rsidRDefault="004153F6" w:rsidP="004153F6">
            <w:pPr>
              <w:spacing w:line="240" w:lineRule="auto"/>
              <w:jc w:val="center"/>
              <w:rPr>
                <w:rFonts w:eastAsia="Times New Roman" w:cs="Times New Roman"/>
                <w:color w:val="000000"/>
                <w:szCs w:val="24"/>
                <w:lang w:val="en-US"/>
              </w:rPr>
            </w:pPr>
            <w:r w:rsidRPr="004153F6">
              <w:rPr>
                <w:rFonts w:eastAsia="Times New Roman" w:cs="Times New Roman"/>
                <w:color w:val="000000"/>
                <w:szCs w:val="24"/>
                <w:lang w:val="en-US"/>
              </w:rPr>
              <w:t>Kondisi Lalu Lintas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D426BC3" w14:textId="77777777" w:rsidR="004153F6" w:rsidRPr="004153F6" w:rsidRDefault="004153F6" w:rsidP="004153F6">
            <w:pPr>
              <w:spacing w:line="240" w:lineRule="auto"/>
              <w:jc w:val="center"/>
              <w:rPr>
                <w:rFonts w:eastAsia="Times New Roman" w:cs="Times New Roman"/>
                <w:i/>
                <w:iCs/>
                <w:color w:val="000000"/>
                <w:szCs w:val="24"/>
                <w:lang w:val="en-US"/>
              </w:rPr>
            </w:pPr>
            <w:r w:rsidRPr="004153F6">
              <w:rPr>
                <w:rFonts w:eastAsia="Times New Roman" w:cs="Times New Roman"/>
                <w:i/>
                <w:iCs/>
                <w:color w:val="000000"/>
                <w:szCs w:val="24"/>
                <w:lang w:val="en-US"/>
              </w:rPr>
              <w:t>Remaining Life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82D1E7C" w14:textId="77777777" w:rsidR="004153F6" w:rsidRPr="004153F6" w:rsidRDefault="004153F6" w:rsidP="004153F6">
            <w:pPr>
              <w:spacing w:line="240" w:lineRule="auto"/>
              <w:jc w:val="center"/>
              <w:rPr>
                <w:rFonts w:eastAsia="Times New Roman" w:cs="Times New Roman"/>
                <w:color w:val="000000"/>
                <w:szCs w:val="24"/>
                <w:lang w:val="en-US"/>
              </w:rPr>
            </w:pPr>
            <w:r w:rsidRPr="004153F6">
              <w:rPr>
                <w:rFonts w:eastAsia="Times New Roman" w:cs="Times New Roman"/>
                <w:color w:val="000000"/>
                <w:szCs w:val="24"/>
                <w:lang w:val="en-US"/>
              </w:rPr>
              <w:t>Penurunan Umur Layan (%)</w:t>
            </w:r>
          </w:p>
        </w:tc>
      </w:tr>
      <w:tr w:rsidR="004153F6" w:rsidRPr="004153F6" w14:paraId="78C64914" w14:textId="77777777" w:rsidTr="004153F6">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EDBFF0E" w14:textId="77777777" w:rsidR="004153F6" w:rsidRPr="004153F6" w:rsidRDefault="004153F6" w:rsidP="004153F6">
            <w:pPr>
              <w:spacing w:line="240" w:lineRule="auto"/>
              <w:jc w:val="center"/>
              <w:rPr>
                <w:rFonts w:eastAsia="Times New Roman" w:cs="Times New Roman"/>
                <w:color w:val="000000"/>
                <w:szCs w:val="24"/>
                <w:lang w:val="en-US"/>
              </w:rPr>
            </w:pPr>
            <w:r w:rsidRPr="004153F6">
              <w:rPr>
                <w:rFonts w:eastAsia="Times New Roman" w:cs="Times New Roman"/>
                <w:color w:val="000000"/>
                <w:szCs w:val="24"/>
                <w:lang w:val="en-US"/>
              </w:rPr>
              <w:t>1</w:t>
            </w:r>
          </w:p>
        </w:tc>
        <w:tc>
          <w:tcPr>
            <w:tcW w:w="0" w:type="auto"/>
            <w:tcBorders>
              <w:top w:val="nil"/>
              <w:left w:val="nil"/>
              <w:bottom w:val="single" w:sz="4" w:space="0" w:color="auto"/>
              <w:right w:val="single" w:sz="4" w:space="0" w:color="auto"/>
            </w:tcBorders>
            <w:shd w:val="clear" w:color="auto" w:fill="auto"/>
            <w:noWrap/>
            <w:vAlign w:val="center"/>
            <w:hideMark/>
          </w:tcPr>
          <w:p w14:paraId="48D48717" w14:textId="77777777" w:rsidR="004153F6" w:rsidRPr="004153F6" w:rsidRDefault="004153F6" w:rsidP="004153F6">
            <w:pPr>
              <w:spacing w:line="240" w:lineRule="auto"/>
              <w:jc w:val="center"/>
              <w:rPr>
                <w:rFonts w:eastAsia="Times New Roman" w:cs="Times New Roman"/>
                <w:color w:val="000000"/>
                <w:szCs w:val="24"/>
                <w:lang w:val="en-US"/>
              </w:rPr>
            </w:pPr>
            <w:r w:rsidRPr="004153F6">
              <w:rPr>
                <w:rFonts w:eastAsia="Times New Roman" w:cs="Times New Roman"/>
                <w:color w:val="000000"/>
                <w:szCs w:val="24"/>
                <w:lang w:val="en-US"/>
              </w:rPr>
              <w:t>Rencana</w:t>
            </w:r>
          </w:p>
        </w:tc>
        <w:tc>
          <w:tcPr>
            <w:tcW w:w="0" w:type="auto"/>
            <w:tcBorders>
              <w:top w:val="nil"/>
              <w:left w:val="nil"/>
              <w:bottom w:val="single" w:sz="4" w:space="0" w:color="auto"/>
              <w:right w:val="single" w:sz="4" w:space="0" w:color="auto"/>
            </w:tcBorders>
            <w:shd w:val="clear" w:color="auto" w:fill="auto"/>
            <w:noWrap/>
            <w:vAlign w:val="center"/>
            <w:hideMark/>
          </w:tcPr>
          <w:p w14:paraId="1C4F5061" w14:textId="3F94C616" w:rsidR="004153F6" w:rsidRPr="004153F6" w:rsidRDefault="00454BCC" w:rsidP="004153F6">
            <w:pPr>
              <w:spacing w:line="240" w:lineRule="auto"/>
              <w:jc w:val="center"/>
              <w:rPr>
                <w:rFonts w:eastAsia="Times New Roman" w:cs="Times New Roman"/>
                <w:color w:val="000000"/>
                <w:szCs w:val="24"/>
                <w:lang w:val="en-US"/>
              </w:rPr>
            </w:pPr>
            <w:r>
              <w:rPr>
                <w:rFonts w:eastAsia="Times New Roman" w:cs="Times New Roman"/>
                <w:color w:val="000000"/>
                <w:szCs w:val="24"/>
                <w:lang w:val="en-US"/>
              </w:rPr>
              <w:t>45,</w:t>
            </w:r>
            <w:r w:rsidR="005A3C1D">
              <w:rPr>
                <w:rFonts w:eastAsia="Times New Roman" w:cs="Times New Roman"/>
                <w:color w:val="000000"/>
                <w:szCs w:val="24"/>
                <w:lang w:val="en-US"/>
              </w:rPr>
              <w:t>689</w:t>
            </w:r>
          </w:p>
        </w:tc>
        <w:tc>
          <w:tcPr>
            <w:tcW w:w="0" w:type="auto"/>
            <w:tcBorders>
              <w:top w:val="nil"/>
              <w:left w:val="nil"/>
              <w:bottom w:val="single" w:sz="4" w:space="0" w:color="auto"/>
              <w:right w:val="single" w:sz="4" w:space="0" w:color="auto"/>
            </w:tcBorders>
            <w:shd w:val="clear" w:color="auto" w:fill="auto"/>
            <w:noWrap/>
            <w:vAlign w:val="center"/>
            <w:hideMark/>
          </w:tcPr>
          <w:p w14:paraId="29CB569B" w14:textId="77777777" w:rsidR="004153F6" w:rsidRPr="004153F6" w:rsidRDefault="004153F6" w:rsidP="004153F6">
            <w:pPr>
              <w:spacing w:line="240" w:lineRule="auto"/>
              <w:jc w:val="center"/>
              <w:rPr>
                <w:rFonts w:eastAsia="Times New Roman" w:cs="Times New Roman"/>
                <w:color w:val="000000"/>
                <w:szCs w:val="24"/>
                <w:lang w:val="en-US"/>
              </w:rPr>
            </w:pPr>
            <w:r w:rsidRPr="004153F6">
              <w:rPr>
                <w:rFonts w:eastAsia="Times New Roman" w:cs="Times New Roman"/>
                <w:color w:val="000000"/>
                <w:szCs w:val="24"/>
                <w:lang w:val="en-US"/>
              </w:rPr>
              <w:t>-</w:t>
            </w:r>
          </w:p>
        </w:tc>
      </w:tr>
      <w:tr w:rsidR="004153F6" w:rsidRPr="004153F6" w14:paraId="18149AB6" w14:textId="77777777" w:rsidTr="004153F6">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9EE7D1F" w14:textId="77777777" w:rsidR="004153F6" w:rsidRPr="004153F6" w:rsidRDefault="004153F6" w:rsidP="004153F6">
            <w:pPr>
              <w:spacing w:line="240" w:lineRule="auto"/>
              <w:jc w:val="center"/>
              <w:rPr>
                <w:rFonts w:eastAsia="Times New Roman" w:cs="Times New Roman"/>
                <w:color w:val="000000"/>
                <w:szCs w:val="24"/>
                <w:lang w:val="en-US"/>
              </w:rPr>
            </w:pPr>
            <w:r w:rsidRPr="004153F6">
              <w:rPr>
                <w:rFonts w:eastAsia="Times New Roman" w:cs="Times New Roman"/>
                <w:color w:val="000000"/>
                <w:szCs w:val="24"/>
                <w:lang w:val="en-US"/>
              </w:rPr>
              <w:t>2</w:t>
            </w:r>
          </w:p>
        </w:tc>
        <w:tc>
          <w:tcPr>
            <w:tcW w:w="0" w:type="auto"/>
            <w:tcBorders>
              <w:top w:val="nil"/>
              <w:left w:val="nil"/>
              <w:bottom w:val="single" w:sz="4" w:space="0" w:color="auto"/>
              <w:right w:val="single" w:sz="4" w:space="0" w:color="auto"/>
            </w:tcBorders>
            <w:shd w:val="clear" w:color="auto" w:fill="auto"/>
            <w:noWrap/>
            <w:vAlign w:val="center"/>
            <w:hideMark/>
          </w:tcPr>
          <w:p w14:paraId="7D430E03" w14:textId="77777777" w:rsidR="004153F6" w:rsidRPr="004153F6" w:rsidRDefault="004153F6" w:rsidP="004153F6">
            <w:pPr>
              <w:spacing w:line="240" w:lineRule="auto"/>
              <w:jc w:val="center"/>
              <w:rPr>
                <w:rFonts w:eastAsia="Times New Roman" w:cs="Times New Roman"/>
                <w:color w:val="000000"/>
                <w:szCs w:val="24"/>
                <w:lang w:val="en-US"/>
              </w:rPr>
            </w:pPr>
            <w:r w:rsidRPr="004153F6">
              <w:rPr>
                <w:rFonts w:eastAsia="Times New Roman" w:cs="Times New Roman"/>
                <w:color w:val="000000"/>
                <w:szCs w:val="24"/>
                <w:lang w:val="en-US"/>
              </w:rPr>
              <w:t>Aktual</w:t>
            </w:r>
          </w:p>
        </w:tc>
        <w:tc>
          <w:tcPr>
            <w:tcW w:w="0" w:type="auto"/>
            <w:tcBorders>
              <w:top w:val="nil"/>
              <w:left w:val="nil"/>
              <w:bottom w:val="single" w:sz="4" w:space="0" w:color="auto"/>
              <w:right w:val="single" w:sz="4" w:space="0" w:color="auto"/>
            </w:tcBorders>
            <w:shd w:val="clear" w:color="auto" w:fill="auto"/>
            <w:noWrap/>
            <w:vAlign w:val="center"/>
            <w:hideMark/>
          </w:tcPr>
          <w:p w14:paraId="107D7DAE" w14:textId="534BCF9E" w:rsidR="004153F6" w:rsidRPr="004153F6" w:rsidRDefault="00454BCC" w:rsidP="004153F6">
            <w:pPr>
              <w:spacing w:line="240" w:lineRule="auto"/>
              <w:jc w:val="center"/>
              <w:rPr>
                <w:rFonts w:eastAsia="Times New Roman" w:cs="Times New Roman"/>
                <w:color w:val="000000"/>
                <w:szCs w:val="24"/>
                <w:lang w:val="en-US"/>
              </w:rPr>
            </w:pPr>
            <w:r>
              <w:rPr>
                <w:rFonts w:eastAsia="Times New Roman" w:cs="Times New Roman"/>
                <w:color w:val="000000"/>
                <w:szCs w:val="24"/>
                <w:lang w:val="en-US"/>
              </w:rPr>
              <w:t>31,</w:t>
            </w:r>
            <w:r w:rsidR="005A3C1D">
              <w:rPr>
                <w:rFonts w:eastAsia="Times New Roman" w:cs="Times New Roman"/>
                <w:color w:val="000000"/>
                <w:szCs w:val="24"/>
                <w:lang w:val="en-US"/>
              </w:rPr>
              <w:t>737</w:t>
            </w:r>
          </w:p>
        </w:tc>
        <w:tc>
          <w:tcPr>
            <w:tcW w:w="0" w:type="auto"/>
            <w:tcBorders>
              <w:top w:val="nil"/>
              <w:left w:val="nil"/>
              <w:bottom w:val="single" w:sz="4" w:space="0" w:color="auto"/>
              <w:right w:val="single" w:sz="4" w:space="0" w:color="auto"/>
            </w:tcBorders>
            <w:shd w:val="clear" w:color="auto" w:fill="auto"/>
            <w:noWrap/>
            <w:vAlign w:val="center"/>
            <w:hideMark/>
          </w:tcPr>
          <w:p w14:paraId="394B47F7" w14:textId="32D486CC" w:rsidR="004153F6" w:rsidRPr="004153F6" w:rsidRDefault="00454BCC" w:rsidP="004153F6">
            <w:pPr>
              <w:spacing w:line="240" w:lineRule="auto"/>
              <w:jc w:val="center"/>
              <w:rPr>
                <w:rFonts w:eastAsia="Times New Roman" w:cs="Times New Roman"/>
                <w:color w:val="000000"/>
                <w:szCs w:val="24"/>
                <w:lang w:val="en-US"/>
              </w:rPr>
            </w:pPr>
            <w:r>
              <w:rPr>
                <w:rFonts w:eastAsia="Times New Roman" w:cs="Times New Roman"/>
                <w:color w:val="000000"/>
                <w:szCs w:val="24"/>
                <w:lang w:val="en-US"/>
              </w:rPr>
              <w:t>13,</w:t>
            </w:r>
            <w:r w:rsidR="005A3C1D">
              <w:rPr>
                <w:rFonts w:eastAsia="Times New Roman" w:cs="Times New Roman"/>
                <w:color w:val="000000"/>
                <w:szCs w:val="24"/>
                <w:lang w:val="en-US"/>
              </w:rPr>
              <w:t>952</w:t>
            </w:r>
          </w:p>
        </w:tc>
      </w:tr>
    </w:tbl>
    <w:p w14:paraId="02C62C1B" w14:textId="5916E818" w:rsidR="007B647E" w:rsidRPr="00AD73E4" w:rsidRDefault="00EA2F02" w:rsidP="007B647E">
      <w:pPr>
        <w:rPr>
          <w:i/>
          <w:lang w:val="en-US"/>
        </w:rPr>
      </w:pPr>
      <w:r w:rsidRPr="00AD73E4">
        <w:rPr>
          <w:i/>
          <w:lang w:val="en-US"/>
        </w:rPr>
        <w:t xml:space="preserve"> </w:t>
      </w:r>
      <w:r w:rsidR="00AD73E4" w:rsidRPr="00AD73E4">
        <w:rPr>
          <w:i/>
          <w:lang w:val="en-US"/>
        </w:rPr>
        <w:t>Sumber</w:t>
      </w:r>
      <w:r w:rsidR="00AD73E4">
        <w:rPr>
          <w:i/>
          <w:lang w:val="en-US"/>
        </w:rPr>
        <w:t>:</w:t>
      </w:r>
      <w:r w:rsidR="00AD73E4" w:rsidRPr="00AD73E4">
        <w:rPr>
          <w:i/>
          <w:lang w:val="en-US"/>
        </w:rPr>
        <w:t xml:space="preserve"> Hasil Analisa</w:t>
      </w:r>
    </w:p>
    <w:p w14:paraId="47D6927A" w14:textId="171CF755" w:rsidR="004153F6" w:rsidRDefault="00AD73E4" w:rsidP="007B647E">
      <w:pPr>
        <w:rPr>
          <w:vertAlign w:val="subscript"/>
          <w:lang w:val="en-US"/>
        </w:rPr>
      </w:pPr>
      <w:r>
        <w:rPr>
          <w:lang w:val="en-US"/>
        </w:rPr>
        <w:t>Penurunan sisa umur layan jalan akibat lalu lintas aktual</w:t>
      </w:r>
      <w:r>
        <w:rPr>
          <w:lang w:val="en-US"/>
        </w:rPr>
        <w:tab/>
        <w:t>= RL</w:t>
      </w:r>
      <w:r>
        <w:rPr>
          <w:vertAlign w:val="subscript"/>
          <w:lang w:val="en-US"/>
        </w:rPr>
        <w:t xml:space="preserve">rencana </w:t>
      </w:r>
      <w:r>
        <w:rPr>
          <w:lang w:val="en-US"/>
        </w:rPr>
        <w:t>- RL</w:t>
      </w:r>
      <w:r>
        <w:rPr>
          <w:vertAlign w:val="subscript"/>
          <w:lang w:val="en-US"/>
        </w:rPr>
        <w:t>aktual</w:t>
      </w:r>
    </w:p>
    <w:p w14:paraId="5BBB1181" w14:textId="42BD42BB" w:rsidR="00AD73E4" w:rsidRDefault="00AD73E4" w:rsidP="007B647E">
      <w:pPr>
        <w:rPr>
          <w:lang w:val="en-US"/>
        </w:rPr>
      </w:pP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t xml:space="preserve">= </w:t>
      </w:r>
      <w:r w:rsidR="00454BCC">
        <w:rPr>
          <w:lang w:val="en-US"/>
        </w:rPr>
        <w:t>45,</w:t>
      </w:r>
      <w:r w:rsidR="005A3C1D">
        <w:rPr>
          <w:lang w:val="en-US"/>
        </w:rPr>
        <w:t>689</w:t>
      </w:r>
      <w:r>
        <w:rPr>
          <w:lang w:val="en-US"/>
        </w:rPr>
        <w:t>-</w:t>
      </w:r>
      <w:r w:rsidR="00454BCC">
        <w:rPr>
          <w:lang w:val="en-US"/>
        </w:rPr>
        <w:t>31,</w:t>
      </w:r>
      <w:r w:rsidR="005A3C1D">
        <w:rPr>
          <w:lang w:val="en-US"/>
        </w:rPr>
        <w:t>737</w:t>
      </w:r>
    </w:p>
    <w:p w14:paraId="1047A70E" w14:textId="37BC7F3A" w:rsidR="00FC5C84" w:rsidRPr="00AD73E4" w:rsidRDefault="00AD73E4" w:rsidP="007B647E">
      <w:pPr>
        <w:rPr>
          <w:lang w:val="en-US"/>
        </w:rPr>
      </w:pP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t xml:space="preserve">= </w:t>
      </w:r>
      <w:r w:rsidR="00454BCC">
        <w:rPr>
          <w:lang w:val="en-US"/>
        </w:rPr>
        <w:t>13,</w:t>
      </w:r>
      <w:r w:rsidR="005A3C1D">
        <w:rPr>
          <w:lang w:val="en-US"/>
        </w:rPr>
        <w:t>952</w:t>
      </w:r>
      <w:r w:rsidR="00364468">
        <w:rPr>
          <w:lang w:val="en-US"/>
        </w:rPr>
        <w:t xml:space="preserve"> %</w:t>
      </w:r>
    </w:p>
    <w:p w14:paraId="58154220" w14:textId="7A884A8D" w:rsidR="00E16678" w:rsidRDefault="003E6FB8" w:rsidP="003E6FB8">
      <w:pPr>
        <w:pStyle w:val="Heading3"/>
        <w:rPr>
          <w:rFonts w:cs="Times New Roman"/>
          <w:lang w:val="en-US"/>
        </w:rPr>
      </w:pPr>
      <w:bookmarkStart w:id="108" w:name="_Toc120195188"/>
      <w:r>
        <w:rPr>
          <w:lang w:val="en-US"/>
        </w:rPr>
        <w:t>4.2.</w:t>
      </w:r>
      <w:r w:rsidR="00877B6E">
        <w:rPr>
          <w:lang w:val="en-US"/>
        </w:rPr>
        <w:t>3</w:t>
      </w:r>
      <w:r>
        <w:rPr>
          <w:lang w:val="en-US"/>
        </w:rPr>
        <w:tab/>
        <w:t>Pembahasan</w:t>
      </w:r>
      <w:bookmarkEnd w:id="108"/>
    </w:p>
    <w:p w14:paraId="34C30DC6" w14:textId="560CEE18" w:rsidR="00E16678" w:rsidRDefault="007E2FC2" w:rsidP="007E2FC2">
      <w:pPr>
        <w:pStyle w:val="Heading4"/>
        <w:rPr>
          <w:lang w:val="en-US"/>
        </w:rPr>
      </w:pPr>
      <w:r>
        <w:rPr>
          <w:lang w:val="en-US"/>
        </w:rPr>
        <w:t>4.2.3.1</w:t>
      </w:r>
      <w:r>
        <w:rPr>
          <w:lang w:val="en-US"/>
        </w:rPr>
        <w:tab/>
        <w:t>Analisa Kondisi Fungsional Jalan</w:t>
      </w:r>
    </w:p>
    <w:p w14:paraId="3635FD06" w14:textId="5222FFB4" w:rsidR="00E16678" w:rsidRDefault="007E2FC2" w:rsidP="00733575">
      <w:pPr>
        <w:jc w:val="both"/>
        <w:rPr>
          <w:rFonts w:cs="Times New Roman"/>
          <w:lang w:val="en-US"/>
        </w:rPr>
      </w:pPr>
      <w:r>
        <w:rPr>
          <w:lang w:val="en-US"/>
        </w:rPr>
        <w:tab/>
        <w:t xml:space="preserve">Hasil analisa kondisi fungsional jalan pada ruas Jalan Raya Sindanglaya </w:t>
      </w:r>
      <w:r w:rsidR="00FC2179">
        <w:rPr>
          <w:lang w:val="en-US"/>
        </w:rPr>
        <w:t xml:space="preserve">berdasarkan </w:t>
      </w:r>
      <w:r w:rsidR="003A2E8A">
        <w:rPr>
          <w:lang w:val="en-US"/>
        </w:rPr>
        <w:t xml:space="preserve">fungsi </w:t>
      </w:r>
      <w:r w:rsidR="00FC2179">
        <w:rPr>
          <w:lang w:val="en-US"/>
        </w:rPr>
        <w:t xml:space="preserve">pelayanan </w:t>
      </w:r>
      <w:r>
        <w:rPr>
          <w:lang w:val="en-US"/>
        </w:rPr>
        <w:t>diperole</w:t>
      </w:r>
      <w:r w:rsidR="00454BCC">
        <w:rPr>
          <w:lang w:val="en-US"/>
        </w:rPr>
        <w:t>h nilai rata rata PSI sebesar 4,</w:t>
      </w:r>
      <w:r>
        <w:rPr>
          <w:lang w:val="en-US"/>
        </w:rPr>
        <w:t>99 dengan fungsi pelayanan kurang</w:t>
      </w:r>
      <w:r w:rsidR="00733575" w:rsidRPr="00733575">
        <w:rPr>
          <w:rFonts w:cs="Times New Roman"/>
          <w:lang w:val="en-US"/>
        </w:rPr>
        <w:t xml:space="preserve">. </w:t>
      </w:r>
      <w:r w:rsidR="00285CCE">
        <w:rPr>
          <w:rFonts w:cs="Times New Roman"/>
          <w:lang w:val="en-US"/>
        </w:rPr>
        <w:t xml:space="preserve">Sedangkan untuk analisa kondisi permukaan jalan pada  </w:t>
      </w:r>
      <w:r w:rsidR="00285CCE" w:rsidRPr="00595A90">
        <w:rPr>
          <w:rFonts w:cs="Times New Roman"/>
          <w:lang w:val="en-US"/>
        </w:rPr>
        <w:t>pada STA awal dan STA akhir ruas Jalan Raya Sindanglaya memilik</w:t>
      </w:r>
      <w:r w:rsidR="00454BCC">
        <w:rPr>
          <w:rFonts w:cs="Times New Roman"/>
          <w:lang w:val="en-US"/>
        </w:rPr>
        <w:t>i nilai RCI rata rata sebesar 7,</w:t>
      </w:r>
      <w:r w:rsidR="00285CCE" w:rsidRPr="00595A90">
        <w:rPr>
          <w:rFonts w:cs="Times New Roman"/>
          <w:lang w:val="en-US"/>
        </w:rPr>
        <w:t>007 dengan kondisi permukaan jalan adal</w:t>
      </w:r>
      <w:r w:rsidR="00285CCE">
        <w:rPr>
          <w:rFonts w:cs="Times New Roman"/>
          <w:lang w:val="en-US"/>
        </w:rPr>
        <w:t>ah sangat baik, umumnya rata</w:t>
      </w:r>
      <w:r w:rsidR="00BF1FF6">
        <w:rPr>
          <w:rFonts w:cs="Times New Roman"/>
          <w:lang w:val="en-US"/>
        </w:rPr>
        <w:t>.</w:t>
      </w:r>
    </w:p>
    <w:p w14:paraId="4878A6CA" w14:textId="72F66BF9" w:rsidR="00E16678" w:rsidRDefault="00595A90" w:rsidP="00733BC1">
      <w:pPr>
        <w:jc w:val="both"/>
        <w:rPr>
          <w:rFonts w:cs="Times New Roman"/>
          <w:lang w:val="en-US"/>
        </w:rPr>
      </w:pPr>
      <w:r>
        <w:rPr>
          <w:rFonts w:cs="Times New Roman"/>
          <w:lang w:val="en-US"/>
        </w:rPr>
        <w:tab/>
      </w:r>
    </w:p>
    <w:p w14:paraId="139EE5E2" w14:textId="14F983B2" w:rsidR="00731174" w:rsidRDefault="00731174" w:rsidP="00731174">
      <w:pPr>
        <w:pStyle w:val="Heading4"/>
        <w:rPr>
          <w:lang w:val="en-US"/>
        </w:rPr>
      </w:pPr>
      <w:r>
        <w:rPr>
          <w:lang w:val="en-US"/>
        </w:rPr>
        <w:t>4.2.3.2</w:t>
      </w:r>
      <w:r>
        <w:rPr>
          <w:lang w:val="en-US"/>
        </w:rPr>
        <w:tab/>
        <w:t>Analisa Sisa Umur Layan Jalan</w:t>
      </w:r>
    </w:p>
    <w:p w14:paraId="0CEF3671" w14:textId="79B5E369" w:rsidR="00444960" w:rsidRDefault="009E19DE" w:rsidP="00FC5C84">
      <w:pPr>
        <w:jc w:val="both"/>
        <w:rPr>
          <w:lang w:val="en-US"/>
        </w:rPr>
      </w:pPr>
      <w:r>
        <w:rPr>
          <w:lang w:val="en-US"/>
        </w:rPr>
        <w:tab/>
        <w:t xml:space="preserve">Hasil analisa sisa umur layan jalan </w:t>
      </w:r>
      <w:r w:rsidR="00E52E39">
        <w:rPr>
          <w:lang w:val="en-US"/>
        </w:rPr>
        <w:t xml:space="preserve">berdasarkan </w:t>
      </w:r>
      <w:r w:rsidR="00E45425">
        <w:rPr>
          <w:lang w:val="en-US"/>
        </w:rPr>
        <w:t>lalu lintas kondisi rencana</w:t>
      </w:r>
      <w:r w:rsidR="00EF7CEA">
        <w:rPr>
          <w:lang w:val="en-US"/>
        </w:rPr>
        <w:t xml:space="preserve"> dan </w:t>
      </w:r>
      <w:r w:rsidR="00E45425">
        <w:rPr>
          <w:lang w:val="en-US"/>
        </w:rPr>
        <w:t>lalu lintas kondisi aktual</w:t>
      </w:r>
      <w:r w:rsidR="00B7787C">
        <w:rPr>
          <w:lang w:val="en-US"/>
        </w:rPr>
        <w:t>,</w:t>
      </w:r>
      <w:r w:rsidR="005E7F61">
        <w:rPr>
          <w:lang w:val="en-US"/>
        </w:rPr>
        <w:t xml:space="preserve"> diperoleh</w:t>
      </w:r>
      <w:r w:rsidR="000F7A74">
        <w:rPr>
          <w:lang w:val="en-US"/>
        </w:rPr>
        <w:t xml:space="preserve"> </w:t>
      </w:r>
      <w:r w:rsidR="000A73A0">
        <w:rPr>
          <w:lang w:val="en-US"/>
        </w:rPr>
        <w:t xml:space="preserve">bahwa pada tahun 2027 nilai </w:t>
      </w:r>
      <w:r w:rsidR="005C0282">
        <w:rPr>
          <w:lang w:val="en-US"/>
        </w:rPr>
        <w:t>presentase</w:t>
      </w:r>
      <w:r w:rsidR="000A73A0">
        <w:rPr>
          <w:lang w:val="en-US"/>
        </w:rPr>
        <w:t xml:space="preserve"> sisa umur layan aktual</w:t>
      </w:r>
      <w:r w:rsidR="00454BCC">
        <w:rPr>
          <w:lang w:val="en-US"/>
        </w:rPr>
        <w:t xml:space="preserve"> sebesar 31,</w:t>
      </w:r>
      <w:r w:rsidR="005C0282">
        <w:rPr>
          <w:lang w:val="en-US"/>
        </w:rPr>
        <w:t>73</w:t>
      </w:r>
      <w:r w:rsidR="00297640">
        <w:rPr>
          <w:lang w:val="en-US"/>
        </w:rPr>
        <w:t>%</w:t>
      </w:r>
      <w:r w:rsidR="005C0282">
        <w:rPr>
          <w:lang w:val="en-US"/>
        </w:rPr>
        <w:t xml:space="preserve"> dan umur layan jalan akan berakhir pada tahun 2028 atau </w:t>
      </w:r>
      <w:r w:rsidR="00444960">
        <w:rPr>
          <w:lang w:val="en-US"/>
        </w:rPr>
        <w:t>mengalami penurunan umur 3 tahun dari umur rencana awal pada tahun 2031</w:t>
      </w:r>
    </w:p>
    <w:p w14:paraId="6AA7C065" w14:textId="77777777" w:rsidR="005E7F61" w:rsidRPr="005E7F61" w:rsidRDefault="005E7F61" w:rsidP="009E19DE">
      <w:pPr>
        <w:rPr>
          <w:lang w:val="en-US"/>
        </w:rPr>
      </w:pPr>
    </w:p>
    <w:p w14:paraId="6515454E" w14:textId="77777777" w:rsidR="00E16678" w:rsidRDefault="00E16678" w:rsidP="00733BC1">
      <w:pPr>
        <w:jc w:val="both"/>
        <w:rPr>
          <w:rFonts w:cs="Times New Roman"/>
          <w:lang w:val="en-US"/>
        </w:rPr>
      </w:pPr>
    </w:p>
    <w:p w14:paraId="206D603D" w14:textId="77777777" w:rsidR="00E16678" w:rsidRDefault="00E16678" w:rsidP="00733BC1">
      <w:pPr>
        <w:jc w:val="both"/>
        <w:rPr>
          <w:rFonts w:cs="Times New Roman"/>
          <w:lang w:val="en-US"/>
        </w:rPr>
      </w:pPr>
    </w:p>
    <w:p w14:paraId="024824F5" w14:textId="77777777" w:rsidR="00E16678" w:rsidRDefault="00E16678" w:rsidP="00733BC1">
      <w:pPr>
        <w:jc w:val="both"/>
        <w:rPr>
          <w:rFonts w:cs="Times New Roman"/>
          <w:lang w:val="en-US"/>
        </w:rPr>
      </w:pPr>
    </w:p>
    <w:p w14:paraId="062A52C6" w14:textId="77777777" w:rsidR="00E16678" w:rsidRDefault="00E16678" w:rsidP="00733BC1">
      <w:pPr>
        <w:jc w:val="both"/>
        <w:rPr>
          <w:rFonts w:cs="Times New Roman"/>
          <w:lang w:val="en-US"/>
        </w:rPr>
      </w:pPr>
    </w:p>
    <w:p w14:paraId="648F9458" w14:textId="77777777" w:rsidR="00E16678" w:rsidRPr="00282942" w:rsidRDefault="00E16678" w:rsidP="00733BC1">
      <w:pPr>
        <w:jc w:val="both"/>
        <w:rPr>
          <w:rFonts w:cs="Times New Roman"/>
          <w:lang w:val="en-US"/>
        </w:rPr>
        <w:sectPr w:rsidR="00E16678" w:rsidRPr="00282942" w:rsidSect="009F2DD8">
          <w:pgSz w:w="11906" w:h="16838" w:code="9"/>
          <w:pgMar w:top="2268" w:right="1701" w:bottom="1701" w:left="2268" w:header="709" w:footer="709" w:gutter="0"/>
          <w:cols w:space="708"/>
          <w:docGrid w:linePitch="360"/>
        </w:sectPr>
      </w:pPr>
    </w:p>
    <w:p w14:paraId="03064365" w14:textId="7E4A84C0" w:rsidR="001B4C03" w:rsidRPr="00CC452E" w:rsidRDefault="001B4C03" w:rsidP="00CC452E">
      <w:pPr>
        <w:pStyle w:val="Heading1"/>
        <w:rPr>
          <w:lang w:val="en-US"/>
        </w:rPr>
      </w:pPr>
      <w:bookmarkStart w:id="109" w:name="_Toc120195189"/>
      <w:r w:rsidRPr="003B7736">
        <w:lastRenderedPageBreak/>
        <w:t xml:space="preserve">BAB </w:t>
      </w:r>
      <w:r w:rsidR="00077DA3">
        <w:rPr>
          <w:lang w:val="en-US"/>
        </w:rPr>
        <w:t>5</w:t>
      </w:r>
      <w:r w:rsidR="00CC452E">
        <w:rPr>
          <w:lang w:val="en-US"/>
        </w:rPr>
        <w:br/>
      </w:r>
      <w:r w:rsidRPr="003B7736">
        <w:t>KESIMPULAN DAN SARAN</w:t>
      </w:r>
      <w:bookmarkEnd w:id="109"/>
    </w:p>
    <w:p w14:paraId="114A56B3" w14:textId="77777777" w:rsidR="001B4C03" w:rsidRPr="003B7736" w:rsidRDefault="001B4C03" w:rsidP="002F4BFD">
      <w:pPr>
        <w:jc w:val="both"/>
        <w:rPr>
          <w:rFonts w:cs="Times New Roman"/>
        </w:rPr>
      </w:pPr>
    </w:p>
    <w:p w14:paraId="2789AF7F" w14:textId="73420704" w:rsidR="00F54055" w:rsidRPr="00606F1A" w:rsidRDefault="00606F1A" w:rsidP="00606F1A">
      <w:pPr>
        <w:pStyle w:val="Heading2"/>
        <w:rPr>
          <w:lang w:val="en-US"/>
        </w:rPr>
      </w:pPr>
      <w:bookmarkStart w:id="110" w:name="_Toc120195190"/>
      <w:r>
        <w:rPr>
          <w:lang w:val="en-US"/>
        </w:rPr>
        <w:t>5.1</w:t>
      </w:r>
      <w:r w:rsidR="00D82BD0">
        <w:rPr>
          <w:lang w:val="en-US"/>
        </w:rPr>
        <w:tab/>
      </w:r>
      <w:r>
        <w:rPr>
          <w:lang w:val="en-US"/>
        </w:rPr>
        <w:t>Kesimpulan</w:t>
      </w:r>
      <w:bookmarkEnd w:id="110"/>
    </w:p>
    <w:p w14:paraId="13831A03" w14:textId="0B828F38" w:rsidR="00F54055" w:rsidRDefault="00D82BD0" w:rsidP="00D82BD0">
      <w:pPr>
        <w:jc w:val="both"/>
        <w:rPr>
          <w:rFonts w:cs="Times New Roman"/>
          <w:lang w:val="en-US"/>
        </w:rPr>
      </w:pPr>
      <w:r>
        <w:rPr>
          <w:rFonts w:cs="Times New Roman"/>
          <w:lang w:val="en-US"/>
        </w:rPr>
        <w:tab/>
      </w:r>
      <w:r w:rsidR="00DB5B2E">
        <w:rPr>
          <w:rFonts w:cs="Times New Roman"/>
          <w:lang w:val="en-US"/>
        </w:rPr>
        <w:t>Dari hasil analisa data yang telah dilakukan pada ruas Jalan Raya Sindanglaya, diperoleh beberapa kesimpulan sebagai berikut:</w:t>
      </w:r>
    </w:p>
    <w:p w14:paraId="2ABD201A" w14:textId="44BC5DB8" w:rsidR="00DB5B2E" w:rsidRDefault="00DB5B2E" w:rsidP="00605638">
      <w:pPr>
        <w:pStyle w:val="ListParagraph"/>
        <w:numPr>
          <w:ilvl w:val="0"/>
          <w:numId w:val="47"/>
        </w:numPr>
        <w:ind w:left="709" w:hanging="709"/>
        <w:jc w:val="both"/>
        <w:rPr>
          <w:rFonts w:cs="Times New Roman"/>
          <w:lang w:val="en-US"/>
        </w:rPr>
      </w:pPr>
      <w:r>
        <w:rPr>
          <w:rFonts w:cs="Times New Roman"/>
          <w:lang w:val="en-US"/>
        </w:rPr>
        <w:t xml:space="preserve">Hasil analisa kondisi fungsional jalan berdasarkan nilai IRI pada tahun 2021 untuk ruas Jalan Raya Sindanglaya menunjukan </w:t>
      </w:r>
      <w:r w:rsidR="00417047">
        <w:rPr>
          <w:rFonts w:cs="Times New Roman"/>
          <w:lang w:val="en-US"/>
        </w:rPr>
        <w:t xml:space="preserve">fungsi pelayanan rata rata jalan adalah kurang yang diperoleh berdasarkan </w:t>
      </w:r>
      <w:r>
        <w:rPr>
          <w:rFonts w:cs="Times New Roman"/>
          <w:lang w:val="en-US"/>
        </w:rPr>
        <w:t xml:space="preserve">nilai rata-rata </w:t>
      </w:r>
      <w:r>
        <w:rPr>
          <w:rFonts w:cs="Times New Roman"/>
          <w:i/>
          <w:lang w:val="en-US"/>
        </w:rPr>
        <w:t>Present Serviceability Index</w:t>
      </w:r>
      <w:r>
        <w:rPr>
          <w:rFonts w:cs="Times New Roman"/>
          <w:lang w:val="en-US"/>
        </w:rPr>
        <w:t xml:space="preserve"> </w:t>
      </w:r>
      <w:r w:rsidR="00661125">
        <w:rPr>
          <w:rFonts w:cs="Times New Roman"/>
          <w:lang w:val="en-US"/>
        </w:rPr>
        <w:t xml:space="preserve">(PSI) </w:t>
      </w:r>
      <w:r w:rsidR="00454BCC">
        <w:rPr>
          <w:rFonts w:cs="Times New Roman"/>
          <w:lang w:val="en-US"/>
        </w:rPr>
        <w:t>sebesar 4,</w:t>
      </w:r>
      <w:r>
        <w:rPr>
          <w:rFonts w:cs="Times New Roman"/>
          <w:lang w:val="en-US"/>
        </w:rPr>
        <w:t xml:space="preserve">99. Sedangkan untuk kondisi permukaan jalan </w:t>
      </w:r>
      <w:r w:rsidR="00614DDE">
        <w:rPr>
          <w:rFonts w:cs="Times New Roman"/>
          <w:lang w:val="en-US"/>
        </w:rPr>
        <w:t xml:space="preserve">secara visual </w:t>
      </w:r>
      <w:r w:rsidR="00795FB1">
        <w:rPr>
          <w:rFonts w:cs="Times New Roman"/>
          <w:lang w:val="en-US"/>
        </w:rPr>
        <w:t xml:space="preserve">adalah sangat baik, </w:t>
      </w:r>
      <w:r>
        <w:rPr>
          <w:rFonts w:cs="Times New Roman"/>
          <w:lang w:val="en-US"/>
        </w:rPr>
        <w:t xml:space="preserve">umumnya rata yang diperoleh </w:t>
      </w:r>
      <w:r w:rsidR="00417047">
        <w:rPr>
          <w:rFonts w:cs="Times New Roman"/>
          <w:lang w:val="en-US"/>
        </w:rPr>
        <w:t>berdasarkan</w:t>
      </w:r>
      <w:r>
        <w:rPr>
          <w:rFonts w:cs="Times New Roman"/>
          <w:lang w:val="en-US"/>
        </w:rPr>
        <w:t xml:space="preserve"> nilai </w:t>
      </w:r>
      <w:r w:rsidR="00661125">
        <w:rPr>
          <w:rFonts w:cs="Times New Roman"/>
          <w:i/>
          <w:lang w:val="en-US"/>
        </w:rPr>
        <w:t xml:space="preserve">Road Condition Index </w:t>
      </w:r>
      <w:r w:rsidR="00661125">
        <w:rPr>
          <w:rFonts w:cs="Times New Roman"/>
          <w:lang w:val="en-US"/>
        </w:rPr>
        <w:t>(</w:t>
      </w:r>
      <w:r>
        <w:rPr>
          <w:rFonts w:cs="Times New Roman"/>
          <w:lang w:val="en-US"/>
        </w:rPr>
        <w:t>RCI</w:t>
      </w:r>
      <w:r w:rsidR="00661125">
        <w:rPr>
          <w:rFonts w:cs="Times New Roman"/>
          <w:lang w:val="en-US"/>
        </w:rPr>
        <w:t>)</w:t>
      </w:r>
      <w:r>
        <w:rPr>
          <w:rFonts w:cs="Times New Roman"/>
          <w:lang w:val="en-US"/>
        </w:rPr>
        <w:t xml:space="preserve"> sebesar</w:t>
      </w:r>
      <w:r w:rsidR="00454BCC">
        <w:rPr>
          <w:rFonts w:cs="Times New Roman"/>
          <w:lang w:val="en-US"/>
        </w:rPr>
        <w:t xml:space="preserve"> 7,</w:t>
      </w:r>
      <w:r w:rsidR="009375AF">
        <w:rPr>
          <w:rFonts w:cs="Times New Roman"/>
          <w:lang w:val="en-US"/>
        </w:rPr>
        <w:t>007</w:t>
      </w:r>
      <w:r>
        <w:rPr>
          <w:rFonts w:cs="Times New Roman"/>
          <w:lang w:val="en-US"/>
        </w:rPr>
        <w:t xml:space="preserve"> </w:t>
      </w:r>
    </w:p>
    <w:p w14:paraId="3D42C22E" w14:textId="6F6C0B77" w:rsidR="003779A5" w:rsidRDefault="003779A5" w:rsidP="00BC44C6">
      <w:pPr>
        <w:pStyle w:val="ListParagraph"/>
        <w:numPr>
          <w:ilvl w:val="0"/>
          <w:numId w:val="47"/>
        </w:numPr>
        <w:ind w:left="709" w:hanging="709"/>
        <w:jc w:val="both"/>
        <w:rPr>
          <w:rFonts w:cs="Times New Roman"/>
          <w:lang w:val="en-US"/>
        </w:rPr>
      </w:pPr>
      <w:r w:rsidRPr="00BC44C6">
        <w:rPr>
          <w:rFonts w:cs="Times New Roman"/>
          <w:lang w:val="en-US"/>
        </w:rPr>
        <w:t xml:space="preserve">Hasil analisa umur layan jalan pada ruas Jalan Raya Sindanglaya </w:t>
      </w:r>
      <w:r w:rsidR="00E30F60" w:rsidRPr="00BC44C6">
        <w:rPr>
          <w:rFonts w:cs="Times New Roman"/>
          <w:lang w:val="en-US"/>
        </w:rPr>
        <w:t>diperoleh hasil bahwa</w:t>
      </w:r>
      <w:r w:rsidR="00BE7ACA" w:rsidRPr="00BC44C6">
        <w:rPr>
          <w:rFonts w:cs="Times New Roman"/>
          <w:lang w:val="en-US"/>
        </w:rPr>
        <w:t xml:space="preserve"> </w:t>
      </w:r>
      <w:r w:rsidR="00B35746">
        <w:rPr>
          <w:rFonts w:cs="Times New Roman"/>
          <w:lang w:val="en-US"/>
        </w:rPr>
        <w:t xml:space="preserve">umur layan jalan akan </w:t>
      </w:r>
      <w:r w:rsidR="00BE7ACA" w:rsidRPr="00BC44C6">
        <w:rPr>
          <w:rFonts w:cs="Times New Roman"/>
          <w:lang w:val="en-US"/>
        </w:rPr>
        <w:t xml:space="preserve">berakhir pada tahun 2028 atau lebih cepat 3 tahun dari umur rencana akhir pada tahun 2031, dimana </w:t>
      </w:r>
      <w:r w:rsidR="00E30F60" w:rsidRPr="00BC44C6">
        <w:rPr>
          <w:rFonts w:cs="Times New Roman"/>
          <w:lang w:val="en-US"/>
        </w:rPr>
        <w:t xml:space="preserve">terjadi penurunan umur layan jalan </w:t>
      </w:r>
      <w:r w:rsidR="00454BCC" w:rsidRPr="00BC44C6">
        <w:rPr>
          <w:rFonts w:cs="Times New Roman"/>
          <w:lang w:val="en-US"/>
        </w:rPr>
        <w:t>sebesar 13,</w:t>
      </w:r>
      <w:r w:rsidR="00BC44C6">
        <w:rPr>
          <w:rFonts w:cs="Times New Roman"/>
          <w:lang w:val="en-US"/>
        </w:rPr>
        <w:t>952%.</w:t>
      </w:r>
    </w:p>
    <w:p w14:paraId="3CE7FE7C" w14:textId="77777777" w:rsidR="00BC44C6" w:rsidRPr="00BC44C6" w:rsidRDefault="00BC44C6" w:rsidP="00BC44C6">
      <w:pPr>
        <w:pStyle w:val="ListParagraph"/>
        <w:ind w:left="284"/>
        <w:jc w:val="both"/>
        <w:rPr>
          <w:rFonts w:cs="Times New Roman"/>
          <w:lang w:val="en-US"/>
        </w:rPr>
      </w:pPr>
    </w:p>
    <w:p w14:paraId="256A0A9B" w14:textId="4FA8F1F6" w:rsidR="00D82BD0" w:rsidRDefault="00D82BD0" w:rsidP="00D82BD0">
      <w:pPr>
        <w:pStyle w:val="Heading2"/>
        <w:rPr>
          <w:lang w:val="en-US"/>
        </w:rPr>
      </w:pPr>
      <w:bookmarkStart w:id="111" w:name="_Toc120195191"/>
      <w:r>
        <w:rPr>
          <w:lang w:val="en-US"/>
        </w:rPr>
        <w:t>5.2</w:t>
      </w:r>
      <w:r>
        <w:rPr>
          <w:lang w:val="en-US"/>
        </w:rPr>
        <w:tab/>
        <w:t>Saran</w:t>
      </w:r>
      <w:bookmarkEnd w:id="111"/>
    </w:p>
    <w:p w14:paraId="1118FF14" w14:textId="28F00DF1" w:rsidR="00313DCD" w:rsidRDefault="00FE628A" w:rsidP="00313DCD">
      <w:pPr>
        <w:rPr>
          <w:lang w:val="en-US"/>
        </w:rPr>
      </w:pPr>
      <w:r>
        <w:rPr>
          <w:lang w:val="en-US"/>
        </w:rPr>
        <w:tab/>
        <w:t>Setelah dilakukan analisa data, pembahasan dan diperoleh kesimpulan, maka penulis menyarankan hal-hal berikut :</w:t>
      </w:r>
    </w:p>
    <w:p w14:paraId="255352B4" w14:textId="0DF3F39D" w:rsidR="00FE628A" w:rsidRDefault="00FE628A" w:rsidP="00FE628A">
      <w:pPr>
        <w:pStyle w:val="ListParagraph"/>
        <w:numPr>
          <w:ilvl w:val="0"/>
          <w:numId w:val="48"/>
        </w:numPr>
        <w:ind w:left="709" w:hanging="709"/>
        <w:jc w:val="both"/>
        <w:rPr>
          <w:rFonts w:cs="Times New Roman"/>
          <w:lang w:val="en-US"/>
        </w:rPr>
      </w:pPr>
      <w:r>
        <w:rPr>
          <w:rFonts w:cs="Times New Roman"/>
          <w:lang w:val="en-US"/>
        </w:rPr>
        <w:t>Dalam analisa kondisi fungsional jalan berdasarkan</w:t>
      </w:r>
      <w:r w:rsidR="000F0603">
        <w:rPr>
          <w:rFonts w:cs="Times New Roman"/>
          <w:lang w:val="en-US"/>
        </w:rPr>
        <w:t xml:space="preserve"> fungsi pelayanan </w:t>
      </w:r>
      <w:r>
        <w:rPr>
          <w:rFonts w:cs="Times New Roman"/>
          <w:lang w:val="en-US"/>
        </w:rPr>
        <w:t>sebaiknya digunakan korelasi IRI dan PSI untuk jalan di Indonesia</w:t>
      </w:r>
      <w:r w:rsidR="00926D23">
        <w:rPr>
          <w:rFonts w:cs="Times New Roman"/>
          <w:lang w:val="en-US"/>
        </w:rPr>
        <w:t>.</w:t>
      </w:r>
    </w:p>
    <w:p w14:paraId="0898821C" w14:textId="42282F06" w:rsidR="00FE628A" w:rsidRPr="00DB5B2E" w:rsidRDefault="0071092A" w:rsidP="00FE628A">
      <w:pPr>
        <w:pStyle w:val="ListParagraph"/>
        <w:numPr>
          <w:ilvl w:val="0"/>
          <w:numId w:val="48"/>
        </w:numPr>
        <w:ind w:left="709" w:hanging="709"/>
        <w:jc w:val="both"/>
        <w:rPr>
          <w:rFonts w:cs="Times New Roman"/>
          <w:lang w:val="en-US"/>
        </w:rPr>
      </w:pPr>
      <w:r>
        <w:rPr>
          <w:rFonts w:cs="Times New Roman"/>
          <w:lang w:val="en-US"/>
        </w:rPr>
        <w:t xml:space="preserve">Dalam melakukan perhitungan analisa sisa umur layan, </w:t>
      </w:r>
      <w:r w:rsidR="00A570E8">
        <w:rPr>
          <w:rFonts w:cs="Times New Roman"/>
          <w:lang w:val="en-US"/>
        </w:rPr>
        <w:t xml:space="preserve">sebaiknya </w:t>
      </w:r>
      <w:r>
        <w:rPr>
          <w:rFonts w:cs="Times New Roman"/>
          <w:lang w:val="en-US"/>
        </w:rPr>
        <w:t>perlu digunakan LHR beberapa tahun</w:t>
      </w:r>
      <w:r w:rsidR="00991A15">
        <w:rPr>
          <w:rFonts w:cs="Times New Roman"/>
          <w:lang w:val="en-US"/>
        </w:rPr>
        <w:t xml:space="preserve"> kebelakang</w:t>
      </w:r>
      <w:r>
        <w:rPr>
          <w:rFonts w:cs="Times New Roman"/>
          <w:lang w:val="en-US"/>
        </w:rPr>
        <w:t xml:space="preserve"> untuk memperoleh faktor pertumbuhan lalu lintas yag lebih akurat</w:t>
      </w:r>
      <w:r w:rsidR="00926D23">
        <w:rPr>
          <w:rFonts w:cs="Times New Roman"/>
          <w:lang w:val="en-US"/>
        </w:rPr>
        <w:t>.</w:t>
      </w:r>
      <w:bookmarkStart w:id="112" w:name="_GoBack"/>
      <w:bookmarkEnd w:id="112"/>
    </w:p>
    <w:p w14:paraId="06FE6D46" w14:textId="3804CCCC" w:rsidR="00313DCD" w:rsidRDefault="00313DCD" w:rsidP="00313DCD">
      <w:pPr>
        <w:rPr>
          <w:lang w:val="en-US"/>
        </w:rPr>
      </w:pPr>
    </w:p>
    <w:p w14:paraId="07787533" w14:textId="77777777" w:rsidR="004D0F1E" w:rsidRPr="00313DCD" w:rsidRDefault="004D0F1E" w:rsidP="00313DCD">
      <w:pPr>
        <w:rPr>
          <w:lang w:val="en-US"/>
        </w:rPr>
        <w:sectPr w:rsidR="004D0F1E" w:rsidRPr="00313DCD" w:rsidSect="00733BC1">
          <w:pgSz w:w="11906" w:h="16838" w:code="9"/>
          <w:pgMar w:top="2268" w:right="1701" w:bottom="1701" w:left="2268" w:header="709" w:footer="709" w:gutter="0"/>
          <w:cols w:space="708"/>
          <w:titlePg/>
          <w:docGrid w:linePitch="360"/>
        </w:sectPr>
      </w:pPr>
    </w:p>
    <w:p w14:paraId="6751878C" w14:textId="77777777" w:rsidR="005B3A88" w:rsidRDefault="00F201E8" w:rsidP="00130CD3">
      <w:pPr>
        <w:pStyle w:val="Heading1"/>
      </w:pPr>
      <w:bookmarkStart w:id="113" w:name="_Toc120195192"/>
      <w:r w:rsidRPr="003B7736">
        <w:lastRenderedPageBreak/>
        <w:t>DAFTAR PUSTAKA</w:t>
      </w:r>
      <w:bookmarkEnd w:id="113"/>
    </w:p>
    <w:p w14:paraId="33120F55" w14:textId="3A06ADB1" w:rsidR="00684DFF" w:rsidRDefault="00684DFF" w:rsidP="00684DFF">
      <w:pPr>
        <w:ind w:left="567" w:hanging="567"/>
        <w:jc w:val="both"/>
        <w:rPr>
          <w:rFonts w:cs="Times New Roman"/>
          <w:lang w:val="en-US"/>
        </w:rPr>
      </w:pPr>
      <w:r>
        <w:rPr>
          <w:rFonts w:cs="Times New Roman"/>
          <w:lang w:val="en-US"/>
        </w:rPr>
        <w:t xml:space="preserve">Anisarida, An An. (2017). </w:t>
      </w:r>
      <w:r w:rsidRPr="00B8454A">
        <w:rPr>
          <w:rFonts w:cs="Times New Roman"/>
          <w:i/>
          <w:lang w:val="en-US"/>
        </w:rPr>
        <w:t>Evaluasi Kondisi Permukaan Jalan Dengan Metode Road Condition Index (RCI)</w:t>
      </w:r>
      <w:r>
        <w:rPr>
          <w:rFonts w:cs="Times New Roman"/>
          <w:lang w:val="en-US"/>
        </w:rPr>
        <w:t>. Geoplantart No 1 Vol 2</w:t>
      </w:r>
    </w:p>
    <w:p w14:paraId="162C9F81" w14:textId="36608BDA" w:rsidR="00684DFF" w:rsidRPr="00684DFF" w:rsidRDefault="00684DFF" w:rsidP="00684DFF">
      <w:pPr>
        <w:ind w:left="567" w:hanging="567"/>
        <w:jc w:val="both"/>
        <w:rPr>
          <w:rFonts w:cs="Times New Roman"/>
          <w:lang w:val="en-US"/>
        </w:rPr>
      </w:pPr>
      <w:r>
        <w:rPr>
          <w:rFonts w:cs="Times New Roman"/>
          <w:lang w:val="en-US"/>
        </w:rPr>
        <w:t xml:space="preserve">Bennet, Christopher R. (2005). </w:t>
      </w:r>
      <w:r>
        <w:rPr>
          <w:rFonts w:cs="Times New Roman"/>
          <w:i/>
          <w:lang w:val="en-US"/>
        </w:rPr>
        <w:t xml:space="preserve">Data Collection Technologies for Road Management. </w:t>
      </w:r>
      <w:r w:rsidRPr="003D63CD">
        <w:rPr>
          <w:rFonts w:cs="Times New Roman"/>
          <w:lang w:val="en-US"/>
        </w:rPr>
        <w:t>East Asia Pacific Transport Unit</w:t>
      </w:r>
      <w:r>
        <w:rPr>
          <w:rFonts w:cs="Times New Roman"/>
          <w:lang w:val="en-US"/>
        </w:rPr>
        <w:t xml:space="preserve"> The World Bank, Washington DC.</w:t>
      </w:r>
    </w:p>
    <w:p w14:paraId="3DCA017E" w14:textId="3B03C23A" w:rsidR="00F201E8" w:rsidRDefault="00CC452E" w:rsidP="00B80DA8">
      <w:pPr>
        <w:ind w:left="567" w:hanging="567"/>
        <w:jc w:val="both"/>
        <w:rPr>
          <w:rFonts w:cs="Times New Roman"/>
          <w:lang w:val="en-US"/>
        </w:rPr>
      </w:pPr>
      <w:r>
        <w:rPr>
          <w:rFonts w:cs="Times New Roman"/>
          <w:lang w:val="en-US"/>
        </w:rPr>
        <w:t>Bina Marga. (2017)</w:t>
      </w:r>
      <w:r w:rsidR="00D64570">
        <w:rPr>
          <w:rFonts w:cs="Times New Roman"/>
          <w:lang w:val="en-US"/>
        </w:rPr>
        <w:t>.</w:t>
      </w:r>
      <w:r>
        <w:rPr>
          <w:rFonts w:cs="Times New Roman"/>
          <w:lang w:val="en-US"/>
        </w:rPr>
        <w:t xml:space="preserve"> </w:t>
      </w:r>
      <w:r>
        <w:rPr>
          <w:rFonts w:cs="Times New Roman"/>
          <w:i/>
          <w:lang w:val="en-US"/>
        </w:rPr>
        <w:t>Manual Desain Perk</w:t>
      </w:r>
      <w:r w:rsidR="00BB36A7">
        <w:rPr>
          <w:rFonts w:cs="Times New Roman"/>
          <w:i/>
          <w:lang w:val="en-US"/>
        </w:rPr>
        <w:t>erasan Jalan Nomor. 02/M/BM/201</w:t>
      </w:r>
      <w:r w:rsidR="00DB4CB3">
        <w:rPr>
          <w:rFonts w:cs="Times New Roman"/>
          <w:i/>
          <w:lang w:val="en-US"/>
        </w:rPr>
        <w:t>7</w:t>
      </w:r>
      <w:r w:rsidR="00BB36A7">
        <w:rPr>
          <w:rFonts w:cs="Times New Roman"/>
          <w:i/>
          <w:lang w:val="en-US"/>
        </w:rPr>
        <w:t xml:space="preserve">. </w:t>
      </w:r>
      <w:r w:rsidR="00BB36A7" w:rsidRPr="00BB36A7">
        <w:rPr>
          <w:rFonts w:cs="Times New Roman"/>
          <w:lang w:val="en-US"/>
        </w:rPr>
        <w:t xml:space="preserve">Kementerian </w:t>
      </w:r>
      <w:r w:rsidR="00BB36A7">
        <w:rPr>
          <w:rFonts w:cs="Times New Roman"/>
          <w:lang w:val="en-US"/>
        </w:rPr>
        <w:t>P</w:t>
      </w:r>
      <w:r w:rsidR="00BB36A7" w:rsidRPr="00BB36A7">
        <w:rPr>
          <w:rFonts w:cs="Times New Roman"/>
          <w:lang w:val="en-US"/>
        </w:rPr>
        <w:t>ekerjaan umum</w:t>
      </w:r>
      <w:r w:rsidR="00BB36A7">
        <w:rPr>
          <w:rFonts w:cs="Times New Roman"/>
          <w:lang w:val="en-US"/>
        </w:rPr>
        <w:t xml:space="preserve"> </w:t>
      </w:r>
      <w:r w:rsidR="00BB36A7" w:rsidRPr="00BB36A7">
        <w:rPr>
          <w:rFonts w:cs="Times New Roman"/>
          <w:lang w:val="en-US"/>
        </w:rPr>
        <w:t xml:space="preserve">Dan </w:t>
      </w:r>
      <w:r w:rsidR="00BB36A7">
        <w:rPr>
          <w:rFonts w:cs="Times New Roman"/>
          <w:lang w:val="en-US"/>
        </w:rPr>
        <w:t>Perumahan R</w:t>
      </w:r>
      <w:r w:rsidR="00BB36A7" w:rsidRPr="00BB36A7">
        <w:rPr>
          <w:rFonts w:cs="Times New Roman"/>
          <w:lang w:val="en-US"/>
        </w:rPr>
        <w:t>akyat</w:t>
      </w:r>
      <w:r w:rsidR="00BB36A7">
        <w:rPr>
          <w:rFonts w:cs="Times New Roman"/>
          <w:lang w:val="en-US"/>
        </w:rPr>
        <w:t xml:space="preserve"> </w:t>
      </w:r>
      <w:r w:rsidR="00BB36A7" w:rsidRPr="00BB36A7">
        <w:rPr>
          <w:rFonts w:cs="Times New Roman"/>
          <w:lang w:val="en-US"/>
        </w:rPr>
        <w:t xml:space="preserve">Direktorat jenderal </w:t>
      </w:r>
      <w:r w:rsidR="00BB36A7">
        <w:rPr>
          <w:rFonts w:cs="Times New Roman"/>
          <w:lang w:val="en-US"/>
        </w:rPr>
        <w:t>B</w:t>
      </w:r>
      <w:r w:rsidR="00BB36A7" w:rsidRPr="00BB36A7">
        <w:rPr>
          <w:rFonts w:cs="Times New Roman"/>
          <w:lang w:val="en-US"/>
        </w:rPr>
        <w:t xml:space="preserve">ina </w:t>
      </w:r>
      <w:r w:rsidR="00BB36A7">
        <w:rPr>
          <w:rFonts w:cs="Times New Roman"/>
          <w:lang w:val="en-US"/>
        </w:rPr>
        <w:t>M</w:t>
      </w:r>
      <w:r w:rsidR="00BB36A7" w:rsidRPr="00BB36A7">
        <w:rPr>
          <w:rFonts w:cs="Times New Roman"/>
          <w:lang w:val="en-US"/>
        </w:rPr>
        <w:t>arga</w:t>
      </w:r>
      <w:r w:rsidR="00BB36A7">
        <w:rPr>
          <w:rFonts w:cs="Times New Roman"/>
          <w:lang w:val="en-US"/>
        </w:rPr>
        <w:t>, Jakarta.</w:t>
      </w:r>
    </w:p>
    <w:p w14:paraId="0276DDC8" w14:textId="61355AEE" w:rsidR="00684DFF" w:rsidRDefault="00684DFF" w:rsidP="00684DFF">
      <w:pPr>
        <w:ind w:left="567" w:hanging="567"/>
        <w:jc w:val="both"/>
        <w:rPr>
          <w:rFonts w:cs="Times New Roman"/>
          <w:lang w:val="en-US"/>
        </w:rPr>
      </w:pPr>
      <w:r>
        <w:rPr>
          <w:rFonts w:cs="Times New Roman"/>
          <w:lang w:val="en-US"/>
        </w:rPr>
        <w:t xml:space="preserve">Febryawan, Indra (2017). </w:t>
      </w:r>
      <w:r w:rsidRPr="00CE08D9">
        <w:rPr>
          <w:rFonts w:cs="Times New Roman"/>
          <w:i/>
          <w:lang w:val="en-US"/>
        </w:rPr>
        <w:t>Evaluasi Kondisi Perkerasan Jalan Berdasarkan Nilai Pci Dan Rci Pada Ruas Jalan Magelang Km 11 - Km 12,5 Di Kabupaten Magelang</w:t>
      </w:r>
      <w:r>
        <w:rPr>
          <w:rFonts w:cs="Times New Roman"/>
          <w:lang w:val="en-US"/>
        </w:rPr>
        <w:t>. Tugas Akhir. Universitas Islam Indonesia, Yogyakarta.</w:t>
      </w:r>
    </w:p>
    <w:p w14:paraId="6671A517" w14:textId="5038EBF6" w:rsidR="00684DFF" w:rsidRDefault="00684DFF" w:rsidP="00684DFF">
      <w:pPr>
        <w:ind w:left="567" w:hanging="567"/>
        <w:jc w:val="both"/>
        <w:rPr>
          <w:rFonts w:cs="Times New Roman"/>
          <w:lang w:val="en-US"/>
        </w:rPr>
      </w:pPr>
      <w:r>
        <w:rPr>
          <w:rFonts w:cs="Times New Roman"/>
          <w:lang w:val="en-US"/>
        </w:rPr>
        <w:t xml:space="preserve">Hardiyatmo, Hary Christady. (2019). </w:t>
      </w:r>
      <w:r>
        <w:rPr>
          <w:rFonts w:cs="Times New Roman"/>
          <w:i/>
          <w:lang w:val="en-US"/>
        </w:rPr>
        <w:t xml:space="preserve">Perancangan Perkerasan Jalan Dan Penyelidikan Tanah Edisi 3. </w:t>
      </w:r>
      <w:r>
        <w:rPr>
          <w:rFonts w:cs="Times New Roman"/>
          <w:lang w:val="en-US"/>
        </w:rPr>
        <w:t>Gadjah Mada University Press. Yogyakarta</w:t>
      </w:r>
    </w:p>
    <w:p w14:paraId="32D733F0" w14:textId="122904D5" w:rsidR="00684DFF" w:rsidRDefault="00684DFF" w:rsidP="00684DFF">
      <w:pPr>
        <w:ind w:left="567" w:hanging="567"/>
        <w:jc w:val="both"/>
        <w:rPr>
          <w:rFonts w:cs="Times New Roman"/>
          <w:lang w:val="en-US"/>
        </w:rPr>
      </w:pPr>
      <w:r>
        <w:rPr>
          <w:rFonts w:cs="Times New Roman"/>
          <w:lang w:val="en-US"/>
        </w:rPr>
        <w:t xml:space="preserve">Irawan, Shinta Rahmalia. (2017). </w:t>
      </w:r>
      <w:r w:rsidRPr="00843B15">
        <w:rPr>
          <w:rFonts w:cs="Times New Roman"/>
          <w:i/>
          <w:lang w:val="en-US"/>
        </w:rPr>
        <w:t>Evaluasi Struktural Perkerasan Kaku Menggunakan Metoda AASHTO 1993 dan Metoda AUSTROADS 2011 Studi Kasus : Jalan Cakung-Cilincing</w:t>
      </w:r>
      <w:r>
        <w:rPr>
          <w:rFonts w:cs="Times New Roman"/>
          <w:i/>
          <w:lang w:val="en-US"/>
        </w:rPr>
        <w:t xml:space="preserve">. </w:t>
      </w:r>
      <w:r>
        <w:rPr>
          <w:rFonts w:cs="Times New Roman"/>
          <w:lang w:val="en-US"/>
        </w:rPr>
        <w:t xml:space="preserve">Jurnal Teknik Sipil. </w:t>
      </w:r>
      <w:r w:rsidRPr="00843B15">
        <w:rPr>
          <w:rFonts w:cs="Times New Roman"/>
          <w:lang w:val="en-US"/>
        </w:rPr>
        <w:t>Magister Sistem dan Teknik Jalan Raya</w:t>
      </w:r>
      <w:r>
        <w:rPr>
          <w:rFonts w:cs="Times New Roman"/>
          <w:lang w:val="en-US"/>
        </w:rPr>
        <w:t xml:space="preserve"> Institut Teknologi Bandung.</w:t>
      </w:r>
    </w:p>
    <w:p w14:paraId="20BA04D4" w14:textId="7E4980C0" w:rsidR="00684DFF" w:rsidRDefault="00684DFF" w:rsidP="00684DFF">
      <w:pPr>
        <w:ind w:left="567" w:hanging="567"/>
        <w:jc w:val="both"/>
        <w:rPr>
          <w:rFonts w:cs="Times New Roman"/>
          <w:lang w:val="en-US"/>
        </w:rPr>
      </w:pPr>
      <w:r>
        <w:rPr>
          <w:rFonts w:cs="Times New Roman"/>
          <w:lang w:val="en-US"/>
        </w:rPr>
        <w:t>Keputusan Gubernur Jawa Barat Nomor 620/Kep.1086-Rek/2016 tentang Penetapan Ruas-Ruas Jalan Menurut Statusnya Sebagai Jalan Provinsi.</w:t>
      </w:r>
    </w:p>
    <w:p w14:paraId="54453685" w14:textId="77777777" w:rsidR="00684DFF" w:rsidRDefault="00684DFF" w:rsidP="00684DFF">
      <w:pPr>
        <w:ind w:left="567" w:hanging="567"/>
        <w:jc w:val="both"/>
        <w:rPr>
          <w:rFonts w:cs="Times New Roman"/>
          <w:lang w:val="en-US"/>
        </w:rPr>
      </w:pPr>
      <w:r>
        <w:rPr>
          <w:rFonts w:cs="Times New Roman"/>
          <w:lang w:val="en-US"/>
        </w:rPr>
        <w:t xml:space="preserve">Meriani, Ingeu. (2022). </w:t>
      </w:r>
      <w:r w:rsidRPr="004B3C0F">
        <w:rPr>
          <w:rFonts w:cs="Times New Roman"/>
          <w:i/>
          <w:lang w:val="en-US"/>
        </w:rPr>
        <w:t>Evaluasi Kondisi Fungsional Dan Struktural Perkerasan Jalan Pada Ruas Jalan Soekarno-Hatta Bandung</w:t>
      </w:r>
      <w:r>
        <w:rPr>
          <w:rFonts w:cs="Times New Roman"/>
          <w:lang w:val="en-US"/>
        </w:rPr>
        <w:t>. Prosiding FTSP Series 3, Institut Teknologi Nasional, Bandung.</w:t>
      </w:r>
    </w:p>
    <w:p w14:paraId="05E599AD" w14:textId="4B39923C" w:rsidR="00684DFF" w:rsidRDefault="00684DFF" w:rsidP="00684DFF">
      <w:pPr>
        <w:ind w:left="567" w:hanging="567"/>
        <w:jc w:val="both"/>
        <w:rPr>
          <w:rFonts w:cs="Times New Roman"/>
          <w:lang w:val="en-US"/>
        </w:rPr>
      </w:pPr>
      <w:r w:rsidRPr="00816200">
        <w:rPr>
          <w:rFonts w:cs="Times New Roman"/>
          <w:lang w:val="en-US"/>
        </w:rPr>
        <w:t>Nainggolan, Jolis</w:t>
      </w:r>
      <w:r>
        <w:rPr>
          <w:rFonts w:cs="Times New Roman"/>
          <w:lang w:val="en-US"/>
        </w:rPr>
        <w:t>.</w:t>
      </w:r>
      <w:r w:rsidRPr="00816200">
        <w:rPr>
          <w:rFonts w:cs="Times New Roman"/>
          <w:lang w:val="en-US"/>
        </w:rPr>
        <w:t xml:space="preserve"> (2015). </w:t>
      </w:r>
      <w:r w:rsidRPr="005D44E7">
        <w:rPr>
          <w:rFonts w:cs="Times New Roman"/>
          <w:i/>
          <w:lang w:val="en-US"/>
        </w:rPr>
        <w:t>Evaluasi Kondisi Perkerasan Lentur dan Prediksi Umur Layan Jalintim Provinsi Sumatera Selatan (Studi Kasus: Ruas Batas Prov. Jambi – Peninggalan)</w:t>
      </w:r>
      <w:r w:rsidRPr="00816200">
        <w:rPr>
          <w:rFonts w:cs="Times New Roman"/>
          <w:lang w:val="en-US"/>
        </w:rPr>
        <w:t>. Jurnal Teknik Sipil, Magister Teknik Sipil Universitas Sebelas Maret</w:t>
      </w:r>
      <w:r>
        <w:rPr>
          <w:rFonts w:cs="Times New Roman"/>
          <w:lang w:val="en-US"/>
        </w:rPr>
        <w:t>,</w:t>
      </w:r>
      <w:r w:rsidRPr="00816200">
        <w:rPr>
          <w:rFonts w:cs="Times New Roman"/>
          <w:lang w:val="en-US"/>
        </w:rPr>
        <w:t xml:space="preserve"> Surakarta.</w:t>
      </w:r>
    </w:p>
    <w:p w14:paraId="2EA00007" w14:textId="37A4B50A" w:rsidR="00684DFF" w:rsidRDefault="00684DFF" w:rsidP="00684DFF">
      <w:pPr>
        <w:ind w:left="567" w:hanging="567"/>
        <w:jc w:val="both"/>
        <w:rPr>
          <w:rFonts w:cs="Times New Roman"/>
          <w:lang w:val="en-US"/>
        </w:rPr>
      </w:pPr>
      <w:r>
        <w:rPr>
          <w:rFonts w:cs="Times New Roman"/>
          <w:lang w:val="en-US"/>
        </w:rPr>
        <w:t>Nugraheni, Novia Ayu. (2018</w:t>
      </w:r>
      <w:r>
        <w:rPr>
          <w:rFonts w:cs="Times New Roman"/>
          <w:lang w:val="en-US"/>
        </w:rPr>
        <w:tab/>
        <w:t xml:space="preserve">). </w:t>
      </w:r>
      <w:r>
        <w:rPr>
          <w:rFonts w:cs="Times New Roman"/>
          <w:i/>
          <w:lang w:val="en-US"/>
        </w:rPr>
        <w:t xml:space="preserve">Analisa Kondisi Fungsional Jalan Dengan Metode PSI Dan RCI Serta Prediksi Sisa Umur Perkerasan Jalan Studi Kasus: Jalan Batas Kota Wates – Milir. </w:t>
      </w:r>
      <w:r>
        <w:rPr>
          <w:rFonts w:cs="Times New Roman"/>
          <w:lang w:val="en-US"/>
        </w:rPr>
        <w:t>e-Jurnal Matriks Teknik Sipil, Universitas Sebelas Maret, Surakarta.</w:t>
      </w:r>
    </w:p>
    <w:p w14:paraId="61C9D04E" w14:textId="33BCFAB7" w:rsidR="00684DFF" w:rsidRDefault="00684DFF" w:rsidP="00684DFF">
      <w:pPr>
        <w:ind w:left="567" w:hanging="567"/>
        <w:jc w:val="both"/>
        <w:rPr>
          <w:rFonts w:cs="Times New Roman"/>
          <w:lang w:val="en-US"/>
        </w:rPr>
      </w:pPr>
      <w:r>
        <w:rPr>
          <w:rFonts w:cs="Times New Roman"/>
          <w:lang w:val="en-US"/>
        </w:rPr>
        <w:lastRenderedPageBreak/>
        <w:t>Peraturan Pemerintah Republik Indonesia Nomor 34 Tahun 2006 Tentang Jalan</w:t>
      </w:r>
    </w:p>
    <w:p w14:paraId="1C673B18" w14:textId="65C7291B" w:rsidR="00684DFF" w:rsidRDefault="00684DFF" w:rsidP="00684DFF">
      <w:pPr>
        <w:ind w:left="567" w:hanging="567"/>
        <w:jc w:val="both"/>
        <w:rPr>
          <w:rFonts w:cs="Times New Roman"/>
          <w:lang w:val="en-US"/>
        </w:rPr>
      </w:pPr>
      <w:r>
        <w:rPr>
          <w:rFonts w:cs="Times New Roman"/>
          <w:lang w:val="en-US"/>
        </w:rPr>
        <w:t>Peraturan Pemerintah Republik Indonesia Nomor 43 Tahun 1993 Tentang Prasarana dan Lalu Lintas Jalan.</w:t>
      </w:r>
    </w:p>
    <w:p w14:paraId="015495A5" w14:textId="2F83E294" w:rsidR="00684DFF" w:rsidRDefault="00684DFF" w:rsidP="00684DFF">
      <w:pPr>
        <w:ind w:left="567" w:hanging="567"/>
        <w:jc w:val="both"/>
        <w:rPr>
          <w:rFonts w:cs="Times New Roman"/>
          <w:lang w:val="en-US"/>
        </w:rPr>
      </w:pPr>
      <w:r>
        <w:rPr>
          <w:rFonts w:cs="Times New Roman"/>
          <w:lang w:val="en-US"/>
        </w:rPr>
        <w:t xml:space="preserve">Sari, Diar Kurnia. (2018). </w:t>
      </w:r>
      <w:r>
        <w:rPr>
          <w:rFonts w:cs="Times New Roman"/>
          <w:i/>
          <w:lang w:val="en-US"/>
        </w:rPr>
        <w:t xml:space="preserve">Analisa Kondisi Fungsional Jalan Dengan Metode PSI Dan RCI Serta Prediksi Sisa Umur Perkerasan Jalan Studi Kasus: Jalan Milir - Sentolo. </w:t>
      </w:r>
      <w:r>
        <w:rPr>
          <w:rFonts w:cs="Times New Roman"/>
          <w:lang w:val="en-US"/>
        </w:rPr>
        <w:t>e-Jurnal Matriks Teknik Sipil, Universitas Sebelas Maret, Surakarta.</w:t>
      </w:r>
    </w:p>
    <w:p w14:paraId="7E732754" w14:textId="63200F2A" w:rsidR="00AD7432" w:rsidRDefault="00AD7432" w:rsidP="00B80DA8">
      <w:pPr>
        <w:ind w:left="567" w:hanging="567"/>
        <w:jc w:val="both"/>
        <w:rPr>
          <w:rFonts w:cs="Times New Roman"/>
          <w:lang w:val="en-US"/>
        </w:rPr>
      </w:pPr>
      <w:r>
        <w:rPr>
          <w:rFonts w:cs="Times New Roman"/>
          <w:lang w:val="en-US"/>
        </w:rPr>
        <w:t>Sukirman, Silvia. (1999)</w:t>
      </w:r>
      <w:r w:rsidR="00D64570">
        <w:rPr>
          <w:rFonts w:cs="Times New Roman"/>
          <w:lang w:val="en-US"/>
        </w:rPr>
        <w:t>.</w:t>
      </w:r>
      <w:r>
        <w:rPr>
          <w:rFonts w:cs="Times New Roman"/>
          <w:lang w:val="en-US"/>
        </w:rPr>
        <w:t xml:space="preserve"> </w:t>
      </w:r>
      <w:r>
        <w:rPr>
          <w:rFonts w:cs="Times New Roman"/>
          <w:i/>
          <w:lang w:val="en-US"/>
        </w:rPr>
        <w:t xml:space="preserve">Perkerasan Lentur Jalan Raya. </w:t>
      </w:r>
      <w:r>
        <w:rPr>
          <w:rFonts w:cs="Times New Roman"/>
          <w:lang w:val="en-US"/>
        </w:rPr>
        <w:t>Nova, Bandung.</w:t>
      </w:r>
    </w:p>
    <w:p w14:paraId="3523D35A" w14:textId="0B9446DA" w:rsidR="00CB6A88" w:rsidRDefault="00CB6A88" w:rsidP="00B80DA8">
      <w:pPr>
        <w:ind w:left="567" w:hanging="567"/>
        <w:jc w:val="both"/>
        <w:rPr>
          <w:rFonts w:cs="Times New Roman"/>
          <w:lang w:val="en-US"/>
        </w:rPr>
      </w:pPr>
      <w:r w:rsidRPr="00CB6A88">
        <w:rPr>
          <w:rFonts w:cs="Times New Roman"/>
          <w:lang w:val="en-US"/>
        </w:rPr>
        <w:t>Sukirman, Silvia. (</w:t>
      </w:r>
      <w:r>
        <w:rPr>
          <w:rFonts w:cs="Times New Roman"/>
          <w:lang w:val="en-US"/>
        </w:rPr>
        <w:t>2010</w:t>
      </w:r>
      <w:r w:rsidRPr="00CB6A88">
        <w:rPr>
          <w:rFonts w:cs="Times New Roman"/>
          <w:lang w:val="en-US"/>
        </w:rPr>
        <w:t xml:space="preserve">). </w:t>
      </w:r>
      <w:r w:rsidRPr="00CB6A88">
        <w:rPr>
          <w:rFonts w:cs="Times New Roman"/>
          <w:i/>
          <w:lang w:val="en-US"/>
        </w:rPr>
        <w:t>Perencanaan Tebal Perkerasan Lentur Jalan Raya</w:t>
      </w:r>
      <w:r w:rsidRPr="00CB6A88">
        <w:rPr>
          <w:rFonts w:cs="Times New Roman"/>
          <w:lang w:val="en-US"/>
        </w:rPr>
        <w:t>. Nova, Bandung.</w:t>
      </w:r>
    </w:p>
    <w:p w14:paraId="59E62386" w14:textId="62920FC0" w:rsidR="00130CD3" w:rsidRPr="0033732A" w:rsidRDefault="00013B8B" w:rsidP="00B80DA8">
      <w:pPr>
        <w:ind w:left="567" w:hanging="567"/>
        <w:jc w:val="both"/>
        <w:rPr>
          <w:rFonts w:cs="Times New Roman"/>
          <w:lang w:val="en-US"/>
        </w:rPr>
      </w:pPr>
      <w:r>
        <w:rPr>
          <w:rFonts w:cs="Times New Roman"/>
          <w:lang w:val="en-US"/>
        </w:rPr>
        <w:t xml:space="preserve">Susantio, Luky. (2015). </w:t>
      </w:r>
      <w:r w:rsidR="005A57CC" w:rsidRPr="00130CD3">
        <w:rPr>
          <w:rFonts w:cs="Times New Roman"/>
          <w:i/>
          <w:lang w:val="en-US"/>
        </w:rPr>
        <w:t>Pemilihan</w:t>
      </w:r>
      <w:r w:rsidR="005A57CC">
        <w:rPr>
          <w:rFonts w:cs="Times New Roman"/>
          <w:i/>
          <w:lang w:val="en-US"/>
        </w:rPr>
        <w:t xml:space="preserve"> Metode Penilaian Kondisi Jalan Yang M</w:t>
      </w:r>
      <w:r w:rsidR="005A57CC" w:rsidRPr="00130CD3">
        <w:rPr>
          <w:rFonts w:cs="Times New Roman"/>
          <w:i/>
          <w:lang w:val="en-US"/>
        </w:rPr>
        <w:t>endeka</w:t>
      </w:r>
      <w:r w:rsidR="005A57CC">
        <w:rPr>
          <w:rFonts w:cs="Times New Roman"/>
          <w:i/>
          <w:lang w:val="en-US"/>
        </w:rPr>
        <w:t xml:space="preserve">ti Perkiraan Kondisi Jalan Saat Pemeliharaan </w:t>
      </w:r>
      <w:r w:rsidR="005A57CC" w:rsidRPr="005A57CC">
        <w:rPr>
          <w:rFonts w:cs="Times New Roman"/>
          <w:i/>
          <w:lang w:val="en-US"/>
        </w:rPr>
        <w:t>(Studi Kasus: Ruas Jalan Sadang - Bts.Kota Gresik Sta. km.55+000 – km.60+239)</w:t>
      </w:r>
      <w:r w:rsidR="0033732A">
        <w:rPr>
          <w:rFonts w:cs="Times New Roman"/>
          <w:lang w:val="en-US"/>
        </w:rPr>
        <w:t xml:space="preserve">. Tesis. </w:t>
      </w:r>
      <w:r w:rsidR="0033732A" w:rsidRPr="0033732A">
        <w:rPr>
          <w:rFonts w:cs="Times New Roman"/>
          <w:lang w:val="en-US"/>
        </w:rPr>
        <w:t>Institut Teknologi Sepuluh Nopember</w:t>
      </w:r>
      <w:r w:rsidR="003B04A2">
        <w:rPr>
          <w:rFonts w:cs="Times New Roman"/>
          <w:lang w:val="en-US"/>
        </w:rPr>
        <w:t>,</w:t>
      </w:r>
      <w:r w:rsidR="0033732A" w:rsidRPr="0033732A">
        <w:rPr>
          <w:rFonts w:cs="Times New Roman"/>
          <w:lang w:val="en-US"/>
        </w:rPr>
        <w:t xml:space="preserve"> Surabaya</w:t>
      </w:r>
      <w:r w:rsidR="003B04A2">
        <w:rPr>
          <w:rFonts w:cs="Times New Roman"/>
          <w:lang w:val="en-US"/>
        </w:rPr>
        <w:t>.</w:t>
      </w:r>
    </w:p>
    <w:p w14:paraId="6D663AAB" w14:textId="3E0A8502" w:rsidR="00684DFF" w:rsidRDefault="00684DFF" w:rsidP="00684DFF">
      <w:pPr>
        <w:ind w:left="567" w:hanging="567"/>
        <w:jc w:val="both"/>
        <w:rPr>
          <w:rFonts w:cs="Times New Roman"/>
          <w:lang w:val="en-US"/>
        </w:rPr>
      </w:pPr>
      <w:r>
        <w:rPr>
          <w:rFonts w:cs="Times New Roman"/>
          <w:lang w:val="en-US"/>
        </w:rPr>
        <w:t xml:space="preserve">Suwardo dan Sugiharto. (2004). </w:t>
      </w:r>
      <w:r w:rsidRPr="005153BE">
        <w:rPr>
          <w:rFonts w:cs="Times New Roman"/>
          <w:i/>
          <w:lang w:val="en-US"/>
        </w:rPr>
        <w:t>Tingkat Kerataan Jalan Berdasarkan Alat Rolling Straight Edge Untuk Mengestimasi Kondisi Pelayanan Jalan (PSI Dan RCI)</w:t>
      </w:r>
      <w:r>
        <w:rPr>
          <w:rFonts w:cs="Times New Roman"/>
          <w:lang w:val="en-US"/>
        </w:rPr>
        <w:t xml:space="preserve">. </w:t>
      </w:r>
      <w:r w:rsidRPr="00CA4CA9">
        <w:rPr>
          <w:rFonts w:cs="Times New Roman"/>
          <w:lang w:val="en-US"/>
        </w:rPr>
        <w:t>Simposium VII FSTPT, Universitas Katolik Parahyangan</w:t>
      </w:r>
      <w:r>
        <w:rPr>
          <w:rFonts w:cs="Times New Roman"/>
          <w:lang w:val="en-US"/>
        </w:rPr>
        <w:t>, Bandung.</w:t>
      </w:r>
    </w:p>
    <w:p w14:paraId="45627F61" w14:textId="376033F6" w:rsidR="00BE519A" w:rsidRDefault="00BE519A" w:rsidP="00B80DA8">
      <w:pPr>
        <w:ind w:left="567" w:hanging="567"/>
        <w:jc w:val="both"/>
        <w:rPr>
          <w:rFonts w:cs="Times New Roman"/>
          <w:lang w:val="en-US"/>
        </w:rPr>
      </w:pPr>
      <w:r>
        <w:rPr>
          <w:rFonts w:cs="Times New Roman"/>
          <w:lang w:val="en-US"/>
        </w:rPr>
        <w:t>Tho’atin, Umi</w:t>
      </w:r>
      <w:r w:rsidR="008E0875">
        <w:rPr>
          <w:rFonts w:cs="Times New Roman"/>
          <w:lang w:val="en-US"/>
        </w:rPr>
        <w:t>.</w:t>
      </w:r>
      <w:r>
        <w:rPr>
          <w:rFonts w:cs="Times New Roman"/>
          <w:lang w:val="en-US"/>
        </w:rPr>
        <w:t xml:space="preserve"> (2016). </w:t>
      </w:r>
      <w:r w:rsidRPr="00111F51">
        <w:rPr>
          <w:rFonts w:cs="Times New Roman"/>
          <w:i/>
          <w:lang w:val="en-US"/>
        </w:rPr>
        <w:t>Penggunaan Metode International Roughness Index (I</w:t>
      </w:r>
      <w:r w:rsidR="00173CB6">
        <w:rPr>
          <w:rFonts w:cs="Times New Roman"/>
          <w:i/>
          <w:lang w:val="en-US"/>
        </w:rPr>
        <w:t>RI</w:t>
      </w:r>
      <w:r w:rsidRPr="00111F51">
        <w:rPr>
          <w:rFonts w:cs="Times New Roman"/>
          <w:i/>
          <w:lang w:val="en-US"/>
        </w:rPr>
        <w:t>), Surface Distress Index (S</w:t>
      </w:r>
      <w:r w:rsidR="00173CB6">
        <w:rPr>
          <w:rFonts w:cs="Times New Roman"/>
          <w:i/>
          <w:lang w:val="en-US"/>
        </w:rPr>
        <w:t>DI</w:t>
      </w:r>
      <w:r w:rsidRPr="00111F51">
        <w:rPr>
          <w:rFonts w:cs="Times New Roman"/>
          <w:i/>
          <w:lang w:val="en-US"/>
        </w:rPr>
        <w:t>) Dan Pavement Condition Index (P</w:t>
      </w:r>
      <w:r w:rsidR="00173CB6">
        <w:rPr>
          <w:rFonts w:cs="Times New Roman"/>
          <w:i/>
          <w:lang w:val="en-US"/>
        </w:rPr>
        <w:t>CI</w:t>
      </w:r>
      <w:r w:rsidRPr="00111F51">
        <w:rPr>
          <w:rFonts w:cs="Times New Roman"/>
          <w:i/>
          <w:lang w:val="en-US"/>
        </w:rPr>
        <w:t>) Untuk Penilaian Kondisi Jalan Di Kabupaten Wonogiri</w:t>
      </w:r>
      <w:r>
        <w:rPr>
          <w:rFonts w:cs="Times New Roman"/>
          <w:lang w:val="en-US"/>
        </w:rPr>
        <w:t xml:space="preserve">. </w:t>
      </w:r>
      <w:r w:rsidRPr="00BE519A">
        <w:rPr>
          <w:rFonts w:cs="Times New Roman"/>
          <w:lang w:val="en-US"/>
        </w:rPr>
        <w:t>Prosiding S</w:t>
      </w:r>
      <w:r w:rsidR="003C677D">
        <w:rPr>
          <w:rFonts w:cs="Times New Roman"/>
          <w:lang w:val="en-US"/>
        </w:rPr>
        <w:t>EMNASTEK 2016</w:t>
      </w:r>
      <w:r w:rsidR="00A33A92">
        <w:rPr>
          <w:rFonts w:cs="Times New Roman"/>
          <w:lang w:val="en-US"/>
        </w:rPr>
        <w:t>, Universitas Muhammadiyah Jakarta.</w:t>
      </w:r>
    </w:p>
    <w:p w14:paraId="6950A660" w14:textId="2D3B9922" w:rsidR="00CA4CA9" w:rsidRDefault="00CA4CA9" w:rsidP="00B80DA8">
      <w:pPr>
        <w:ind w:left="567" w:hanging="567"/>
        <w:jc w:val="both"/>
        <w:rPr>
          <w:rFonts w:cs="Times New Roman"/>
          <w:lang w:val="en-US"/>
        </w:rPr>
      </w:pPr>
      <w:r>
        <w:rPr>
          <w:rFonts w:cs="Times New Roman"/>
          <w:lang w:val="en-US"/>
        </w:rPr>
        <w:t>Undang Undang Republik Indonesia Nomor 22 Tahun 2009 Tentang Lalu Lintas dan Angkutan Jalan</w:t>
      </w:r>
    </w:p>
    <w:p w14:paraId="22EDA324" w14:textId="59BA9DAE" w:rsidR="00F54055" w:rsidRPr="00314509" w:rsidRDefault="00CA4CA9" w:rsidP="00314509">
      <w:pPr>
        <w:ind w:left="567" w:hanging="567"/>
        <w:jc w:val="both"/>
        <w:rPr>
          <w:rFonts w:cs="Times New Roman"/>
          <w:lang w:val="en-US"/>
        </w:rPr>
      </w:pPr>
      <w:r>
        <w:rPr>
          <w:rFonts w:cs="Times New Roman"/>
          <w:lang w:val="en-US"/>
        </w:rPr>
        <w:t>Undang-Undang Republik Indonesia Nomor 36 Tahun 2004 Tentang Jalan</w:t>
      </w:r>
    </w:p>
    <w:p w14:paraId="6FDA9BED" w14:textId="11790D4F" w:rsidR="00314509" w:rsidRDefault="00314509" w:rsidP="0097538B">
      <w:pPr>
        <w:pStyle w:val="ListParagraph"/>
        <w:ind w:left="567" w:hanging="567"/>
        <w:jc w:val="both"/>
        <w:rPr>
          <w:rFonts w:eastAsia="Times New Roman"/>
          <w:szCs w:val="24"/>
          <w:lang w:val="en-US"/>
        </w:rPr>
      </w:pPr>
      <w:r w:rsidRPr="00314509">
        <w:rPr>
          <w:rFonts w:eastAsia="Times New Roman"/>
          <w:szCs w:val="24"/>
        </w:rPr>
        <w:t xml:space="preserve">Undang-Undang Republik Indonesia Nomor </w:t>
      </w:r>
      <w:r>
        <w:rPr>
          <w:rFonts w:eastAsia="Times New Roman"/>
          <w:szCs w:val="24"/>
          <w:lang w:val="en-US"/>
        </w:rPr>
        <w:t>2</w:t>
      </w:r>
      <w:r w:rsidRPr="00314509">
        <w:rPr>
          <w:rFonts w:eastAsia="Times New Roman"/>
          <w:szCs w:val="24"/>
        </w:rPr>
        <w:t xml:space="preserve"> Tahun 20</w:t>
      </w:r>
      <w:r>
        <w:rPr>
          <w:rFonts w:eastAsia="Times New Roman"/>
          <w:szCs w:val="24"/>
          <w:lang w:val="en-US"/>
        </w:rPr>
        <w:t>22</w:t>
      </w:r>
      <w:r w:rsidRPr="00314509">
        <w:rPr>
          <w:rFonts w:eastAsia="Times New Roman"/>
          <w:szCs w:val="24"/>
        </w:rPr>
        <w:t xml:space="preserve"> Tentang </w:t>
      </w:r>
      <w:r>
        <w:rPr>
          <w:rFonts w:eastAsia="Times New Roman"/>
          <w:szCs w:val="24"/>
        </w:rPr>
        <w:t>Perubahan</w:t>
      </w:r>
      <w:r>
        <w:rPr>
          <w:rFonts w:eastAsia="Times New Roman"/>
          <w:szCs w:val="24"/>
          <w:lang w:val="en-US"/>
        </w:rPr>
        <w:t xml:space="preserve"> K</w:t>
      </w:r>
      <w:r w:rsidRPr="00314509">
        <w:rPr>
          <w:rFonts w:eastAsia="Times New Roman"/>
          <w:szCs w:val="24"/>
        </w:rPr>
        <w:t>edua Atas Undang-Undang Nomor 38 Tahun 2</w:t>
      </w:r>
      <w:r>
        <w:rPr>
          <w:rFonts w:eastAsia="Times New Roman"/>
          <w:szCs w:val="24"/>
          <w:lang w:val="en-US"/>
        </w:rPr>
        <w:t>00</w:t>
      </w:r>
      <w:r w:rsidRPr="00314509">
        <w:rPr>
          <w:rFonts w:eastAsia="Times New Roman"/>
          <w:szCs w:val="24"/>
        </w:rPr>
        <w:t>4</w:t>
      </w:r>
      <w:r>
        <w:rPr>
          <w:rFonts w:eastAsia="Times New Roman"/>
          <w:szCs w:val="24"/>
          <w:lang w:val="en-US"/>
        </w:rPr>
        <w:t xml:space="preserve"> </w:t>
      </w:r>
      <w:r w:rsidRPr="00314509">
        <w:rPr>
          <w:rFonts w:eastAsia="Times New Roman"/>
          <w:szCs w:val="24"/>
        </w:rPr>
        <w:t>Tentang Ja</w:t>
      </w:r>
      <w:r>
        <w:rPr>
          <w:rFonts w:eastAsia="Times New Roman"/>
          <w:szCs w:val="24"/>
          <w:lang w:val="en-US"/>
        </w:rPr>
        <w:t>lan</w:t>
      </w:r>
    </w:p>
    <w:p w14:paraId="764A1822" w14:textId="2BFEB6B5" w:rsidR="000B4BF6" w:rsidRDefault="000B4BF6" w:rsidP="0097538B">
      <w:pPr>
        <w:pStyle w:val="ListParagraph"/>
        <w:ind w:left="567" w:hanging="567"/>
        <w:jc w:val="both"/>
        <w:rPr>
          <w:rFonts w:eastAsia="Times New Roman"/>
          <w:szCs w:val="24"/>
          <w:lang w:val="en-US"/>
        </w:rPr>
      </w:pPr>
      <w:r w:rsidRPr="000B4BF6">
        <w:rPr>
          <w:rFonts w:eastAsia="Times New Roman"/>
          <w:szCs w:val="24"/>
          <w:lang w:val="en-US"/>
        </w:rPr>
        <w:t>Yang, H. H. (2004</w:t>
      </w:r>
      <w:r>
        <w:rPr>
          <w:rFonts w:eastAsia="Times New Roman"/>
          <w:szCs w:val="24"/>
          <w:lang w:val="en-US"/>
        </w:rPr>
        <w:t>). Pavement Analysis and Desig</w:t>
      </w:r>
      <w:r w:rsidRPr="000B4BF6">
        <w:rPr>
          <w:rFonts w:eastAsia="Times New Roman"/>
          <w:szCs w:val="24"/>
          <w:lang w:val="en-US"/>
        </w:rPr>
        <w:t xml:space="preserve">n. </w:t>
      </w:r>
      <w:r w:rsidRPr="000B4BF6">
        <w:rPr>
          <w:rFonts w:eastAsia="Times New Roman"/>
          <w:i/>
          <w:szCs w:val="24"/>
          <w:lang w:val="en-US"/>
        </w:rPr>
        <w:t>Education</w:t>
      </w:r>
      <w:r w:rsidRPr="000B4BF6">
        <w:rPr>
          <w:rFonts w:eastAsia="Times New Roman"/>
          <w:szCs w:val="24"/>
          <w:lang w:val="en-US"/>
        </w:rPr>
        <w:t>, 775.</w:t>
      </w:r>
    </w:p>
    <w:p w14:paraId="5075A6EC" w14:textId="77777777" w:rsidR="000B4BF6" w:rsidRDefault="000B4BF6" w:rsidP="0097538B">
      <w:pPr>
        <w:pStyle w:val="ListParagraph"/>
        <w:ind w:left="567" w:hanging="567"/>
        <w:jc w:val="both"/>
        <w:rPr>
          <w:rFonts w:eastAsia="Times New Roman"/>
          <w:szCs w:val="24"/>
          <w:lang w:val="en-US"/>
        </w:rPr>
      </w:pPr>
    </w:p>
    <w:p w14:paraId="071CDA4D" w14:textId="77777777" w:rsidR="000B4BF6" w:rsidRPr="00314509" w:rsidRDefault="000B4BF6" w:rsidP="0097538B">
      <w:pPr>
        <w:pStyle w:val="ListParagraph"/>
        <w:ind w:left="567" w:hanging="567"/>
        <w:jc w:val="both"/>
        <w:rPr>
          <w:rFonts w:eastAsia="Times New Roman"/>
          <w:szCs w:val="24"/>
          <w:lang w:val="en-US"/>
        </w:rPr>
        <w:sectPr w:rsidR="000B4BF6" w:rsidRPr="00314509" w:rsidSect="00733BC1">
          <w:footerReference w:type="first" r:id="rId66"/>
          <w:pgSz w:w="11906" w:h="16838" w:code="9"/>
          <w:pgMar w:top="2268" w:right="1701" w:bottom="1701" w:left="2268" w:header="709" w:footer="709" w:gutter="0"/>
          <w:cols w:space="708"/>
          <w:titlePg/>
          <w:docGrid w:linePitch="360"/>
        </w:sectPr>
      </w:pPr>
    </w:p>
    <w:p w14:paraId="55DCBD8B" w14:textId="77777777" w:rsidR="00F201E8" w:rsidRPr="003B7736" w:rsidRDefault="00F201E8" w:rsidP="002F4BFD">
      <w:pPr>
        <w:rPr>
          <w:rFonts w:cs="Times New Roman"/>
        </w:rPr>
      </w:pPr>
    </w:p>
    <w:p w14:paraId="6BD8D662" w14:textId="72CC3295" w:rsidR="005B3A88" w:rsidRPr="00046C88" w:rsidRDefault="005B3A88" w:rsidP="00046C88">
      <w:pPr>
        <w:pStyle w:val="Heading1"/>
      </w:pPr>
      <w:bookmarkStart w:id="114" w:name="_Toc120195193"/>
      <w:r w:rsidRPr="003B7736">
        <w:t>LAMPIRAN A</w:t>
      </w:r>
      <w:r w:rsidR="00046C88">
        <w:rPr>
          <w:lang w:val="en-US"/>
        </w:rPr>
        <w:t xml:space="preserve"> </w:t>
      </w:r>
      <w:r w:rsidR="00046C88">
        <w:rPr>
          <w:lang w:val="en-US"/>
        </w:rPr>
        <w:br/>
      </w:r>
      <w:r w:rsidR="00046C9A">
        <w:rPr>
          <w:lang w:val="en-US"/>
        </w:rPr>
        <w:t>SURVEY VISUAL</w:t>
      </w:r>
      <w:bookmarkEnd w:id="114"/>
    </w:p>
    <w:p w14:paraId="78A56868" w14:textId="77777777" w:rsidR="005B3A88" w:rsidRDefault="005B3A88" w:rsidP="002F4BFD">
      <w:pPr>
        <w:rPr>
          <w:rFonts w:cs="Times New Roman"/>
        </w:rPr>
      </w:pPr>
    </w:p>
    <w:p w14:paraId="1198685C" w14:textId="77777777" w:rsidR="00F54055" w:rsidRDefault="00F54055" w:rsidP="002F4BFD">
      <w:pPr>
        <w:rPr>
          <w:rFonts w:cs="Times New Roman"/>
        </w:rPr>
      </w:pPr>
    </w:p>
    <w:p w14:paraId="1EE84174" w14:textId="77777777" w:rsidR="00F54055" w:rsidRDefault="00F54055" w:rsidP="002F4BFD">
      <w:pPr>
        <w:rPr>
          <w:rFonts w:cs="Times New Roman"/>
        </w:rPr>
      </w:pPr>
    </w:p>
    <w:p w14:paraId="4F23C32D" w14:textId="77777777" w:rsidR="00F54055" w:rsidRDefault="00F54055" w:rsidP="002F4BFD">
      <w:pPr>
        <w:rPr>
          <w:rFonts w:cs="Times New Roman"/>
        </w:rPr>
      </w:pPr>
    </w:p>
    <w:p w14:paraId="2A036C7E" w14:textId="77777777" w:rsidR="00F54055" w:rsidRDefault="00F54055" w:rsidP="002F4BFD">
      <w:pPr>
        <w:rPr>
          <w:rFonts w:cs="Times New Roman"/>
        </w:rPr>
      </w:pPr>
    </w:p>
    <w:p w14:paraId="6065DAC3" w14:textId="77777777" w:rsidR="00F54055" w:rsidRDefault="00F54055" w:rsidP="002F4BFD">
      <w:pPr>
        <w:rPr>
          <w:rFonts w:cs="Times New Roman"/>
        </w:rPr>
      </w:pPr>
    </w:p>
    <w:p w14:paraId="3E86657F" w14:textId="77777777" w:rsidR="00F54055" w:rsidRDefault="00F54055" w:rsidP="002F4BFD">
      <w:pPr>
        <w:rPr>
          <w:rFonts w:cs="Times New Roman"/>
        </w:rPr>
      </w:pPr>
    </w:p>
    <w:p w14:paraId="44F0A03D" w14:textId="77777777" w:rsidR="00F54055" w:rsidRDefault="00F54055" w:rsidP="002F4BFD">
      <w:pPr>
        <w:rPr>
          <w:rFonts w:cs="Times New Roman"/>
        </w:rPr>
      </w:pPr>
    </w:p>
    <w:p w14:paraId="5E401B9A" w14:textId="77777777" w:rsidR="00F54055" w:rsidRDefault="00F54055" w:rsidP="002F4BFD">
      <w:pPr>
        <w:rPr>
          <w:rFonts w:cs="Times New Roman"/>
        </w:rPr>
      </w:pPr>
    </w:p>
    <w:p w14:paraId="5C6FBBCF" w14:textId="77777777" w:rsidR="00F54055" w:rsidRDefault="00F54055" w:rsidP="002F4BFD">
      <w:pPr>
        <w:rPr>
          <w:rFonts w:cs="Times New Roman"/>
        </w:rPr>
      </w:pPr>
    </w:p>
    <w:p w14:paraId="4584DE5F" w14:textId="77777777" w:rsidR="00F54055" w:rsidRDefault="00F54055" w:rsidP="002F4BFD">
      <w:pPr>
        <w:rPr>
          <w:rFonts w:cs="Times New Roman"/>
        </w:rPr>
      </w:pPr>
    </w:p>
    <w:p w14:paraId="1553CB1D" w14:textId="77777777" w:rsidR="00F54055" w:rsidRDefault="00F54055" w:rsidP="002F4BFD">
      <w:pPr>
        <w:rPr>
          <w:rFonts w:cs="Times New Roman"/>
        </w:rPr>
      </w:pPr>
    </w:p>
    <w:p w14:paraId="4AA3E0E4" w14:textId="77777777" w:rsidR="00F54055" w:rsidRDefault="00F54055" w:rsidP="002F4BFD">
      <w:pPr>
        <w:rPr>
          <w:rFonts w:cs="Times New Roman"/>
        </w:rPr>
      </w:pPr>
    </w:p>
    <w:p w14:paraId="0BF75E01" w14:textId="77777777" w:rsidR="00F54055" w:rsidRDefault="00F54055" w:rsidP="002F4BFD">
      <w:pPr>
        <w:rPr>
          <w:rFonts w:cs="Times New Roman"/>
        </w:rPr>
      </w:pPr>
    </w:p>
    <w:p w14:paraId="2BDDF14E" w14:textId="77777777" w:rsidR="00F54055" w:rsidRDefault="00F54055" w:rsidP="002F4BFD">
      <w:pPr>
        <w:rPr>
          <w:rFonts w:cs="Times New Roman"/>
        </w:rPr>
      </w:pPr>
    </w:p>
    <w:p w14:paraId="7C7F05DD" w14:textId="77777777" w:rsidR="00F54055" w:rsidRDefault="00F54055" w:rsidP="002F4BFD">
      <w:pPr>
        <w:rPr>
          <w:rFonts w:cs="Times New Roman"/>
        </w:rPr>
      </w:pPr>
    </w:p>
    <w:p w14:paraId="3010E8E5" w14:textId="77777777" w:rsidR="00F54055" w:rsidRDefault="00F54055" w:rsidP="002F4BFD">
      <w:pPr>
        <w:rPr>
          <w:rFonts w:cs="Times New Roman"/>
        </w:rPr>
      </w:pPr>
    </w:p>
    <w:p w14:paraId="13C36B8A" w14:textId="77777777" w:rsidR="00F54055" w:rsidRDefault="00F54055" w:rsidP="002F4BFD">
      <w:pPr>
        <w:rPr>
          <w:rFonts w:cs="Times New Roman"/>
        </w:rPr>
      </w:pPr>
    </w:p>
    <w:p w14:paraId="4B015883" w14:textId="77777777" w:rsidR="00F54055" w:rsidRDefault="00F54055" w:rsidP="002F4BFD">
      <w:pPr>
        <w:rPr>
          <w:rFonts w:cs="Times New Roman"/>
        </w:rPr>
      </w:pPr>
    </w:p>
    <w:p w14:paraId="0DAD6918" w14:textId="77777777" w:rsidR="00F54055" w:rsidRDefault="00F54055" w:rsidP="002F4BFD">
      <w:pPr>
        <w:rPr>
          <w:rFonts w:cs="Times New Roman"/>
        </w:rPr>
      </w:pPr>
    </w:p>
    <w:p w14:paraId="50A5667B" w14:textId="77777777" w:rsidR="00F54055" w:rsidRDefault="00F54055" w:rsidP="002F4BFD">
      <w:pPr>
        <w:rPr>
          <w:rFonts w:cs="Times New Roman"/>
        </w:rPr>
      </w:pPr>
    </w:p>
    <w:p w14:paraId="74594F54" w14:textId="77777777" w:rsidR="00F54055" w:rsidRDefault="00F54055" w:rsidP="002F4BFD">
      <w:pPr>
        <w:rPr>
          <w:rFonts w:cs="Times New Roman"/>
        </w:rPr>
      </w:pPr>
    </w:p>
    <w:p w14:paraId="214530C5" w14:textId="77777777" w:rsidR="00F54055" w:rsidRDefault="00F54055" w:rsidP="002F4BFD">
      <w:pPr>
        <w:rPr>
          <w:rFonts w:cs="Times New Roman"/>
        </w:rPr>
      </w:pPr>
    </w:p>
    <w:p w14:paraId="766CB4BA" w14:textId="77777777" w:rsidR="00F54055" w:rsidRPr="003B7736" w:rsidRDefault="00F54055" w:rsidP="002F4BFD">
      <w:pPr>
        <w:rPr>
          <w:rFonts w:cs="Times New Roman"/>
        </w:rPr>
      </w:pPr>
    </w:p>
    <w:p w14:paraId="7CA352E4" w14:textId="77777777" w:rsidR="005B3A88" w:rsidRPr="003B7736" w:rsidRDefault="005B3A88" w:rsidP="002F4BFD">
      <w:pPr>
        <w:rPr>
          <w:rFonts w:cs="Times New Roman"/>
        </w:rPr>
      </w:pPr>
    </w:p>
    <w:p w14:paraId="20AFF170" w14:textId="77777777" w:rsidR="005B3A88" w:rsidRPr="003B7736" w:rsidRDefault="005B3A88" w:rsidP="002F4BFD">
      <w:pPr>
        <w:rPr>
          <w:rFonts w:cs="Times New Roman"/>
        </w:rPr>
      </w:pPr>
    </w:p>
    <w:p w14:paraId="18CE0BDD" w14:textId="77777777" w:rsidR="005B3A88" w:rsidRPr="003B7736" w:rsidRDefault="005B3A88" w:rsidP="002F4BFD">
      <w:pPr>
        <w:rPr>
          <w:rFonts w:cs="Times New Roman"/>
        </w:rPr>
      </w:pPr>
    </w:p>
    <w:p w14:paraId="3A319ABF" w14:textId="77777777" w:rsidR="00D02413" w:rsidRDefault="00D02413" w:rsidP="002F4BFD">
      <w:pPr>
        <w:rPr>
          <w:rFonts w:cs="Times New Roman"/>
        </w:rPr>
        <w:sectPr w:rsidR="00D02413" w:rsidSect="00733BC1">
          <w:pgSz w:w="11906" w:h="16838" w:code="9"/>
          <w:pgMar w:top="2268" w:right="1701" w:bottom="1701" w:left="2268" w:header="709" w:footer="709" w:gutter="0"/>
          <w:cols w:space="708"/>
          <w:titlePg/>
          <w:docGrid w:linePitch="360"/>
        </w:sectPr>
      </w:pPr>
    </w:p>
    <w:p w14:paraId="33A9DD46" w14:textId="4EA54527" w:rsidR="005B3A88" w:rsidRDefault="00D77AB9" w:rsidP="00D77AB9">
      <w:pPr>
        <w:jc w:val="center"/>
        <w:rPr>
          <w:rFonts w:cs="Times New Roman"/>
        </w:rPr>
      </w:pPr>
      <w:r w:rsidRPr="00D77AB9">
        <w:rPr>
          <w:noProof/>
          <w:lang w:val="en-US"/>
        </w:rPr>
        <w:lastRenderedPageBreak/>
        <w:drawing>
          <wp:inline distT="0" distB="0" distL="0" distR="0" wp14:anchorId="75E9C88C" wp14:editId="6046A24C">
            <wp:extent cx="7095868" cy="5400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7095868" cy="5400000"/>
                    </a:xfrm>
                    <a:prstGeom prst="rect">
                      <a:avLst/>
                    </a:prstGeom>
                    <a:noFill/>
                    <a:ln>
                      <a:noFill/>
                    </a:ln>
                  </pic:spPr>
                </pic:pic>
              </a:graphicData>
            </a:graphic>
          </wp:inline>
        </w:drawing>
      </w:r>
    </w:p>
    <w:p w14:paraId="1C0A525A" w14:textId="77CFB9E6" w:rsidR="00D02413" w:rsidRPr="003B7736" w:rsidRDefault="00D77AB9" w:rsidP="00D77AB9">
      <w:pPr>
        <w:jc w:val="center"/>
        <w:rPr>
          <w:rFonts w:cs="Times New Roman"/>
        </w:rPr>
      </w:pPr>
      <w:r w:rsidRPr="00D77AB9">
        <w:rPr>
          <w:noProof/>
          <w:lang w:val="en-US"/>
        </w:rPr>
        <w:lastRenderedPageBreak/>
        <w:drawing>
          <wp:inline distT="0" distB="0" distL="0" distR="0" wp14:anchorId="59C2AC6B" wp14:editId="5500D095">
            <wp:extent cx="7095868" cy="5400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095868" cy="5400000"/>
                    </a:xfrm>
                    <a:prstGeom prst="rect">
                      <a:avLst/>
                    </a:prstGeom>
                    <a:noFill/>
                    <a:ln>
                      <a:noFill/>
                    </a:ln>
                  </pic:spPr>
                </pic:pic>
              </a:graphicData>
            </a:graphic>
          </wp:inline>
        </w:drawing>
      </w:r>
    </w:p>
    <w:p w14:paraId="5F17F945" w14:textId="74D7E8E6" w:rsidR="0031643D" w:rsidRDefault="00D77AB9" w:rsidP="00D77AB9">
      <w:pPr>
        <w:jc w:val="center"/>
        <w:rPr>
          <w:rFonts w:cs="Times New Roman"/>
        </w:rPr>
      </w:pPr>
      <w:r w:rsidRPr="00D77AB9">
        <w:rPr>
          <w:noProof/>
          <w:lang w:val="en-US"/>
        </w:rPr>
        <w:lastRenderedPageBreak/>
        <w:drawing>
          <wp:inline distT="0" distB="0" distL="0" distR="0" wp14:anchorId="411B6D77" wp14:editId="44744F08">
            <wp:extent cx="7095868" cy="5400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7095868" cy="5400000"/>
                    </a:xfrm>
                    <a:prstGeom prst="rect">
                      <a:avLst/>
                    </a:prstGeom>
                    <a:noFill/>
                    <a:ln>
                      <a:noFill/>
                    </a:ln>
                  </pic:spPr>
                </pic:pic>
              </a:graphicData>
            </a:graphic>
          </wp:inline>
        </w:drawing>
      </w:r>
    </w:p>
    <w:p w14:paraId="4BF554D9" w14:textId="3575AA48" w:rsidR="00D02413" w:rsidRPr="003B7736" w:rsidRDefault="00D77AB9" w:rsidP="00D77AB9">
      <w:pPr>
        <w:jc w:val="center"/>
        <w:rPr>
          <w:rFonts w:cs="Times New Roman"/>
        </w:rPr>
      </w:pPr>
      <w:r w:rsidRPr="00D77AB9">
        <w:rPr>
          <w:noProof/>
          <w:lang w:val="en-US"/>
        </w:rPr>
        <w:lastRenderedPageBreak/>
        <w:drawing>
          <wp:inline distT="0" distB="0" distL="0" distR="0" wp14:anchorId="1DCCF374" wp14:editId="0B695D00">
            <wp:extent cx="7095868" cy="5400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095868" cy="5400000"/>
                    </a:xfrm>
                    <a:prstGeom prst="rect">
                      <a:avLst/>
                    </a:prstGeom>
                    <a:noFill/>
                    <a:ln>
                      <a:noFill/>
                    </a:ln>
                  </pic:spPr>
                </pic:pic>
              </a:graphicData>
            </a:graphic>
          </wp:inline>
        </w:drawing>
      </w:r>
    </w:p>
    <w:p w14:paraId="633619E6" w14:textId="601E7616" w:rsidR="00F54055" w:rsidRDefault="00D77AB9" w:rsidP="00D77AB9">
      <w:pPr>
        <w:jc w:val="center"/>
        <w:rPr>
          <w:rFonts w:cs="Times New Roman"/>
        </w:rPr>
      </w:pPr>
      <w:r w:rsidRPr="00D77AB9">
        <w:rPr>
          <w:noProof/>
          <w:lang w:val="en-US"/>
        </w:rPr>
        <w:lastRenderedPageBreak/>
        <w:drawing>
          <wp:inline distT="0" distB="0" distL="0" distR="0" wp14:anchorId="166FD362" wp14:editId="4C763B11">
            <wp:extent cx="7095868" cy="5400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095868" cy="5400000"/>
                    </a:xfrm>
                    <a:prstGeom prst="rect">
                      <a:avLst/>
                    </a:prstGeom>
                    <a:noFill/>
                    <a:ln>
                      <a:noFill/>
                    </a:ln>
                  </pic:spPr>
                </pic:pic>
              </a:graphicData>
            </a:graphic>
          </wp:inline>
        </w:drawing>
      </w:r>
    </w:p>
    <w:p w14:paraId="47C88FFB" w14:textId="03978BA3" w:rsidR="00D02413" w:rsidRDefault="00D77AB9" w:rsidP="00D77AB9">
      <w:pPr>
        <w:jc w:val="center"/>
        <w:rPr>
          <w:rFonts w:cs="Times New Roman"/>
        </w:rPr>
      </w:pPr>
      <w:r w:rsidRPr="00D77AB9">
        <w:rPr>
          <w:noProof/>
          <w:lang w:val="en-US"/>
        </w:rPr>
        <w:lastRenderedPageBreak/>
        <w:drawing>
          <wp:inline distT="0" distB="0" distL="0" distR="0" wp14:anchorId="34292C92" wp14:editId="13AA3C7F">
            <wp:extent cx="7095868" cy="54000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095868" cy="5400000"/>
                    </a:xfrm>
                    <a:prstGeom prst="rect">
                      <a:avLst/>
                    </a:prstGeom>
                    <a:noFill/>
                    <a:ln>
                      <a:noFill/>
                    </a:ln>
                  </pic:spPr>
                </pic:pic>
              </a:graphicData>
            </a:graphic>
          </wp:inline>
        </w:drawing>
      </w:r>
    </w:p>
    <w:p w14:paraId="27802C7C" w14:textId="4DD72E49" w:rsidR="00D02413" w:rsidRDefault="00D77AB9" w:rsidP="00D77AB9">
      <w:pPr>
        <w:jc w:val="center"/>
        <w:rPr>
          <w:rFonts w:cs="Times New Roman"/>
        </w:rPr>
      </w:pPr>
      <w:r w:rsidRPr="00D77AB9">
        <w:rPr>
          <w:noProof/>
          <w:lang w:val="en-US"/>
        </w:rPr>
        <w:lastRenderedPageBreak/>
        <w:drawing>
          <wp:inline distT="0" distB="0" distL="0" distR="0" wp14:anchorId="38405A09" wp14:editId="627436AD">
            <wp:extent cx="7095868" cy="54000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095868" cy="5400000"/>
                    </a:xfrm>
                    <a:prstGeom prst="rect">
                      <a:avLst/>
                    </a:prstGeom>
                    <a:noFill/>
                    <a:ln>
                      <a:noFill/>
                    </a:ln>
                  </pic:spPr>
                </pic:pic>
              </a:graphicData>
            </a:graphic>
          </wp:inline>
        </w:drawing>
      </w:r>
    </w:p>
    <w:p w14:paraId="51D0A0A7" w14:textId="153A325F" w:rsidR="00D02413" w:rsidRDefault="00D77AB9" w:rsidP="00D77AB9">
      <w:pPr>
        <w:jc w:val="center"/>
        <w:rPr>
          <w:rFonts w:cs="Times New Roman"/>
        </w:rPr>
      </w:pPr>
      <w:r w:rsidRPr="00D77AB9">
        <w:rPr>
          <w:noProof/>
          <w:lang w:val="en-US"/>
        </w:rPr>
        <w:lastRenderedPageBreak/>
        <w:drawing>
          <wp:inline distT="0" distB="0" distL="0" distR="0" wp14:anchorId="07C82DAB" wp14:editId="485E9A9D">
            <wp:extent cx="7095868" cy="54000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095868" cy="5400000"/>
                    </a:xfrm>
                    <a:prstGeom prst="rect">
                      <a:avLst/>
                    </a:prstGeom>
                    <a:noFill/>
                    <a:ln>
                      <a:noFill/>
                    </a:ln>
                  </pic:spPr>
                </pic:pic>
              </a:graphicData>
            </a:graphic>
          </wp:inline>
        </w:drawing>
      </w:r>
    </w:p>
    <w:p w14:paraId="626F461A" w14:textId="08432280" w:rsidR="00D02413" w:rsidRDefault="00D77AB9" w:rsidP="00D77AB9">
      <w:pPr>
        <w:jc w:val="center"/>
        <w:rPr>
          <w:rFonts w:cs="Times New Roman"/>
        </w:rPr>
      </w:pPr>
      <w:r w:rsidRPr="00D77AB9">
        <w:rPr>
          <w:noProof/>
          <w:lang w:val="en-US"/>
        </w:rPr>
        <w:lastRenderedPageBreak/>
        <w:drawing>
          <wp:inline distT="0" distB="0" distL="0" distR="0" wp14:anchorId="34237BAC" wp14:editId="3B2C682F">
            <wp:extent cx="7095868" cy="54000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095868" cy="5400000"/>
                    </a:xfrm>
                    <a:prstGeom prst="rect">
                      <a:avLst/>
                    </a:prstGeom>
                    <a:noFill/>
                    <a:ln>
                      <a:noFill/>
                    </a:ln>
                  </pic:spPr>
                </pic:pic>
              </a:graphicData>
            </a:graphic>
          </wp:inline>
        </w:drawing>
      </w:r>
    </w:p>
    <w:p w14:paraId="448EE7A2" w14:textId="1C90DB7E" w:rsidR="00D02413" w:rsidRDefault="00D77AB9" w:rsidP="00D77AB9">
      <w:pPr>
        <w:jc w:val="center"/>
        <w:rPr>
          <w:rFonts w:cs="Times New Roman"/>
        </w:rPr>
      </w:pPr>
      <w:r w:rsidRPr="00D77AB9">
        <w:rPr>
          <w:noProof/>
          <w:lang w:val="en-US"/>
        </w:rPr>
        <w:lastRenderedPageBreak/>
        <w:drawing>
          <wp:inline distT="0" distB="0" distL="0" distR="0" wp14:anchorId="6598969A" wp14:editId="62DFD2F4">
            <wp:extent cx="7095868" cy="54000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095868" cy="5400000"/>
                    </a:xfrm>
                    <a:prstGeom prst="rect">
                      <a:avLst/>
                    </a:prstGeom>
                    <a:noFill/>
                    <a:ln>
                      <a:noFill/>
                    </a:ln>
                  </pic:spPr>
                </pic:pic>
              </a:graphicData>
            </a:graphic>
          </wp:inline>
        </w:drawing>
      </w:r>
    </w:p>
    <w:p w14:paraId="1ABC0FBB" w14:textId="082ED838" w:rsidR="00D02413" w:rsidRDefault="00D77AB9" w:rsidP="00D77AB9">
      <w:pPr>
        <w:jc w:val="center"/>
        <w:rPr>
          <w:rFonts w:cs="Times New Roman"/>
        </w:rPr>
      </w:pPr>
      <w:r w:rsidRPr="00D77AB9">
        <w:rPr>
          <w:noProof/>
          <w:lang w:val="en-US"/>
        </w:rPr>
        <w:lastRenderedPageBreak/>
        <w:drawing>
          <wp:inline distT="0" distB="0" distL="0" distR="0" wp14:anchorId="27F66DB7" wp14:editId="6EE5E355">
            <wp:extent cx="7095868" cy="54000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095868" cy="5400000"/>
                    </a:xfrm>
                    <a:prstGeom prst="rect">
                      <a:avLst/>
                    </a:prstGeom>
                    <a:noFill/>
                    <a:ln>
                      <a:noFill/>
                    </a:ln>
                  </pic:spPr>
                </pic:pic>
              </a:graphicData>
            </a:graphic>
          </wp:inline>
        </w:drawing>
      </w:r>
    </w:p>
    <w:p w14:paraId="46B407A4" w14:textId="2E20304C" w:rsidR="00D02413" w:rsidRDefault="00D77AB9" w:rsidP="00D77AB9">
      <w:pPr>
        <w:jc w:val="center"/>
        <w:rPr>
          <w:rFonts w:cs="Times New Roman"/>
        </w:rPr>
      </w:pPr>
      <w:r w:rsidRPr="00D77AB9">
        <w:rPr>
          <w:noProof/>
          <w:lang w:val="en-US"/>
        </w:rPr>
        <w:lastRenderedPageBreak/>
        <w:drawing>
          <wp:inline distT="0" distB="0" distL="0" distR="0" wp14:anchorId="53B6ECAE" wp14:editId="2DEA6A3C">
            <wp:extent cx="7095868" cy="54000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095868" cy="5400000"/>
                    </a:xfrm>
                    <a:prstGeom prst="rect">
                      <a:avLst/>
                    </a:prstGeom>
                    <a:noFill/>
                    <a:ln>
                      <a:noFill/>
                    </a:ln>
                  </pic:spPr>
                </pic:pic>
              </a:graphicData>
            </a:graphic>
          </wp:inline>
        </w:drawing>
      </w:r>
    </w:p>
    <w:p w14:paraId="093D8039" w14:textId="7C249F48" w:rsidR="00D02413" w:rsidRDefault="00D77AB9" w:rsidP="00D77AB9">
      <w:pPr>
        <w:jc w:val="center"/>
        <w:rPr>
          <w:rFonts w:cs="Times New Roman"/>
        </w:rPr>
      </w:pPr>
      <w:r w:rsidRPr="00D77AB9">
        <w:rPr>
          <w:noProof/>
          <w:lang w:val="en-US"/>
        </w:rPr>
        <w:lastRenderedPageBreak/>
        <w:drawing>
          <wp:inline distT="0" distB="0" distL="0" distR="0" wp14:anchorId="060999CE" wp14:editId="388823A9">
            <wp:extent cx="7095868" cy="54000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095868" cy="5400000"/>
                    </a:xfrm>
                    <a:prstGeom prst="rect">
                      <a:avLst/>
                    </a:prstGeom>
                    <a:noFill/>
                    <a:ln>
                      <a:noFill/>
                    </a:ln>
                  </pic:spPr>
                </pic:pic>
              </a:graphicData>
            </a:graphic>
          </wp:inline>
        </w:drawing>
      </w:r>
    </w:p>
    <w:p w14:paraId="6A754B31" w14:textId="30D27CDB" w:rsidR="004D0F1E" w:rsidRPr="004D0F1E" w:rsidRDefault="004D0F1E" w:rsidP="004D0F1E">
      <w:pPr>
        <w:jc w:val="center"/>
        <w:sectPr w:rsidR="004D0F1E" w:rsidRPr="004D0F1E" w:rsidSect="003877ED">
          <w:pgSz w:w="16838" w:h="11906" w:orient="landscape" w:code="9"/>
          <w:pgMar w:top="2268" w:right="2268" w:bottom="1701" w:left="1701" w:header="709" w:footer="709" w:gutter="0"/>
          <w:cols w:space="708"/>
          <w:docGrid w:linePitch="360"/>
        </w:sectPr>
      </w:pPr>
      <w:r w:rsidRPr="004D0F1E">
        <w:rPr>
          <w:noProof/>
          <w:lang w:val="en-US"/>
        </w:rPr>
        <w:lastRenderedPageBreak/>
        <w:drawing>
          <wp:inline distT="0" distB="0" distL="0" distR="0" wp14:anchorId="251D50BF" wp14:editId="774A0F29">
            <wp:extent cx="7095868" cy="540000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095868" cy="5400000"/>
                    </a:xfrm>
                    <a:prstGeom prst="rect">
                      <a:avLst/>
                    </a:prstGeom>
                    <a:noFill/>
                    <a:ln>
                      <a:noFill/>
                    </a:ln>
                  </pic:spPr>
                </pic:pic>
              </a:graphicData>
            </a:graphic>
          </wp:inline>
        </w:drawing>
      </w:r>
      <w:r w:rsidRPr="004D0F1E">
        <w:t xml:space="preserve"> </w:t>
      </w:r>
    </w:p>
    <w:p w14:paraId="00C56FFB" w14:textId="77777777" w:rsidR="00046C88" w:rsidRDefault="00046C88" w:rsidP="00046C88"/>
    <w:p w14:paraId="31659FEA" w14:textId="77777777" w:rsidR="00046C88" w:rsidRDefault="00046C88" w:rsidP="00046C88"/>
    <w:p w14:paraId="22B4A289" w14:textId="77777777" w:rsidR="00046C88" w:rsidRDefault="00046C88" w:rsidP="00046C88"/>
    <w:p w14:paraId="06CC2E8A" w14:textId="77777777" w:rsidR="00046C88" w:rsidRDefault="00046C88" w:rsidP="00046C88"/>
    <w:p w14:paraId="53A3EF9C" w14:textId="02115A8A" w:rsidR="00046C88" w:rsidRPr="00365653" w:rsidRDefault="00046C88" w:rsidP="00046C88">
      <w:pPr>
        <w:pStyle w:val="Heading1"/>
        <w:rPr>
          <w:lang w:val="en-US"/>
        </w:rPr>
      </w:pPr>
      <w:bookmarkStart w:id="115" w:name="_Toc120195194"/>
      <w:r w:rsidRPr="00046C88">
        <w:t xml:space="preserve">LAMPIRAN B </w:t>
      </w:r>
      <w:r>
        <w:t xml:space="preserve"> </w:t>
      </w:r>
      <w:r>
        <w:br/>
      </w:r>
      <w:r w:rsidRPr="00BF2947">
        <w:rPr>
          <w:i/>
        </w:rPr>
        <w:t xml:space="preserve">STRIP </w:t>
      </w:r>
      <w:bookmarkEnd w:id="115"/>
      <w:r w:rsidR="00365653">
        <w:rPr>
          <w:i/>
          <w:lang w:val="en-US"/>
        </w:rPr>
        <w:t>MAP</w:t>
      </w:r>
    </w:p>
    <w:p w14:paraId="6C03E820" w14:textId="77777777" w:rsidR="00DA7580" w:rsidRDefault="00DA7580" w:rsidP="002F4BFD">
      <w:pPr>
        <w:rPr>
          <w:rFonts w:cs="Times New Roman"/>
        </w:rPr>
      </w:pPr>
    </w:p>
    <w:p w14:paraId="50893EC2" w14:textId="77777777" w:rsidR="00D73E64" w:rsidRDefault="00D73E64" w:rsidP="002F4BFD">
      <w:pPr>
        <w:rPr>
          <w:rFonts w:cs="Times New Roman"/>
        </w:rPr>
      </w:pPr>
    </w:p>
    <w:p w14:paraId="3C396E1F" w14:textId="77777777" w:rsidR="00D73E64" w:rsidRDefault="00D73E64" w:rsidP="002F4BFD">
      <w:pPr>
        <w:rPr>
          <w:rFonts w:cs="Times New Roman"/>
        </w:rPr>
      </w:pPr>
    </w:p>
    <w:p w14:paraId="02426658" w14:textId="77777777" w:rsidR="00D73E64" w:rsidRDefault="00D73E64" w:rsidP="002F4BFD">
      <w:pPr>
        <w:rPr>
          <w:rFonts w:cs="Times New Roman"/>
        </w:rPr>
      </w:pPr>
    </w:p>
    <w:p w14:paraId="485CF198" w14:textId="77777777" w:rsidR="00D73E64" w:rsidRDefault="00D73E64" w:rsidP="002F4BFD">
      <w:pPr>
        <w:rPr>
          <w:rFonts w:cs="Times New Roman"/>
        </w:rPr>
      </w:pPr>
    </w:p>
    <w:p w14:paraId="30AD33D5" w14:textId="77777777" w:rsidR="00D73E64" w:rsidRDefault="00D73E64" w:rsidP="002F4BFD">
      <w:pPr>
        <w:rPr>
          <w:rFonts w:cs="Times New Roman"/>
        </w:rPr>
      </w:pPr>
    </w:p>
    <w:p w14:paraId="7FAA342A" w14:textId="77777777" w:rsidR="00D73E64" w:rsidRDefault="00D73E64" w:rsidP="002F4BFD">
      <w:pPr>
        <w:rPr>
          <w:rFonts w:cs="Times New Roman"/>
        </w:rPr>
      </w:pPr>
    </w:p>
    <w:p w14:paraId="3FA01B88" w14:textId="77777777" w:rsidR="00D73E64" w:rsidRDefault="00D73E64" w:rsidP="002F4BFD">
      <w:pPr>
        <w:rPr>
          <w:rFonts w:cs="Times New Roman"/>
        </w:rPr>
      </w:pPr>
    </w:p>
    <w:p w14:paraId="7C4CF603" w14:textId="77777777" w:rsidR="00D73E64" w:rsidRDefault="00D73E64" w:rsidP="002F4BFD">
      <w:pPr>
        <w:rPr>
          <w:rFonts w:cs="Times New Roman"/>
        </w:rPr>
      </w:pPr>
    </w:p>
    <w:p w14:paraId="2F86C77A" w14:textId="77777777" w:rsidR="00D73E64" w:rsidRDefault="00D73E64" w:rsidP="002F4BFD">
      <w:pPr>
        <w:rPr>
          <w:rFonts w:cs="Times New Roman"/>
        </w:rPr>
      </w:pPr>
    </w:p>
    <w:p w14:paraId="609F6CDC" w14:textId="77777777" w:rsidR="00D73E64" w:rsidRDefault="00D73E64" w:rsidP="002F4BFD">
      <w:pPr>
        <w:rPr>
          <w:rFonts w:cs="Times New Roman"/>
        </w:rPr>
      </w:pPr>
    </w:p>
    <w:p w14:paraId="65F7D609" w14:textId="77777777" w:rsidR="00D73E64" w:rsidRDefault="00D73E64" w:rsidP="002F4BFD">
      <w:pPr>
        <w:rPr>
          <w:rFonts w:cs="Times New Roman"/>
        </w:rPr>
        <w:sectPr w:rsidR="00D73E64" w:rsidSect="00046C88">
          <w:pgSz w:w="11906" w:h="16838" w:code="9"/>
          <w:pgMar w:top="2268" w:right="1701" w:bottom="1701" w:left="2268" w:header="709" w:footer="709" w:gutter="0"/>
          <w:cols w:space="708"/>
          <w:titlePg/>
          <w:docGrid w:linePitch="360"/>
        </w:sectPr>
      </w:pPr>
    </w:p>
    <w:p w14:paraId="1E848EB2" w14:textId="246F3756" w:rsidR="00D73E64" w:rsidRDefault="00FA5A3E" w:rsidP="002F4BFD">
      <w:pPr>
        <w:rPr>
          <w:rFonts w:cs="Times New Roman"/>
        </w:rPr>
      </w:pPr>
      <w:r>
        <w:rPr>
          <w:rFonts w:cs="Times New Roman"/>
          <w:noProof/>
          <w:lang w:val="en-US"/>
        </w:rPr>
        <w:lastRenderedPageBreak/>
        <w:drawing>
          <wp:anchor distT="0" distB="0" distL="114300" distR="114300" simplePos="0" relativeHeight="251845632" behindDoc="0" locked="0" layoutInCell="1" allowOverlap="1" wp14:anchorId="61FB5B18" wp14:editId="59AA9B88">
            <wp:simplePos x="0" y="0"/>
            <wp:positionH relativeFrom="column">
              <wp:posOffset>539750</wp:posOffset>
            </wp:positionH>
            <wp:positionV relativeFrom="paragraph">
              <wp:posOffset>-1573530</wp:posOffset>
            </wp:positionV>
            <wp:extent cx="6874802" cy="7870374"/>
            <wp:effectExtent l="0" t="254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Road Strip Model (1).jpg"/>
                    <pic:cNvPicPr/>
                  </pic:nvPicPr>
                  <pic:blipFill>
                    <a:blip r:embed="rId81" cstate="print">
                      <a:extLst>
                        <a:ext uri="{28A0092B-C50C-407E-A947-70E740481C1C}">
                          <a14:useLocalDpi xmlns:a14="http://schemas.microsoft.com/office/drawing/2010/main" val="0"/>
                        </a:ext>
                      </a:extLst>
                    </a:blip>
                    <a:stretch>
                      <a:fillRect/>
                    </a:stretch>
                  </pic:blipFill>
                  <pic:spPr>
                    <a:xfrm rot="16200000">
                      <a:off x="0" y="0"/>
                      <a:ext cx="6874802" cy="7870374"/>
                    </a:xfrm>
                    <a:prstGeom prst="rect">
                      <a:avLst/>
                    </a:prstGeom>
                  </pic:spPr>
                </pic:pic>
              </a:graphicData>
            </a:graphic>
            <wp14:sizeRelH relativeFrom="page">
              <wp14:pctWidth>0</wp14:pctWidth>
            </wp14:sizeRelH>
            <wp14:sizeRelV relativeFrom="page">
              <wp14:pctHeight>0</wp14:pctHeight>
            </wp14:sizeRelV>
          </wp:anchor>
        </w:drawing>
      </w:r>
    </w:p>
    <w:p w14:paraId="6FDB069C" w14:textId="77777777" w:rsidR="00D73E64" w:rsidRDefault="00D73E64" w:rsidP="002F4BFD">
      <w:pPr>
        <w:rPr>
          <w:rFonts w:cs="Times New Roman"/>
        </w:rPr>
      </w:pPr>
    </w:p>
    <w:p w14:paraId="40998BBA" w14:textId="77777777" w:rsidR="00D73E64" w:rsidRDefault="00D73E64" w:rsidP="002F4BFD">
      <w:pPr>
        <w:rPr>
          <w:rFonts w:cs="Times New Roman"/>
        </w:rPr>
      </w:pPr>
    </w:p>
    <w:p w14:paraId="5D923E8D" w14:textId="77777777" w:rsidR="00D73E64" w:rsidRDefault="00D73E64" w:rsidP="002F4BFD">
      <w:pPr>
        <w:rPr>
          <w:rFonts w:cs="Times New Roman"/>
        </w:rPr>
      </w:pPr>
    </w:p>
    <w:p w14:paraId="4E769B36" w14:textId="77777777" w:rsidR="00D73E64" w:rsidRDefault="00D73E64" w:rsidP="002F4BFD">
      <w:pPr>
        <w:rPr>
          <w:rFonts w:cs="Times New Roman"/>
        </w:rPr>
      </w:pPr>
    </w:p>
    <w:p w14:paraId="372D475A" w14:textId="77777777" w:rsidR="00D73E64" w:rsidRDefault="00D73E64" w:rsidP="002F4BFD">
      <w:pPr>
        <w:rPr>
          <w:rFonts w:cs="Times New Roman"/>
        </w:rPr>
      </w:pPr>
    </w:p>
    <w:p w14:paraId="5F170E47" w14:textId="77777777" w:rsidR="00D73E64" w:rsidRDefault="00D73E64" w:rsidP="002F4BFD">
      <w:pPr>
        <w:rPr>
          <w:rFonts w:cs="Times New Roman"/>
        </w:rPr>
      </w:pPr>
    </w:p>
    <w:p w14:paraId="1046B88B" w14:textId="77777777" w:rsidR="00D73E64" w:rsidRDefault="00D73E64" w:rsidP="002F4BFD">
      <w:pPr>
        <w:rPr>
          <w:rFonts w:cs="Times New Roman"/>
        </w:rPr>
      </w:pPr>
    </w:p>
    <w:p w14:paraId="0422672B" w14:textId="77777777" w:rsidR="00D73E64" w:rsidRDefault="00D73E64" w:rsidP="002F4BFD">
      <w:pPr>
        <w:rPr>
          <w:rFonts w:cs="Times New Roman"/>
        </w:rPr>
      </w:pPr>
    </w:p>
    <w:p w14:paraId="36DC98B7" w14:textId="77777777" w:rsidR="00D73E64" w:rsidRDefault="00D73E64" w:rsidP="002F4BFD">
      <w:pPr>
        <w:rPr>
          <w:rFonts w:cs="Times New Roman"/>
        </w:rPr>
      </w:pPr>
    </w:p>
    <w:p w14:paraId="47DB71E2" w14:textId="77777777" w:rsidR="00D73E64" w:rsidRDefault="00D73E64" w:rsidP="002F4BFD">
      <w:pPr>
        <w:rPr>
          <w:rFonts w:cs="Times New Roman"/>
        </w:rPr>
      </w:pPr>
    </w:p>
    <w:p w14:paraId="48ACB6EE" w14:textId="77777777" w:rsidR="00D73E64" w:rsidRDefault="00D73E64" w:rsidP="002F4BFD">
      <w:pPr>
        <w:rPr>
          <w:rFonts w:cs="Times New Roman"/>
        </w:rPr>
      </w:pPr>
    </w:p>
    <w:p w14:paraId="24F29B69" w14:textId="77777777" w:rsidR="00D73E64" w:rsidRDefault="00D73E64" w:rsidP="002F4BFD">
      <w:pPr>
        <w:rPr>
          <w:rFonts w:cs="Times New Roman"/>
        </w:rPr>
      </w:pPr>
    </w:p>
    <w:p w14:paraId="0A40C18C" w14:textId="77777777" w:rsidR="00D73E64" w:rsidRDefault="00D73E64" w:rsidP="002F4BFD">
      <w:pPr>
        <w:rPr>
          <w:rFonts w:cs="Times New Roman"/>
        </w:rPr>
      </w:pPr>
    </w:p>
    <w:p w14:paraId="714DC663" w14:textId="77777777" w:rsidR="00D73E64" w:rsidRDefault="00D73E64" w:rsidP="002F4BFD">
      <w:pPr>
        <w:rPr>
          <w:rFonts w:cs="Times New Roman"/>
        </w:rPr>
      </w:pPr>
    </w:p>
    <w:p w14:paraId="4FC0BC73" w14:textId="77777777" w:rsidR="00D73E64" w:rsidRDefault="00D73E64" w:rsidP="002F4BFD">
      <w:pPr>
        <w:rPr>
          <w:rFonts w:cs="Times New Roman"/>
        </w:rPr>
      </w:pPr>
    </w:p>
    <w:p w14:paraId="300A649D" w14:textId="77777777" w:rsidR="00D73E64" w:rsidRDefault="00D73E64" w:rsidP="002F4BFD">
      <w:pPr>
        <w:rPr>
          <w:rFonts w:cs="Times New Roman"/>
        </w:rPr>
      </w:pPr>
    </w:p>
    <w:p w14:paraId="128B97AE" w14:textId="77777777" w:rsidR="00D73E64" w:rsidRDefault="00D73E64" w:rsidP="002F4BFD">
      <w:pPr>
        <w:rPr>
          <w:rFonts w:cs="Times New Roman"/>
        </w:rPr>
      </w:pPr>
    </w:p>
    <w:p w14:paraId="1A1000A2" w14:textId="77777777" w:rsidR="00D73E64" w:rsidRDefault="00D73E64" w:rsidP="002F4BFD">
      <w:pPr>
        <w:rPr>
          <w:rFonts w:cs="Times New Roman"/>
        </w:rPr>
      </w:pPr>
    </w:p>
    <w:p w14:paraId="05858C05" w14:textId="68A5FE04" w:rsidR="00184E9C" w:rsidRDefault="00FA5A3E" w:rsidP="002F4BFD">
      <w:pPr>
        <w:rPr>
          <w:rFonts w:cs="Times New Roman"/>
        </w:rPr>
      </w:pPr>
      <w:r>
        <w:rPr>
          <w:rFonts w:cs="Times New Roman"/>
          <w:noProof/>
          <w:lang w:val="en-US"/>
        </w:rPr>
        <w:lastRenderedPageBreak/>
        <w:drawing>
          <wp:anchor distT="0" distB="0" distL="114300" distR="114300" simplePos="0" relativeHeight="251846656" behindDoc="0" locked="0" layoutInCell="1" allowOverlap="1" wp14:anchorId="405415AE" wp14:editId="2E1577F1">
            <wp:simplePos x="0" y="0"/>
            <wp:positionH relativeFrom="column">
              <wp:posOffset>340995</wp:posOffset>
            </wp:positionH>
            <wp:positionV relativeFrom="paragraph">
              <wp:posOffset>-1628775</wp:posOffset>
            </wp:positionV>
            <wp:extent cx="7021513" cy="8062753"/>
            <wp:effectExtent l="0" t="6350" r="1905" b="1905"/>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Road Strip Model (2).jpg"/>
                    <pic:cNvPicPr/>
                  </pic:nvPicPr>
                  <pic:blipFill>
                    <a:blip r:embed="rId82" cstate="print">
                      <a:extLst>
                        <a:ext uri="{28A0092B-C50C-407E-A947-70E740481C1C}">
                          <a14:useLocalDpi xmlns:a14="http://schemas.microsoft.com/office/drawing/2010/main" val="0"/>
                        </a:ext>
                      </a:extLst>
                    </a:blip>
                    <a:stretch>
                      <a:fillRect/>
                    </a:stretch>
                  </pic:blipFill>
                  <pic:spPr>
                    <a:xfrm rot="16200000">
                      <a:off x="0" y="0"/>
                      <a:ext cx="7021513" cy="8062753"/>
                    </a:xfrm>
                    <a:prstGeom prst="rect">
                      <a:avLst/>
                    </a:prstGeom>
                  </pic:spPr>
                </pic:pic>
              </a:graphicData>
            </a:graphic>
            <wp14:sizeRelH relativeFrom="page">
              <wp14:pctWidth>0</wp14:pctWidth>
            </wp14:sizeRelH>
            <wp14:sizeRelV relativeFrom="page">
              <wp14:pctHeight>0</wp14:pctHeight>
            </wp14:sizeRelV>
          </wp:anchor>
        </w:drawing>
      </w:r>
    </w:p>
    <w:p w14:paraId="6F593E22" w14:textId="77777777" w:rsidR="00184E9C" w:rsidRDefault="00184E9C" w:rsidP="002F4BFD">
      <w:pPr>
        <w:rPr>
          <w:rFonts w:cs="Times New Roman"/>
        </w:rPr>
      </w:pPr>
    </w:p>
    <w:p w14:paraId="4DB17F88" w14:textId="77777777" w:rsidR="00184E9C" w:rsidRDefault="00184E9C" w:rsidP="002F4BFD">
      <w:pPr>
        <w:rPr>
          <w:rFonts w:cs="Times New Roman"/>
        </w:rPr>
      </w:pPr>
    </w:p>
    <w:p w14:paraId="2D7674E0" w14:textId="77777777" w:rsidR="00184E9C" w:rsidRDefault="00184E9C" w:rsidP="002F4BFD">
      <w:pPr>
        <w:rPr>
          <w:rFonts w:cs="Times New Roman"/>
        </w:rPr>
      </w:pPr>
    </w:p>
    <w:p w14:paraId="346E8181" w14:textId="77777777" w:rsidR="00184E9C" w:rsidRDefault="00184E9C" w:rsidP="002F4BFD">
      <w:pPr>
        <w:rPr>
          <w:rFonts w:cs="Times New Roman"/>
        </w:rPr>
      </w:pPr>
    </w:p>
    <w:p w14:paraId="0E6AFA53" w14:textId="77777777" w:rsidR="00184E9C" w:rsidRDefault="00184E9C" w:rsidP="002F4BFD">
      <w:pPr>
        <w:rPr>
          <w:rFonts w:cs="Times New Roman"/>
        </w:rPr>
      </w:pPr>
    </w:p>
    <w:p w14:paraId="3911E811" w14:textId="77777777" w:rsidR="00184E9C" w:rsidRDefault="00184E9C" w:rsidP="002F4BFD">
      <w:pPr>
        <w:rPr>
          <w:rFonts w:cs="Times New Roman"/>
        </w:rPr>
      </w:pPr>
    </w:p>
    <w:p w14:paraId="7F00AA91" w14:textId="77777777" w:rsidR="00184E9C" w:rsidRDefault="00184E9C" w:rsidP="002F4BFD">
      <w:pPr>
        <w:rPr>
          <w:rFonts w:cs="Times New Roman"/>
        </w:rPr>
      </w:pPr>
    </w:p>
    <w:p w14:paraId="579C6713" w14:textId="77777777" w:rsidR="00184E9C" w:rsidRDefault="00184E9C" w:rsidP="002F4BFD">
      <w:pPr>
        <w:rPr>
          <w:rFonts w:cs="Times New Roman"/>
        </w:rPr>
      </w:pPr>
    </w:p>
    <w:p w14:paraId="262B1B0C" w14:textId="77777777" w:rsidR="00184E9C" w:rsidRDefault="00184E9C" w:rsidP="002F4BFD">
      <w:pPr>
        <w:rPr>
          <w:rFonts w:cs="Times New Roman"/>
        </w:rPr>
      </w:pPr>
    </w:p>
    <w:p w14:paraId="5EB95859" w14:textId="77777777" w:rsidR="00184E9C" w:rsidRDefault="00184E9C" w:rsidP="002F4BFD">
      <w:pPr>
        <w:rPr>
          <w:rFonts w:cs="Times New Roman"/>
        </w:rPr>
      </w:pPr>
    </w:p>
    <w:p w14:paraId="077F48FE" w14:textId="77777777" w:rsidR="00184E9C" w:rsidRDefault="00184E9C" w:rsidP="002F4BFD">
      <w:pPr>
        <w:rPr>
          <w:rFonts w:cs="Times New Roman"/>
        </w:rPr>
      </w:pPr>
    </w:p>
    <w:p w14:paraId="391FF903" w14:textId="77777777" w:rsidR="00184E9C" w:rsidRDefault="00184E9C" w:rsidP="002F4BFD">
      <w:pPr>
        <w:rPr>
          <w:rFonts w:cs="Times New Roman"/>
        </w:rPr>
      </w:pPr>
    </w:p>
    <w:p w14:paraId="1AA0BF89" w14:textId="77777777" w:rsidR="00184E9C" w:rsidRDefault="00184E9C" w:rsidP="002F4BFD">
      <w:pPr>
        <w:rPr>
          <w:rFonts w:cs="Times New Roman"/>
        </w:rPr>
      </w:pPr>
    </w:p>
    <w:p w14:paraId="23E09D46" w14:textId="77777777" w:rsidR="00184E9C" w:rsidRDefault="00184E9C" w:rsidP="002F4BFD">
      <w:pPr>
        <w:rPr>
          <w:rFonts w:cs="Times New Roman"/>
        </w:rPr>
      </w:pPr>
    </w:p>
    <w:p w14:paraId="7AFE4A3D" w14:textId="77777777" w:rsidR="00184E9C" w:rsidRDefault="00184E9C" w:rsidP="002F4BFD">
      <w:pPr>
        <w:rPr>
          <w:rFonts w:cs="Times New Roman"/>
        </w:rPr>
      </w:pPr>
    </w:p>
    <w:p w14:paraId="0872EEC4" w14:textId="77777777" w:rsidR="00184E9C" w:rsidRDefault="00184E9C" w:rsidP="002F4BFD">
      <w:pPr>
        <w:rPr>
          <w:rFonts w:cs="Times New Roman"/>
        </w:rPr>
      </w:pPr>
    </w:p>
    <w:p w14:paraId="3C3E7832" w14:textId="77777777" w:rsidR="00184E9C" w:rsidRDefault="00184E9C" w:rsidP="002F4BFD">
      <w:pPr>
        <w:rPr>
          <w:rFonts w:cs="Times New Roman"/>
        </w:rPr>
      </w:pPr>
    </w:p>
    <w:p w14:paraId="4395E956" w14:textId="77777777" w:rsidR="00184E9C" w:rsidRDefault="00184E9C" w:rsidP="002F4BFD">
      <w:pPr>
        <w:rPr>
          <w:rFonts w:cs="Times New Roman"/>
        </w:rPr>
      </w:pPr>
    </w:p>
    <w:p w14:paraId="6925538B" w14:textId="725F5BF4" w:rsidR="00184E9C" w:rsidRDefault="0090709F" w:rsidP="002F4BFD">
      <w:pPr>
        <w:rPr>
          <w:rFonts w:cs="Times New Roman"/>
        </w:rPr>
      </w:pPr>
      <w:r>
        <w:rPr>
          <w:rFonts w:cs="Times New Roman"/>
          <w:noProof/>
          <w:lang w:val="en-US"/>
        </w:rPr>
        <w:lastRenderedPageBreak/>
        <w:drawing>
          <wp:anchor distT="0" distB="0" distL="114300" distR="114300" simplePos="0" relativeHeight="251863040" behindDoc="0" locked="0" layoutInCell="1" allowOverlap="1" wp14:anchorId="0C41B126" wp14:editId="7822D13A">
            <wp:simplePos x="0" y="0"/>
            <wp:positionH relativeFrom="column">
              <wp:posOffset>501015</wp:posOffset>
            </wp:positionH>
            <wp:positionV relativeFrom="paragraph">
              <wp:posOffset>-1751330</wp:posOffset>
            </wp:positionV>
            <wp:extent cx="6905758" cy="8064000"/>
            <wp:effectExtent l="0" t="7620" r="1905" b="1905"/>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Road Strip Model (3).jpg"/>
                    <pic:cNvPicPr/>
                  </pic:nvPicPr>
                  <pic:blipFill>
                    <a:blip r:embed="rId83" cstate="print">
                      <a:extLst>
                        <a:ext uri="{28A0092B-C50C-407E-A947-70E740481C1C}">
                          <a14:useLocalDpi xmlns:a14="http://schemas.microsoft.com/office/drawing/2010/main" val="0"/>
                        </a:ext>
                      </a:extLst>
                    </a:blip>
                    <a:stretch>
                      <a:fillRect/>
                    </a:stretch>
                  </pic:blipFill>
                  <pic:spPr>
                    <a:xfrm rot="16200000">
                      <a:off x="0" y="0"/>
                      <a:ext cx="6905758" cy="8064000"/>
                    </a:xfrm>
                    <a:prstGeom prst="rect">
                      <a:avLst/>
                    </a:prstGeom>
                  </pic:spPr>
                </pic:pic>
              </a:graphicData>
            </a:graphic>
            <wp14:sizeRelH relativeFrom="page">
              <wp14:pctWidth>0</wp14:pctWidth>
            </wp14:sizeRelH>
            <wp14:sizeRelV relativeFrom="page">
              <wp14:pctHeight>0</wp14:pctHeight>
            </wp14:sizeRelV>
          </wp:anchor>
        </w:drawing>
      </w:r>
    </w:p>
    <w:p w14:paraId="5802EA64" w14:textId="77777777" w:rsidR="00184E9C" w:rsidRDefault="00184E9C" w:rsidP="002F4BFD">
      <w:pPr>
        <w:rPr>
          <w:rFonts w:cs="Times New Roman"/>
        </w:rPr>
      </w:pPr>
    </w:p>
    <w:p w14:paraId="02E6D194" w14:textId="77777777" w:rsidR="00184E9C" w:rsidRDefault="00184E9C" w:rsidP="002F4BFD">
      <w:pPr>
        <w:rPr>
          <w:rFonts w:cs="Times New Roman"/>
        </w:rPr>
      </w:pPr>
    </w:p>
    <w:p w14:paraId="6C02C6AC" w14:textId="77777777" w:rsidR="00184E9C" w:rsidRDefault="00184E9C" w:rsidP="002F4BFD">
      <w:pPr>
        <w:rPr>
          <w:rFonts w:cs="Times New Roman"/>
        </w:rPr>
      </w:pPr>
    </w:p>
    <w:p w14:paraId="418C9F42" w14:textId="77777777" w:rsidR="00184E9C" w:rsidRDefault="00184E9C" w:rsidP="002F4BFD">
      <w:pPr>
        <w:rPr>
          <w:rFonts w:cs="Times New Roman"/>
        </w:rPr>
      </w:pPr>
    </w:p>
    <w:p w14:paraId="4AC69199" w14:textId="77777777" w:rsidR="00184E9C" w:rsidRDefault="00184E9C" w:rsidP="002F4BFD">
      <w:pPr>
        <w:rPr>
          <w:rFonts w:cs="Times New Roman"/>
        </w:rPr>
      </w:pPr>
    </w:p>
    <w:p w14:paraId="3ECC86A1" w14:textId="77777777" w:rsidR="00184E9C" w:rsidRDefault="00184E9C" w:rsidP="002F4BFD">
      <w:pPr>
        <w:rPr>
          <w:rFonts w:cs="Times New Roman"/>
        </w:rPr>
      </w:pPr>
    </w:p>
    <w:p w14:paraId="4755A57B" w14:textId="77777777" w:rsidR="00184E9C" w:rsidRDefault="00184E9C" w:rsidP="002F4BFD">
      <w:pPr>
        <w:rPr>
          <w:rFonts w:cs="Times New Roman"/>
        </w:rPr>
      </w:pPr>
    </w:p>
    <w:p w14:paraId="3BBA351A" w14:textId="77777777" w:rsidR="00184E9C" w:rsidRDefault="00184E9C" w:rsidP="002F4BFD">
      <w:pPr>
        <w:rPr>
          <w:rFonts w:cs="Times New Roman"/>
        </w:rPr>
      </w:pPr>
    </w:p>
    <w:p w14:paraId="719402FB" w14:textId="77777777" w:rsidR="00184E9C" w:rsidRDefault="00184E9C" w:rsidP="002F4BFD">
      <w:pPr>
        <w:rPr>
          <w:rFonts w:cs="Times New Roman"/>
        </w:rPr>
      </w:pPr>
    </w:p>
    <w:p w14:paraId="56433D89" w14:textId="77777777" w:rsidR="00184E9C" w:rsidRDefault="00184E9C" w:rsidP="002F4BFD">
      <w:pPr>
        <w:rPr>
          <w:rFonts w:cs="Times New Roman"/>
        </w:rPr>
      </w:pPr>
    </w:p>
    <w:p w14:paraId="6C9C8F67" w14:textId="77777777" w:rsidR="00184E9C" w:rsidRDefault="00184E9C" w:rsidP="002F4BFD">
      <w:pPr>
        <w:rPr>
          <w:rFonts w:cs="Times New Roman"/>
        </w:rPr>
      </w:pPr>
    </w:p>
    <w:p w14:paraId="4D364C11" w14:textId="77777777" w:rsidR="00184E9C" w:rsidRDefault="00184E9C" w:rsidP="002F4BFD">
      <w:pPr>
        <w:rPr>
          <w:rFonts w:cs="Times New Roman"/>
        </w:rPr>
      </w:pPr>
    </w:p>
    <w:p w14:paraId="37110683" w14:textId="77777777" w:rsidR="00184E9C" w:rsidRDefault="00184E9C" w:rsidP="002F4BFD">
      <w:pPr>
        <w:rPr>
          <w:rFonts w:cs="Times New Roman"/>
        </w:rPr>
      </w:pPr>
    </w:p>
    <w:p w14:paraId="23339D5E" w14:textId="77777777" w:rsidR="00184E9C" w:rsidRDefault="00184E9C" w:rsidP="002F4BFD">
      <w:pPr>
        <w:rPr>
          <w:rFonts w:cs="Times New Roman"/>
        </w:rPr>
      </w:pPr>
    </w:p>
    <w:p w14:paraId="0E28E775" w14:textId="77777777" w:rsidR="00184E9C" w:rsidRDefault="00184E9C" w:rsidP="002F4BFD">
      <w:pPr>
        <w:rPr>
          <w:rFonts w:cs="Times New Roman"/>
        </w:rPr>
      </w:pPr>
    </w:p>
    <w:p w14:paraId="524431D8" w14:textId="77777777" w:rsidR="00184E9C" w:rsidRDefault="00184E9C" w:rsidP="002F4BFD">
      <w:pPr>
        <w:rPr>
          <w:rFonts w:cs="Times New Roman"/>
        </w:rPr>
      </w:pPr>
    </w:p>
    <w:p w14:paraId="5BA11B1E" w14:textId="77777777" w:rsidR="00184E9C" w:rsidRDefault="00184E9C" w:rsidP="002F4BFD">
      <w:pPr>
        <w:rPr>
          <w:rFonts w:cs="Times New Roman"/>
        </w:rPr>
        <w:sectPr w:rsidR="00184E9C" w:rsidSect="00D73E64">
          <w:pgSz w:w="16838" w:h="11906" w:orient="landscape" w:code="9"/>
          <w:pgMar w:top="2268" w:right="2268" w:bottom="1701" w:left="1701" w:header="709" w:footer="709" w:gutter="0"/>
          <w:cols w:space="708"/>
          <w:titlePg/>
          <w:docGrid w:linePitch="360"/>
        </w:sectPr>
      </w:pPr>
    </w:p>
    <w:p w14:paraId="6DAE662E" w14:textId="48EF514A" w:rsidR="0031643D" w:rsidRPr="003B7736" w:rsidRDefault="007E3E13" w:rsidP="007E3E13">
      <w:pPr>
        <w:jc w:val="center"/>
        <w:rPr>
          <w:rFonts w:cs="Times New Roman"/>
          <w:b/>
          <w:sz w:val="28"/>
          <w:lang w:val="en-US"/>
        </w:rPr>
      </w:pPr>
      <w:r w:rsidRPr="003B7736">
        <w:rPr>
          <w:rFonts w:cs="Times New Roman"/>
          <w:b/>
          <w:sz w:val="28"/>
        </w:rPr>
        <w:lastRenderedPageBreak/>
        <w:t>RIWAYAT HIDUP PEN</w:t>
      </w:r>
      <w:r w:rsidR="006851D3" w:rsidRPr="003B7736">
        <w:rPr>
          <w:rFonts w:cs="Times New Roman"/>
          <w:b/>
          <w:sz w:val="28"/>
          <w:lang w:val="en-US"/>
        </w:rPr>
        <w:t>YUSUN</w:t>
      </w:r>
    </w:p>
    <w:p w14:paraId="5692E8AF" w14:textId="77777777" w:rsidR="007E3E13" w:rsidRPr="003B7736" w:rsidRDefault="007E3E13" w:rsidP="002F4BFD">
      <w:pPr>
        <w:rPr>
          <w:rFonts w:cs="Times New Roman"/>
        </w:rPr>
      </w:pPr>
    </w:p>
    <w:p w14:paraId="5CF56E72" w14:textId="10C10096" w:rsidR="007E3E13" w:rsidRPr="003B7736" w:rsidRDefault="00625D0C" w:rsidP="002F4BFD">
      <w:pPr>
        <w:rPr>
          <w:rFonts w:cs="Times New Roman"/>
        </w:rPr>
      </w:pPr>
      <w:r w:rsidRPr="003B7736">
        <w:rPr>
          <w:rFonts w:cs="Times New Roman"/>
          <w:noProof/>
          <w:lang w:val="en-US"/>
        </w:rPr>
        <mc:AlternateContent>
          <mc:Choice Requires="wps">
            <w:drawing>
              <wp:anchor distT="0" distB="0" distL="114300" distR="114300" simplePos="0" relativeHeight="251629568" behindDoc="0" locked="0" layoutInCell="1" allowOverlap="1" wp14:anchorId="0412B79D" wp14:editId="4FE79665">
                <wp:simplePos x="0" y="0"/>
                <wp:positionH relativeFrom="column">
                  <wp:posOffset>3332711</wp:posOffset>
                </wp:positionH>
                <wp:positionV relativeFrom="paragraph">
                  <wp:posOffset>235008</wp:posOffset>
                </wp:positionV>
                <wp:extent cx="1440180" cy="1953491"/>
                <wp:effectExtent l="0" t="0" r="26670" b="27940"/>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0180" cy="1953491"/>
                        </a:xfrm>
                        <a:prstGeom prst="rect">
                          <a:avLst/>
                        </a:prstGeom>
                        <a:solidFill>
                          <a:srgbClr val="FFFFFF"/>
                        </a:solidFill>
                        <a:ln w="9525">
                          <a:solidFill>
                            <a:srgbClr val="000000"/>
                          </a:solidFill>
                          <a:miter lim="800000"/>
                          <a:headEnd/>
                          <a:tailEnd/>
                        </a:ln>
                      </wps:spPr>
                      <wps:txbx>
                        <w:txbxContent>
                          <w:p w14:paraId="5EEE2151" w14:textId="57F31E65" w:rsidR="00454410" w:rsidRDefault="00454410" w:rsidP="007E3E13">
                            <w:pPr>
                              <w:jc w:val="center"/>
                            </w:pPr>
                            <w:r>
                              <w:rPr>
                                <w:noProof/>
                                <w:lang w:val="en-US"/>
                              </w:rPr>
                              <w:drawing>
                                <wp:inline distT="0" distB="0" distL="0" distR="0" wp14:anchorId="24E1E827" wp14:editId="6DACF31C">
                                  <wp:extent cx="1248410" cy="1810385"/>
                                  <wp:effectExtent l="0" t="0" r="889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248410" cy="181038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12B79D" id="Rectangle 2" o:spid="_x0000_s1123" style="position:absolute;margin-left:262.4pt;margin-top:18.5pt;width:113.4pt;height:153.8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">
                <v:textbox>
                  <w:txbxContent>
                    <w:p w14:paraId="5EEE2151" w14:textId="57F31E65" w:rsidR="00454410" w:rsidRDefault="00454410" w:rsidP="007E3E13">
                      <w:pPr>
                        <w:jc w:val="center"/>
                      </w:pPr>
                      <w:r>
                        <w:rPr>
                          <w:noProof/>
                          <w:lang w:val="en-US"/>
                        </w:rPr>
                        <w:drawing>
                          <wp:inline distT="0" distB="0" distL="0" distR="0" wp14:anchorId="24E1E827" wp14:editId="6DACF31C">
                            <wp:extent cx="1248410" cy="1810385"/>
                            <wp:effectExtent l="0" t="0" r="889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248410" cy="1810385"/>
                                    </a:xfrm>
                                    <a:prstGeom prst="rect">
                                      <a:avLst/>
                                    </a:prstGeom>
                                  </pic:spPr>
                                </pic:pic>
                              </a:graphicData>
                            </a:graphic>
                          </wp:inline>
                        </w:drawing>
                      </w:r>
                    </w:p>
                  </w:txbxContent>
                </v:textbox>
              </v:rect>
            </w:pict>
          </mc:Fallback>
        </mc:AlternateContent>
      </w:r>
    </w:p>
    <w:p w14:paraId="4E9AE255" w14:textId="7E3C3F59" w:rsidR="007E3E13" w:rsidRPr="00143CA9" w:rsidRDefault="007E3E13" w:rsidP="002F4BFD">
      <w:pPr>
        <w:rPr>
          <w:rFonts w:cs="Times New Roman"/>
          <w:lang w:val="en-US"/>
        </w:rPr>
      </w:pPr>
      <w:r w:rsidRPr="003B7736">
        <w:rPr>
          <w:rFonts w:cs="Times New Roman"/>
        </w:rPr>
        <w:t>Nama lengkap</w:t>
      </w:r>
      <w:r w:rsidRPr="003B7736">
        <w:rPr>
          <w:rFonts w:cs="Times New Roman"/>
        </w:rPr>
        <w:tab/>
      </w:r>
      <w:r w:rsidRPr="003B7736">
        <w:rPr>
          <w:rFonts w:cs="Times New Roman"/>
        </w:rPr>
        <w:tab/>
        <w:t>:</w:t>
      </w:r>
      <w:r w:rsidR="00143CA9">
        <w:rPr>
          <w:rFonts w:cs="Times New Roman"/>
          <w:lang w:val="en-US"/>
        </w:rPr>
        <w:t xml:space="preserve"> Faris Musyaffa</w:t>
      </w:r>
    </w:p>
    <w:p w14:paraId="26E9A555" w14:textId="158453A6" w:rsidR="007E3E13" w:rsidRPr="00143CA9" w:rsidRDefault="007E3E13" w:rsidP="002F4BFD">
      <w:pPr>
        <w:rPr>
          <w:rFonts w:cs="Times New Roman"/>
          <w:lang w:val="en-US"/>
        </w:rPr>
      </w:pPr>
      <w:r w:rsidRPr="003B7736">
        <w:rPr>
          <w:rFonts w:cs="Times New Roman"/>
        </w:rPr>
        <w:t>Tempat/tanggal lahir</w:t>
      </w:r>
      <w:r w:rsidRPr="003B7736">
        <w:rPr>
          <w:rFonts w:cs="Times New Roman"/>
        </w:rPr>
        <w:tab/>
        <w:t>:</w:t>
      </w:r>
      <w:r w:rsidR="00143CA9">
        <w:rPr>
          <w:rFonts w:cs="Times New Roman"/>
          <w:lang w:val="en-US"/>
        </w:rPr>
        <w:t xml:space="preserve"> Bogor, 20 Juni 1997</w:t>
      </w:r>
    </w:p>
    <w:p w14:paraId="6C78682C" w14:textId="1053D422" w:rsidR="007E3E13" w:rsidRPr="00143CA9" w:rsidRDefault="007E3E13" w:rsidP="002F4BFD">
      <w:pPr>
        <w:rPr>
          <w:rFonts w:cs="Times New Roman"/>
          <w:lang w:val="en-US"/>
        </w:rPr>
      </w:pPr>
      <w:r w:rsidRPr="003B7736">
        <w:rPr>
          <w:rFonts w:cs="Times New Roman"/>
        </w:rPr>
        <w:t>Alamat</w:t>
      </w:r>
      <w:r w:rsidRPr="003B7736">
        <w:rPr>
          <w:rFonts w:cs="Times New Roman"/>
        </w:rPr>
        <w:tab/>
      </w:r>
      <w:r w:rsidRPr="003B7736">
        <w:rPr>
          <w:rFonts w:cs="Times New Roman"/>
        </w:rPr>
        <w:tab/>
      </w:r>
      <w:r w:rsidRPr="003B7736">
        <w:rPr>
          <w:rFonts w:cs="Times New Roman"/>
        </w:rPr>
        <w:tab/>
        <w:t>:</w:t>
      </w:r>
      <w:r w:rsidR="00143CA9">
        <w:rPr>
          <w:rFonts w:cs="Times New Roman"/>
          <w:lang w:val="en-US"/>
        </w:rPr>
        <w:t xml:space="preserve"> Jalan Mukti IV No. 6</w:t>
      </w:r>
    </w:p>
    <w:p w14:paraId="624145F6" w14:textId="652ADEEB" w:rsidR="007E3E13" w:rsidRPr="00143CA9" w:rsidRDefault="007E3E13" w:rsidP="002F4BFD">
      <w:pPr>
        <w:rPr>
          <w:rFonts w:cs="Times New Roman"/>
          <w:lang w:val="en-US"/>
        </w:rPr>
      </w:pPr>
      <w:r w:rsidRPr="003B7736">
        <w:rPr>
          <w:rFonts w:cs="Times New Roman"/>
        </w:rPr>
        <w:t>Agama</w:t>
      </w:r>
      <w:r w:rsidRPr="003B7736">
        <w:rPr>
          <w:rFonts w:cs="Times New Roman"/>
        </w:rPr>
        <w:tab/>
      </w:r>
      <w:r w:rsidRPr="003B7736">
        <w:rPr>
          <w:rFonts w:cs="Times New Roman"/>
        </w:rPr>
        <w:tab/>
      </w:r>
      <w:r w:rsidRPr="003B7736">
        <w:rPr>
          <w:rFonts w:cs="Times New Roman"/>
        </w:rPr>
        <w:tab/>
        <w:t>:</w:t>
      </w:r>
      <w:r w:rsidR="00143CA9">
        <w:rPr>
          <w:rFonts w:cs="Times New Roman"/>
          <w:lang w:val="en-US"/>
        </w:rPr>
        <w:t xml:space="preserve"> Islam</w:t>
      </w:r>
    </w:p>
    <w:p w14:paraId="7D25D072" w14:textId="77777777" w:rsidR="007E3E13" w:rsidRPr="003B7736" w:rsidRDefault="007E3E13" w:rsidP="002F4BFD">
      <w:pPr>
        <w:rPr>
          <w:rFonts w:cs="Times New Roman"/>
        </w:rPr>
      </w:pPr>
      <w:r w:rsidRPr="003B7736">
        <w:rPr>
          <w:rFonts w:cs="Times New Roman"/>
        </w:rPr>
        <w:t>Pendidikan</w:t>
      </w:r>
      <w:r w:rsidRPr="003B7736">
        <w:rPr>
          <w:rFonts w:cs="Times New Roman"/>
        </w:rPr>
        <w:tab/>
      </w:r>
      <w:r w:rsidRPr="003B7736">
        <w:rPr>
          <w:rFonts w:cs="Times New Roman"/>
        </w:rPr>
        <w:tab/>
        <w:t>:</w:t>
      </w:r>
    </w:p>
    <w:p w14:paraId="2EBA9CB4" w14:textId="77777777" w:rsidR="007E3E13" w:rsidRPr="003B7736" w:rsidRDefault="007E3E13" w:rsidP="002F4BFD">
      <w:pPr>
        <w:rPr>
          <w:rFonts w:cs="Times New Roman"/>
        </w:rPr>
      </w:pPr>
      <w:r w:rsidRPr="003B7736">
        <w:rPr>
          <w:rFonts w:cs="Times New Roman"/>
        </w:rPr>
        <w:t>Prestasi dan kegiatan berorganisasi</w:t>
      </w:r>
      <w:r w:rsidRPr="003B7736">
        <w:rPr>
          <w:rFonts w:cs="Times New Roman"/>
        </w:rPr>
        <w:tab/>
        <w:t>:</w:t>
      </w:r>
    </w:p>
    <w:p w14:paraId="481A5F76" w14:textId="77777777" w:rsidR="007E3E13" w:rsidRPr="003B7736" w:rsidRDefault="007E3E13" w:rsidP="002F4BFD">
      <w:pPr>
        <w:rPr>
          <w:rFonts w:cs="Times New Roman"/>
        </w:rPr>
      </w:pPr>
    </w:p>
    <w:p w14:paraId="36CD02F1" w14:textId="77777777" w:rsidR="007E3E13" w:rsidRPr="003B7736" w:rsidRDefault="007E3E13" w:rsidP="002F4BFD">
      <w:pPr>
        <w:rPr>
          <w:rFonts w:cs="Times New Roman"/>
        </w:rPr>
      </w:pPr>
    </w:p>
    <w:p w14:paraId="71F69F8E" w14:textId="77777777" w:rsidR="007E3E13" w:rsidRPr="003B7736" w:rsidRDefault="007E3E13" w:rsidP="002F4BFD">
      <w:pPr>
        <w:rPr>
          <w:rFonts w:cs="Times New Roman"/>
        </w:rPr>
      </w:pPr>
    </w:p>
    <w:sectPr w:rsidR="007E3E13" w:rsidRPr="003B7736" w:rsidSect="00733BC1">
      <w:pgSz w:w="11906" w:h="16838" w:code="9"/>
      <w:pgMar w:top="2268" w:right="1701" w:bottom="1701" w:left="2268" w:header="709" w:footer="709" w:gutter="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1F2329" w16cex:dateUtc="2022-11-16T01:51:00Z"/>
  <w16cex:commentExtensible w16cex:durableId="271F2340" w16cex:dateUtc="2022-11-16T01:52:00Z"/>
  <w16cex:commentExtensible w16cex:durableId="271F2373" w16cex:dateUtc="2022-11-16T01:53:00Z"/>
  <w16cex:commentExtensible w16cex:durableId="271F239C" w16cex:dateUtc="2022-11-16T01:53:00Z"/>
  <w16cex:commentExtensible w16cex:durableId="271F2411" w16cex:dateUtc="2022-11-16T01:55:00Z"/>
  <w16cex:commentExtensible w16cex:durableId="271F243D" w16cex:dateUtc="2022-11-16T01:56:00Z"/>
  <w16cex:commentExtensible w16cex:durableId="271F24EA" w16cex:dateUtc="2022-11-16T01:59:00Z"/>
  <w16cex:commentExtensible w16cex:durableId="271F25A1" w16cex:dateUtc="2022-11-16T02:02:00Z"/>
  <w16cex:commentExtensible w16cex:durableId="271F2604" w16cex:dateUtc="2022-11-16T02:04:00Z"/>
  <w16cex:commentExtensible w16cex:durableId="271F2623" w16cex:dateUtc="2022-11-16T02:04:00Z"/>
  <w16cex:commentExtensible w16cex:durableId="271F298B" w16cex:dateUtc="2022-11-16T02:19:00Z"/>
  <w16cex:commentExtensible w16cex:durableId="271F2712" w16cex:dateUtc="2022-11-16T02:08:00Z"/>
  <w16cex:commentExtensible w16cex:durableId="271F2B56" w16cex:dateUtc="2022-11-16T02:26:00Z"/>
  <w16cex:commentExtensible w16cex:durableId="271F2E87" w16cex:dateUtc="2022-11-16T02:40:00Z"/>
  <w16cex:commentExtensible w16cex:durableId="271F2ED2" w16cex:dateUtc="2022-11-16T02:41:00Z"/>
  <w16cex:commentExtensible w16cex:durableId="271F2A32" w16cex:dateUtc="2022-11-16T02:2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14E0066" w16cid:durableId="271F2329"/>
  <w16cid:commentId w16cid:paraId="299C62EF" w16cid:durableId="271F2340"/>
  <w16cid:commentId w16cid:paraId="5EE6ED81" w16cid:durableId="271F2373"/>
  <w16cid:commentId w16cid:paraId="46F5862D" w16cid:durableId="271F239C"/>
  <w16cid:commentId w16cid:paraId="7A1017FE" w16cid:durableId="271F2411"/>
  <w16cid:commentId w16cid:paraId="656F6C7D" w16cid:durableId="271F243D"/>
  <w16cid:commentId w16cid:paraId="47999FEA" w16cid:durableId="271F24EA"/>
  <w16cid:commentId w16cid:paraId="1927C1C3" w16cid:durableId="271F25A1"/>
  <w16cid:commentId w16cid:paraId="5D24B2E5" w16cid:durableId="271F2604"/>
  <w16cid:commentId w16cid:paraId="376DE4E1" w16cid:durableId="271F2623"/>
  <w16cid:commentId w16cid:paraId="0DBF947A" w16cid:durableId="271F298B"/>
  <w16cid:commentId w16cid:paraId="7599EA81" w16cid:durableId="271F2712"/>
  <w16cid:commentId w16cid:paraId="21D580C0" w16cid:durableId="271F2B56"/>
  <w16cid:commentId w16cid:paraId="2D6863D6" w16cid:durableId="271F2E87"/>
  <w16cid:commentId w16cid:paraId="04CE3760" w16cid:durableId="271F2ED2"/>
  <w16cid:commentId w16cid:paraId="3A8755EE" w16cid:durableId="271F2A32"/>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9061423" w14:textId="77777777" w:rsidR="00391C1B" w:rsidRDefault="00391C1B" w:rsidP="00F31A9E">
      <w:pPr>
        <w:spacing w:line="240" w:lineRule="auto"/>
      </w:pPr>
      <w:r>
        <w:separator/>
      </w:r>
    </w:p>
  </w:endnote>
  <w:endnote w:type="continuationSeparator" w:id="0">
    <w:p w14:paraId="12F6157C" w14:textId="77777777" w:rsidR="00391C1B" w:rsidRDefault="00391C1B" w:rsidP="00F31A9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83824B" w14:textId="77777777" w:rsidR="00454410" w:rsidRDefault="00454410">
    <w:pPr>
      <w:pStyle w:val="Footer"/>
      <w:jc w:val="center"/>
    </w:pPr>
  </w:p>
  <w:p w14:paraId="0D2A5B0E" w14:textId="77777777" w:rsidR="00454410" w:rsidRDefault="00454410">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08760050"/>
      <w:docPartObj>
        <w:docPartGallery w:val="Page Numbers (Bottom of Page)"/>
        <w:docPartUnique/>
      </w:docPartObj>
    </w:sdtPr>
    <w:sdtEndPr>
      <w:rPr>
        <w:noProof/>
      </w:rPr>
    </w:sdtEndPr>
    <w:sdtContent>
      <w:p w14:paraId="3103A960" w14:textId="77777777" w:rsidR="00454410" w:rsidRDefault="00454410" w:rsidP="00DA7580">
        <w:pPr>
          <w:pStyle w:val="Footer"/>
          <w:jc w:val="right"/>
        </w:pPr>
        <w:r>
          <w:fldChar w:fldCharType="begin"/>
        </w:r>
        <w:r>
          <w:instrText xml:space="preserve"> PAGE   \* MERGEFORMAT </w:instrText>
        </w:r>
        <w:r>
          <w:fldChar w:fldCharType="separate"/>
        </w:r>
        <w:r w:rsidR="008343C9">
          <w:rPr>
            <w:noProof/>
          </w:rPr>
          <w:t>63</w:t>
        </w:r>
        <w:r>
          <w:rPr>
            <w:noProof/>
          </w:rPr>
          <w:fldChar w:fldCharType="end"/>
        </w:r>
      </w:p>
    </w:sdtContent>
  </w:sdt>
  <w:p w14:paraId="74859DBD" w14:textId="77777777" w:rsidR="00454410" w:rsidRPr="00047A54" w:rsidRDefault="00454410" w:rsidP="009C457E">
    <w:pPr>
      <w:pStyle w:val="Footer"/>
      <w:jc w:val="center"/>
      <w:rPr>
        <w:rFonts w:cs="Times New Roman"/>
        <w:sz w:val="20"/>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96941503"/>
      <w:docPartObj>
        <w:docPartGallery w:val="Page Numbers (Bottom of Page)"/>
        <w:docPartUnique/>
      </w:docPartObj>
    </w:sdtPr>
    <w:sdtEndPr>
      <w:rPr>
        <w:noProof/>
      </w:rPr>
    </w:sdtEndPr>
    <w:sdtContent>
      <w:p w14:paraId="724AF6ED" w14:textId="77777777" w:rsidR="00454410" w:rsidRDefault="00454410" w:rsidP="00DA7580">
        <w:pPr>
          <w:pStyle w:val="Footer"/>
          <w:jc w:val="right"/>
        </w:pPr>
        <w:r>
          <w:fldChar w:fldCharType="begin"/>
        </w:r>
        <w:r>
          <w:instrText xml:space="preserve"> PAGE   \* MERGEFORMAT </w:instrText>
        </w:r>
        <w:r>
          <w:fldChar w:fldCharType="separate"/>
        </w:r>
        <w:r w:rsidR="008343C9">
          <w:rPr>
            <w:noProof/>
          </w:rPr>
          <w:t>65</w:t>
        </w:r>
        <w:r>
          <w:rPr>
            <w:noProof/>
          </w:rPr>
          <w:fldChar w:fldCharType="end"/>
        </w:r>
      </w:p>
    </w:sdtContent>
  </w:sdt>
  <w:p w14:paraId="40EFD723" w14:textId="77777777" w:rsidR="00454410" w:rsidRPr="00047A54" w:rsidRDefault="00454410" w:rsidP="009C457E">
    <w:pPr>
      <w:pStyle w:val="Footer"/>
      <w:jc w:val="center"/>
      <w:rPr>
        <w:rFonts w:cs="Times New Roman"/>
        <w:sz w:val="20"/>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23756040"/>
      <w:docPartObj>
        <w:docPartGallery w:val="Page Numbers (Bottom of Page)"/>
        <w:docPartUnique/>
      </w:docPartObj>
    </w:sdtPr>
    <w:sdtEndPr>
      <w:rPr>
        <w:noProof/>
      </w:rPr>
    </w:sdtEndPr>
    <w:sdtContent>
      <w:p w14:paraId="46D860A4" w14:textId="77777777" w:rsidR="00454410" w:rsidRDefault="00454410" w:rsidP="004D0F1E">
        <w:pPr>
          <w:pStyle w:val="Footer"/>
          <w:jc w:val="center"/>
        </w:pPr>
        <w:r>
          <w:fldChar w:fldCharType="begin"/>
        </w:r>
        <w:r>
          <w:instrText xml:space="preserve"> PAGE   \* MERGEFORMAT </w:instrText>
        </w:r>
        <w:r>
          <w:fldChar w:fldCharType="separate"/>
        </w:r>
        <w:r w:rsidR="008343C9">
          <w:rPr>
            <w:noProof/>
          </w:rPr>
          <w:t>71</w:t>
        </w:r>
        <w:r>
          <w:rPr>
            <w:noProof/>
          </w:rPr>
          <w:fldChar w:fldCharType="end"/>
        </w:r>
      </w:p>
    </w:sdtContent>
  </w:sdt>
  <w:p w14:paraId="76003B6E" w14:textId="77777777" w:rsidR="00454410" w:rsidRPr="00047A54" w:rsidRDefault="00454410" w:rsidP="009C457E">
    <w:pPr>
      <w:pStyle w:val="Footer"/>
      <w:jc w:val="center"/>
      <w:rPr>
        <w:rFonts w:cs="Times New Roman"/>
        <w:sz w:val="20"/>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67515585"/>
      <w:docPartObj>
        <w:docPartGallery w:val="Page Numbers (Bottom of Page)"/>
        <w:docPartUnique/>
      </w:docPartObj>
    </w:sdtPr>
    <w:sdtEndPr>
      <w:rPr>
        <w:noProof/>
      </w:rPr>
    </w:sdtEndPr>
    <w:sdtContent>
      <w:p w14:paraId="71A259E6" w14:textId="77777777" w:rsidR="00454410" w:rsidRDefault="00454410">
        <w:pPr>
          <w:pStyle w:val="Footer"/>
          <w:jc w:val="center"/>
        </w:pPr>
        <w:r>
          <w:fldChar w:fldCharType="begin"/>
        </w:r>
        <w:r>
          <w:instrText xml:space="preserve"> PAGE   \* MERGEFORMAT </w:instrText>
        </w:r>
        <w:r>
          <w:fldChar w:fldCharType="separate"/>
        </w:r>
        <w:r w:rsidR="008343C9">
          <w:rPr>
            <w:noProof/>
          </w:rPr>
          <w:t>72</w:t>
        </w:r>
        <w:r>
          <w:rPr>
            <w:noProof/>
          </w:rPr>
          <w:fldChar w:fldCharType="end"/>
        </w:r>
      </w:p>
    </w:sdtContent>
  </w:sdt>
  <w:p w14:paraId="7C5FB4C7" w14:textId="77777777" w:rsidR="00454410" w:rsidRPr="00047A54" w:rsidRDefault="00454410" w:rsidP="009C457E">
    <w:pPr>
      <w:pStyle w:val="Footer"/>
      <w:jc w:val="center"/>
      <w:rPr>
        <w:rFonts w:cs="Times New Roman"/>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CEA151" w14:textId="6E78B89B" w:rsidR="00454410" w:rsidRDefault="00454410">
    <w:pPr>
      <w:pStyle w:val="Footer"/>
      <w:jc w:val="center"/>
    </w:pPr>
  </w:p>
  <w:p w14:paraId="21EA789C" w14:textId="130FF570" w:rsidR="00454410" w:rsidRPr="00047A54" w:rsidRDefault="00454410" w:rsidP="009C457E">
    <w:pPr>
      <w:pStyle w:val="Footer"/>
      <w:jc w:val="center"/>
      <w:rPr>
        <w:rFonts w:cs="Times New Roman"/>
        <w:sz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41609911"/>
      <w:docPartObj>
        <w:docPartGallery w:val="Page Numbers (Bottom of Page)"/>
        <w:docPartUnique/>
      </w:docPartObj>
    </w:sdtPr>
    <w:sdtEndPr>
      <w:rPr>
        <w:noProof/>
      </w:rPr>
    </w:sdtEndPr>
    <w:sdtContent>
      <w:p w14:paraId="76FFEC70" w14:textId="50DABED2" w:rsidR="00454410" w:rsidRDefault="00454410">
        <w:pPr>
          <w:pStyle w:val="Footer"/>
          <w:jc w:val="center"/>
        </w:pPr>
        <w:r>
          <w:fldChar w:fldCharType="begin"/>
        </w:r>
        <w:r>
          <w:instrText xml:space="preserve"> PAGE   \* MERGEFORMAT </w:instrText>
        </w:r>
        <w:r>
          <w:fldChar w:fldCharType="separate"/>
        </w:r>
        <w:r w:rsidR="008343C9">
          <w:rPr>
            <w:noProof/>
          </w:rPr>
          <w:t>vii</w:t>
        </w:r>
        <w:r>
          <w:rPr>
            <w:noProof/>
          </w:rPr>
          <w:fldChar w:fldCharType="end"/>
        </w:r>
      </w:p>
    </w:sdtContent>
  </w:sdt>
  <w:p w14:paraId="6D01762F" w14:textId="14F2A94D" w:rsidR="00454410" w:rsidRPr="00047A54" w:rsidRDefault="00454410" w:rsidP="00F54055">
    <w:pPr>
      <w:pStyle w:val="Footer"/>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20122051"/>
      <w:docPartObj>
        <w:docPartGallery w:val="Page Numbers (Bottom of Page)"/>
        <w:docPartUnique/>
      </w:docPartObj>
    </w:sdtPr>
    <w:sdtEndPr>
      <w:rPr>
        <w:noProof/>
      </w:rPr>
    </w:sdtEndPr>
    <w:sdtContent>
      <w:p w14:paraId="629EFDA7" w14:textId="2AA6478E" w:rsidR="00454410" w:rsidRDefault="00454410" w:rsidP="00046C88">
        <w:pPr>
          <w:pStyle w:val="Footer"/>
          <w:jc w:val="center"/>
        </w:pPr>
        <w:r>
          <w:fldChar w:fldCharType="begin"/>
        </w:r>
        <w:r>
          <w:instrText xml:space="preserve"> PAGE   \* MERGEFORMAT </w:instrText>
        </w:r>
        <w:r>
          <w:fldChar w:fldCharType="separate"/>
        </w:r>
        <w:r w:rsidR="008343C9">
          <w:rPr>
            <w:noProof/>
          </w:rPr>
          <w:t>42</w:t>
        </w:r>
        <w:r>
          <w:rPr>
            <w:noProof/>
          </w:rPr>
          <w:fldChar w:fldCharType="end"/>
        </w:r>
      </w:p>
    </w:sdtContent>
  </w:sdt>
  <w:p w14:paraId="6782BB47" w14:textId="77777777" w:rsidR="00454410" w:rsidRPr="00047A54" w:rsidRDefault="00454410" w:rsidP="009C457E">
    <w:pPr>
      <w:pStyle w:val="Footer"/>
      <w:jc w:val="center"/>
      <w:rPr>
        <w:rFonts w:cs="Times New Roman"/>
        <w:sz w:val="20"/>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E964A5" w14:textId="76BB5943" w:rsidR="00454410" w:rsidRDefault="00454410">
    <w:pPr>
      <w:pStyle w:val="Footer"/>
      <w:jc w:val="right"/>
    </w:pPr>
  </w:p>
  <w:p w14:paraId="02664F06" w14:textId="56486E83" w:rsidR="00454410" w:rsidRDefault="00454410" w:rsidP="0031643D">
    <w:pPr>
      <w:pStyle w:val="Footer"/>
      <w:tabs>
        <w:tab w:val="center" w:pos="3968"/>
        <w:tab w:val="left" w:pos="4830"/>
      </w:tabs>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27826323"/>
      <w:docPartObj>
        <w:docPartGallery w:val="Page Numbers (Bottom of Page)"/>
        <w:docPartUnique/>
      </w:docPartObj>
    </w:sdtPr>
    <w:sdtEndPr>
      <w:rPr>
        <w:noProof/>
      </w:rPr>
    </w:sdtEndPr>
    <w:sdtContent>
      <w:p w14:paraId="4A8E8361" w14:textId="77777777" w:rsidR="00454410" w:rsidRDefault="00454410" w:rsidP="00DA7580">
        <w:pPr>
          <w:pStyle w:val="Footer"/>
          <w:jc w:val="right"/>
        </w:pPr>
        <w:r>
          <w:fldChar w:fldCharType="begin"/>
        </w:r>
        <w:r>
          <w:instrText xml:space="preserve"> PAGE   \* MERGEFORMAT </w:instrText>
        </w:r>
        <w:r>
          <w:fldChar w:fldCharType="separate"/>
        </w:r>
        <w:r w:rsidR="008343C9">
          <w:rPr>
            <w:noProof/>
          </w:rPr>
          <w:t>54</w:t>
        </w:r>
        <w:r>
          <w:rPr>
            <w:noProof/>
          </w:rPr>
          <w:fldChar w:fldCharType="end"/>
        </w:r>
      </w:p>
    </w:sdtContent>
  </w:sdt>
  <w:p w14:paraId="5852F774" w14:textId="77777777" w:rsidR="00454410" w:rsidRPr="00047A54" w:rsidRDefault="00454410" w:rsidP="009C457E">
    <w:pPr>
      <w:pStyle w:val="Footer"/>
      <w:jc w:val="center"/>
      <w:rPr>
        <w:rFonts w:cs="Times New Roman"/>
        <w:sz w:val="20"/>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43708468"/>
      <w:docPartObj>
        <w:docPartGallery w:val="Page Numbers (Bottom of Page)"/>
        <w:docPartUnique/>
      </w:docPartObj>
    </w:sdtPr>
    <w:sdtEndPr>
      <w:rPr>
        <w:noProof/>
      </w:rPr>
    </w:sdtEndPr>
    <w:sdtContent>
      <w:p w14:paraId="7E1F4B18" w14:textId="77777777" w:rsidR="00454410" w:rsidRDefault="00454410" w:rsidP="00DA7580">
        <w:pPr>
          <w:pStyle w:val="Footer"/>
          <w:jc w:val="right"/>
        </w:pPr>
        <w:r>
          <w:fldChar w:fldCharType="begin"/>
        </w:r>
        <w:r>
          <w:instrText xml:space="preserve"> PAGE   \* MERGEFORMAT </w:instrText>
        </w:r>
        <w:r>
          <w:fldChar w:fldCharType="separate"/>
        </w:r>
        <w:r w:rsidR="008343C9">
          <w:rPr>
            <w:noProof/>
          </w:rPr>
          <w:t>56</w:t>
        </w:r>
        <w:r>
          <w:rPr>
            <w:noProof/>
          </w:rPr>
          <w:fldChar w:fldCharType="end"/>
        </w:r>
      </w:p>
    </w:sdtContent>
  </w:sdt>
  <w:p w14:paraId="1190D0E2" w14:textId="77777777" w:rsidR="00454410" w:rsidRPr="00047A54" w:rsidRDefault="00454410" w:rsidP="009C457E">
    <w:pPr>
      <w:pStyle w:val="Footer"/>
      <w:jc w:val="center"/>
      <w:rPr>
        <w:rFonts w:cs="Times New Roman"/>
        <w:sz w:val="20"/>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40354352"/>
      <w:docPartObj>
        <w:docPartGallery w:val="Page Numbers (Bottom of Page)"/>
        <w:docPartUnique/>
      </w:docPartObj>
    </w:sdtPr>
    <w:sdtEndPr>
      <w:rPr>
        <w:noProof/>
      </w:rPr>
    </w:sdtEndPr>
    <w:sdtContent>
      <w:p w14:paraId="34CD4496" w14:textId="703308A7" w:rsidR="00454410" w:rsidRDefault="00454410">
        <w:pPr>
          <w:pStyle w:val="Footer"/>
          <w:jc w:val="right"/>
        </w:pPr>
        <w:r>
          <w:fldChar w:fldCharType="begin"/>
        </w:r>
        <w:r>
          <w:instrText xml:space="preserve"> PAGE   \* MERGEFORMAT </w:instrText>
        </w:r>
        <w:r>
          <w:fldChar w:fldCharType="separate"/>
        </w:r>
        <w:r w:rsidR="008343C9">
          <w:rPr>
            <w:noProof/>
          </w:rPr>
          <w:t>70</w:t>
        </w:r>
        <w:r>
          <w:rPr>
            <w:noProof/>
          </w:rPr>
          <w:fldChar w:fldCharType="end"/>
        </w:r>
      </w:p>
    </w:sdtContent>
  </w:sdt>
  <w:p w14:paraId="1A584ED2" w14:textId="77777777" w:rsidR="00454410" w:rsidRDefault="00454410" w:rsidP="0031643D">
    <w:pPr>
      <w:pStyle w:val="Footer"/>
      <w:tabs>
        <w:tab w:val="center" w:pos="3968"/>
        <w:tab w:val="left" w:pos="4830"/>
      </w:tabs>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532DA2" w14:textId="1874F3C6" w:rsidR="00454410" w:rsidRDefault="00454410">
    <w:pPr>
      <w:pStyle w:val="Footer"/>
      <w:jc w:val="right"/>
    </w:pPr>
  </w:p>
  <w:p w14:paraId="2AC6F926" w14:textId="77777777" w:rsidR="00454410" w:rsidRPr="00047A54" w:rsidRDefault="00454410" w:rsidP="009C457E">
    <w:pPr>
      <w:pStyle w:val="Footer"/>
      <w:jc w:val="center"/>
      <w:rPr>
        <w:rFonts w:cs="Times New Roman"/>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8DAD48C" w14:textId="77777777" w:rsidR="00391C1B" w:rsidRDefault="00391C1B" w:rsidP="00F31A9E">
      <w:pPr>
        <w:spacing w:line="240" w:lineRule="auto"/>
      </w:pPr>
      <w:r>
        <w:separator/>
      </w:r>
    </w:p>
  </w:footnote>
  <w:footnote w:type="continuationSeparator" w:id="0">
    <w:p w14:paraId="2111CE25" w14:textId="77777777" w:rsidR="00391C1B" w:rsidRDefault="00391C1B" w:rsidP="00F31A9E">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1357819"/>
      <w:docPartObj>
        <w:docPartGallery w:val="Page Numbers (Top of Page)"/>
        <w:docPartUnique/>
      </w:docPartObj>
    </w:sdtPr>
    <w:sdtEndPr>
      <w:rPr>
        <w:rFonts w:cs="Times New Roman"/>
        <w:noProof/>
      </w:rPr>
    </w:sdtEndPr>
    <w:sdtContent>
      <w:p w14:paraId="34BF3DC6" w14:textId="62D8D7C9" w:rsidR="00454410" w:rsidRPr="00176826" w:rsidRDefault="00454410">
        <w:pPr>
          <w:pStyle w:val="Header"/>
          <w:jc w:val="right"/>
          <w:rPr>
            <w:rFonts w:cs="Times New Roman"/>
          </w:rPr>
        </w:pPr>
        <w:r w:rsidRPr="00176826">
          <w:rPr>
            <w:rFonts w:cs="Times New Roman"/>
          </w:rPr>
          <w:fldChar w:fldCharType="begin"/>
        </w:r>
        <w:r w:rsidRPr="00176826">
          <w:rPr>
            <w:rFonts w:cs="Times New Roman"/>
          </w:rPr>
          <w:instrText xml:space="preserve"> PAGE   \* MERGEFORMAT </w:instrText>
        </w:r>
        <w:r w:rsidRPr="00176826">
          <w:rPr>
            <w:rFonts w:cs="Times New Roman"/>
          </w:rPr>
          <w:fldChar w:fldCharType="separate"/>
        </w:r>
        <w:r>
          <w:rPr>
            <w:rFonts w:cs="Times New Roman"/>
            <w:noProof/>
          </w:rPr>
          <w:t>2</w:t>
        </w:r>
        <w:r w:rsidRPr="00176826">
          <w:rPr>
            <w:rFonts w:cs="Times New Roman"/>
            <w:noProof/>
          </w:rPr>
          <w:fldChar w:fldCharType="end"/>
        </w:r>
      </w:p>
    </w:sdtContent>
  </w:sdt>
  <w:p w14:paraId="51BCD585" w14:textId="77777777" w:rsidR="00454410" w:rsidRDefault="00454410" w:rsidP="00077DA3">
    <w:pPr>
      <w:pStyle w:val="Header"/>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44B002" w14:textId="799E3727" w:rsidR="00454410" w:rsidRDefault="00454410">
    <w:pPr>
      <w:pStyle w:val="Header"/>
      <w:jc w:val="right"/>
    </w:pPr>
  </w:p>
  <w:p w14:paraId="0457940B" w14:textId="77777777" w:rsidR="00454410" w:rsidRPr="00AE4AAD" w:rsidRDefault="00454410">
    <w:pPr>
      <w:pStyle w:val="Header"/>
      <w:rPr>
        <w:lang w:val="en-US"/>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92B720" w14:textId="77777777" w:rsidR="00454410" w:rsidRDefault="00454410">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730805"/>
      <w:docPartObj>
        <w:docPartGallery w:val="Page Numbers (Top of Page)"/>
        <w:docPartUnique/>
      </w:docPartObj>
    </w:sdtPr>
    <w:sdtEndPr>
      <w:rPr>
        <w:noProof/>
      </w:rPr>
    </w:sdtEndPr>
    <w:sdtContent>
      <w:p w14:paraId="24805CFC" w14:textId="0DFA29BD" w:rsidR="00454410" w:rsidRDefault="00454410">
        <w:pPr>
          <w:pStyle w:val="Header"/>
          <w:jc w:val="right"/>
        </w:pPr>
        <w:r>
          <w:fldChar w:fldCharType="begin"/>
        </w:r>
        <w:r>
          <w:instrText xml:space="preserve"> PAGE   \* MERGEFORMAT </w:instrText>
        </w:r>
        <w:r>
          <w:fldChar w:fldCharType="separate"/>
        </w:r>
        <w:r w:rsidR="008343C9">
          <w:rPr>
            <w:noProof/>
          </w:rPr>
          <w:t>70</w:t>
        </w:r>
        <w:r>
          <w:rPr>
            <w:noProof/>
          </w:rPr>
          <w:fldChar w:fldCharType="end"/>
        </w:r>
      </w:p>
    </w:sdtContent>
  </w:sdt>
  <w:p w14:paraId="45F63DF2" w14:textId="77777777" w:rsidR="00454410" w:rsidRPr="007E3E13" w:rsidRDefault="00454410" w:rsidP="007E3E13">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3334" w:type="pct"/>
      <w:tblCellMar>
        <w:left w:w="0" w:type="dxa"/>
        <w:right w:w="0" w:type="dxa"/>
      </w:tblCellMar>
      <w:tblLook w:val="04A0" w:firstRow="1" w:lastRow="0" w:firstColumn="1" w:lastColumn="0" w:noHBand="0" w:noVBand="1"/>
    </w:tblPr>
    <w:tblGrid>
      <w:gridCol w:w="2646"/>
      <w:gridCol w:w="2646"/>
    </w:tblGrid>
    <w:tr w:rsidR="00454410" w14:paraId="69E9AEF1" w14:textId="77777777" w:rsidTr="00DB44B3">
      <w:trPr>
        <w:trHeight w:val="720"/>
      </w:trPr>
      <w:tc>
        <w:tcPr>
          <w:tcW w:w="2500" w:type="pct"/>
        </w:tcPr>
        <w:p w14:paraId="7474A772" w14:textId="77777777" w:rsidR="00454410" w:rsidRDefault="00454410">
          <w:pPr>
            <w:pStyle w:val="Header"/>
            <w:rPr>
              <w:color w:val="4F81BD" w:themeColor="accent1"/>
            </w:rPr>
          </w:pPr>
        </w:p>
      </w:tc>
      <w:tc>
        <w:tcPr>
          <w:tcW w:w="2500" w:type="pct"/>
        </w:tcPr>
        <w:p w14:paraId="3A48BC7F" w14:textId="77777777" w:rsidR="00454410" w:rsidRDefault="00454410">
          <w:pPr>
            <w:pStyle w:val="Header"/>
            <w:jc w:val="center"/>
            <w:rPr>
              <w:color w:val="4F81BD" w:themeColor="accent1"/>
            </w:rPr>
          </w:pPr>
        </w:p>
      </w:tc>
    </w:tr>
  </w:tbl>
  <w:p w14:paraId="533EFD3B" w14:textId="77777777" w:rsidR="00454410" w:rsidRDefault="00454410">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CellMar>
        <w:left w:w="0" w:type="dxa"/>
        <w:right w:w="0" w:type="dxa"/>
      </w:tblCellMar>
      <w:tblLook w:val="04A0" w:firstRow="1" w:lastRow="0" w:firstColumn="1" w:lastColumn="0" w:noHBand="0" w:noVBand="1"/>
    </w:tblPr>
    <w:tblGrid>
      <w:gridCol w:w="4290"/>
      <w:gridCol w:w="4291"/>
      <w:gridCol w:w="4288"/>
    </w:tblGrid>
    <w:tr w:rsidR="00454410" w14:paraId="4A12CD24" w14:textId="77777777">
      <w:trPr>
        <w:trHeight w:val="720"/>
      </w:trPr>
      <w:tc>
        <w:tcPr>
          <w:tcW w:w="1667" w:type="pct"/>
        </w:tcPr>
        <w:p w14:paraId="1A297547" w14:textId="77777777" w:rsidR="00454410" w:rsidRDefault="00454410">
          <w:pPr>
            <w:pStyle w:val="Header"/>
            <w:rPr>
              <w:color w:val="4F81BD" w:themeColor="accent1"/>
            </w:rPr>
          </w:pPr>
        </w:p>
      </w:tc>
      <w:tc>
        <w:tcPr>
          <w:tcW w:w="1667" w:type="pct"/>
        </w:tcPr>
        <w:p w14:paraId="4384EED2" w14:textId="77777777" w:rsidR="00454410" w:rsidRDefault="00454410">
          <w:pPr>
            <w:pStyle w:val="Header"/>
            <w:jc w:val="center"/>
            <w:rPr>
              <w:color w:val="4F81BD" w:themeColor="accent1"/>
            </w:rPr>
          </w:pPr>
        </w:p>
      </w:tc>
      <w:tc>
        <w:tcPr>
          <w:tcW w:w="1666" w:type="pct"/>
        </w:tcPr>
        <w:p w14:paraId="5DCAD9CF" w14:textId="77777777" w:rsidR="00454410" w:rsidRDefault="00454410">
          <w:pPr>
            <w:pStyle w:val="Header"/>
            <w:jc w:val="right"/>
            <w:rPr>
              <w:color w:val="4F81BD" w:themeColor="accent1"/>
            </w:rPr>
          </w:pPr>
          <w:r>
            <w:rPr>
              <w:color w:val="4F81BD" w:themeColor="accent1"/>
              <w:szCs w:val="24"/>
            </w:rPr>
            <w:fldChar w:fldCharType="begin"/>
          </w:r>
          <w:r>
            <w:rPr>
              <w:color w:val="4F81BD" w:themeColor="accent1"/>
              <w:szCs w:val="24"/>
            </w:rPr>
            <w:instrText xml:space="preserve"> PAGE   \* MERGEFORMAT </w:instrText>
          </w:r>
          <w:r>
            <w:rPr>
              <w:color w:val="4F81BD" w:themeColor="accent1"/>
              <w:szCs w:val="24"/>
            </w:rPr>
            <w:fldChar w:fldCharType="separate"/>
          </w:r>
          <w:r w:rsidR="008343C9">
            <w:rPr>
              <w:noProof/>
              <w:color w:val="4F81BD" w:themeColor="accent1"/>
              <w:szCs w:val="24"/>
            </w:rPr>
            <w:t>60</w:t>
          </w:r>
          <w:r>
            <w:rPr>
              <w:color w:val="4F81BD" w:themeColor="accent1"/>
              <w:szCs w:val="24"/>
            </w:rPr>
            <w:fldChar w:fldCharType="end"/>
          </w:r>
        </w:p>
      </w:tc>
    </w:tr>
  </w:tbl>
  <w:p w14:paraId="4E54A9FB" w14:textId="77777777" w:rsidR="00454410" w:rsidRDefault="00454410">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CellMar>
        <w:left w:w="0" w:type="dxa"/>
        <w:right w:w="0" w:type="dxa"/>
      </w:tblCellMar>
      <w:tblLook w:val="04A0" w:firstRow="1" w:lastRow="0" w:firstColumn="1" w:lastColumn="0" w:noHBand="0" w:noVBand="1"/>
    </w:tblPr>
    <w:tblGrid>
      <w:gridCol w:w="4290"/>
      <w:gridCol w:w="4291"/>
      <w:gridCol w:w="4288"/>
    </w:tblGrid>
    <w:tr w:rsidR="00454410" w14:paraId="640A2459" w14:textId="77777777">
      <w:trPr>
        <w:trHeight w:val="720"/>
      </w:trPr>
      <w:tc>
        <w:tcPr>
          <w:tcW w:w="1667" w:type="pct"/>
        </w:tcPr>
        <w:p w14:paraId="12F18739" w14:textId="77777777" w:rsidR="00454410" w:rsidRDefault="00454410">
          <w:pPr>
            <w:pStyle w:val="Header"/>
            <w:rPr>
              <w:color w:val="4F81BD" w:themeColor="accent1"/>
            </w:rPr>
          </w:pPr>
        </w:p>
      </w:tc>
      <w:tc>
        <w:tcPr>
          <w:tcW w:w="1667" w:type="pct"/>
        </w:tcPr>
        <w:p w14:paraId="56DD4091" w14:textId="77777777" w:rsidR="00454410" w:rsidRDefault="00454410">
          <w:pPr>
            <w:pStyle w:val="Header"/>
            <w:jc w:val="center"/>
            <w:rPr>
              <w:color w:val="4F81BD" w:themeColor="accent1"/>
            </w:rPr>
          </w:pPr>
        </w:p>
      </w:tc>
      <w:tc>
        <w:tcPr>
          <w:tcW w:w="1666" w:type="pct"/>
        </w:tcPr>
        <w:p w14:paraId="0102D09F" w14:textId="77777777" w:rsidR="00454410" w:rsidRDefault="00454410">
          <w:pPr>
            <w:pStyle w:val="Header"/>
            <w:jc w:val="right"/>
            <w:rPr>
              <w:color w:val="4F81BD" w:themeColor="accent1"/>
            </w:rPr>
          </w:pPr>
          <w:r>
            <w:rPr>
              <w:color w:val="4F81BD" w:themeColor="accent1"/>
              <w:szCs w:val="24"/>
            </w:rPr>
            <w:fldChar w:fldCharType="begin"/>
          </w:r>
          <w:r>
            <w:rPr>
              <w:color w:val="4F81BD" w:themeColor="accent1"/>
              <w:szCs w:val="24"/>
            </w:rPr>
            <w:instrText xml:space="preserve"> PAGE   \* MERGEFORMAT </w:instrText>
          </w:r>
          <w:r>
            <w:rPr>
              <w:color w:val="4F81BD" w:themeColor="accent1"/>
              <w:szCs w:val="24"/>
            </w:rPr>
            <w:fldChar w:fldCharType="separate"/>
          </w:r>
          <w:r w:rsidR="008343C9">
            <w:rPr>
              <w:noProof/>
              <w:color w:val="4F81BD" w:themeColor="accent1"/>
              <w:szCs w:val="24"/>
            </w:rPr>
            <w:t>72</w:t>
          </w:r>
          <w:r>
            <w:rPr>
              <w:color w:val="4F81BD" w:themeColor="accent1"/>
              <w:szCs w:val="24"/>
            </w:rPr>
            <w:fldChar w:fldCharType="end"/>
          </w:r>
        </w:p>
      </w:tc>
    </w:tr>
  </w:tbl>
  <w:p w14:paraId="74215A33" w14:textId="77777777" w:rsidR="00454410" w:rsidRDefault="0045441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C0889"/>
    <w:multiLevelType w:val="multilevel"/>
    <w:tmpl w:val="54BC0D00"/>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
    <w:nsid w:val="023B3560"/>
    <w:multiLevelType w:val="hybridMultilevel"/>
    <w:tmpl w:val="E1E49A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2CA2257"/>
    <w:multiLevelType w:val="hybridMultilevel"/>
    <w:tmpl w:val="98A69796"/>
    <w:lvl w:ilvl="0" w:tplc="04090017">
      <w:start w:val="1"/>
      <w:numFmt w:val="lowerLetter"/>
      <w:lvlText w:val="%1)"/>
      <w:lvlJc w:val="left"/>
      <w:pPr>
        <w:ind w:left="1592" w:hanging="360"/>
      </w:pPr>
    </w:lvl>
    <w:lvl w:ilvl="1" w:tplc="04090019" w:tentative="1">
      <w:start w:val="1"/>
      <w:numFmt w:val="lowerLetter"/>
      <w:lvlText w:val="%2."/>
      <w:lvlJc w:val="left"/>
      <w:pPr>
        <w:ind w:left="2312" w:hanging="360"/>
      </w:pPr>
    </w:lvl>
    <w:lvl w:ilvl="2" w:tplc="0409001B" w:tentative="1">
      <w:start w:val="1"/>
      <w:numFmt w:val="lowerRoman"/>
      <w:lvlText w:val="%3."/>
      <w:lvlJc w:val="right"/>
      <w:pPr>
        <w:ind w:left="3032" w:hanging="180"/>
      </w:pPr>
    </w:lvl>
    <w:lvl w:ilvl="3" w:tplc="0409000F" w:tentative="1">
      <w:start w:val="1"/>
      <w:numFmt w:val="decimal"/>
      <w:lvlText w:val="%4."/>
      <w:lvlJc w:val="left"/>
      <w:pPr>
        <w:ind w:left="3752" w:hanging="360"/>
      </w:pPr>
    </w:lvl>
    <w:lvl w:ilvl="4" w:tplc="04090019" w:tentative="1">
      <w:start w:val="1"/>
      <w:numFmt w:val="lowerLetter"/>
      <w:lvlText w:val="%5."/>
      <w:lvlJc w:val="left"/>
      <w:pPr>
        <w:ind w:left="4472" w:hanging="360"/>
      </w:pPr>
    </w:lvl>
    <w:lvl w:ilvl="5" w:tplc="0409001B" w:tentative="1">
      <w:start w:val="1"/>
      <w:numFmt w:val="lowerRoman"/>
      <w:lvlText w:val="%6."/>
      <w:lvlJc w:val="right"/>
      <w:pPr>
        <w:ind w:left="5192" w:hanging="180"/>
      </w:pPr>
    </w:lvl>
    <w:lvl w:ilvl="6" w:tplc="0409000F" w:tentative="1">
      <w:start w:val="1"/>
      <w:numFmt w:val="decimal"/>
      <w:lvlText w:val="%7."/>
      <w:lvlJc w:val="left"/>
      <w:pPr>
        <w:ind w:left="5912" w:hanging="360"/>
      </w:pPr>
    </w:lvl>
    <w:lvl w:ilvl="7" w:tplc="04090019" w:tentative="1">
      <w:start w:val="1"/>
      <w:numFmt w:val="lowerLetter"/>
      <w:lvlText w:val="%8."/>
      <w:lvlJc w:val="left"/>
      <w:pPr>
        <w:ind w:left="6632" w:hanging="360"/>
      </w:pPr>
    </w:lvl>
    <w:lvl w:ilvl="8" w:tplc="0409001B" w:tentative="1">
      <w:start w:val="1"/>
      <w:numFmt w:val="lowerRoman"/>
      <w:lvlText w:val="%9."/>
      <w:lvlJc w:val="right"/>
      <w:pPr>
        <w:ind w:left="7352" w:hanging="180"/>
      </w:pPr>
    </w:lvl>
  </w:abstractNum>
  <w:abstractNum w:abstractNumId="3">
    <w:nsid w:val="08525A8B"/>
    <w:multiLevelType w:val="multilevel"/>
    <w:tmpl w:val="B67432E0"/>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nsid w:val="08A67DEC"/>
    <w:multiLevelType w:val="hybridMultilevel"/>
    <w:tmpl w:val="CC989D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A9A5B06"/>
    <w:multiLevelType w:val="hybridMultilevel"/>
    <w:tmpl w:val="41362A2E"/>
    <w:lvl w:ilvl="0" w:tplc="7A20AD38">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0C27625F"/>
    <w:multiLevelType w:val="hybridMultilevel"/>
    <w:tmpl w:val="1414C36E"/>
    <w:lvl w:ilvl="0" w:tplc="DF1E3A22">
      <w:start w:val="1"/>
      <w:numFmt w:val="decimal"/>
      <w:lvlText w:val="%1."/>
      <w:lvlJc w:val="left"/>
      <w:pPr>
        <w:ind w:left="180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nsid w:val="0F834411"/>
    <w:multiLevelType w:val="multilevel"/>
    <w:tmpl w:val="77A2263E"/>
    <w:lvl w:ilvl="0">
      <w:start w:val="1"/>
      <w:numFmt w:val="decimal"/>
      <w:lvlText w:val="%1."/>
      <w:lvlJc w:val="left"/>
      <w:pPr>
        <w:ind w:left="1080" w:hanging="360"/>
      </w:pPr>
      <w:rPr>
        <w:rFonts w:hint="default"/>
      </w:rPr>
    </w:lvl>
    <w:lvl w:ilvl="1" w:tentative="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8">
    <w:nsid w:val="124D4EC2"/>
    <w:multiLevelType w:val="multilevel"/>
    <w:tmpl w:val="51E2D32C"/>
    <w:lvl w:ilvl="0">
      <w:start w:val="1"/>
      <w:numFmt w:val="decimal"/>
      <w:lvlText w:val="%1)"/>
      <w:lvlJc w:val="left"/>
      <w:pPr>
        <w:ind w:left="4428" w:hanging="720"/>
      </w:pPr>
      <w:rPr>
        <w:rFonts w:hint="default"/>
      </w:rPr>
    </w:lvl>
    <w:lvl w:ilvl="1">
      <w:start w:val="2"/>
      <w:numFmt w:val="decimal"/>
      <w:isLgl/>
      <w:lvlText w:val="%1.%2"/>
      <w:lvlJc w:val="left"/>
      <w:pPr>
        <w:ind w:left="4188" w:hanging="480"/>
      </w:pPr>
      <w:rPr>
        <w:rFonts w:hint="default"/>
      </w:rPr>
    </w:lvl>
    <w:lvl w:ilvl="2">
      <w:start w:val="1"/>
      <w:numFmt w:val="decimal"/>
      <w:isLgl/>
      <w:lvlText w:val="%1.%2.%3"/>
      <w:lvlJc w:val="left"/>
      <w:pPr>
        <w:ind w:left="4428" w:hanging="720"/>
      </w:pPr>
      <w:rPr>
        <w:rFonts w:hint="default"/>
      </w:rPr>
    </w:lvl>
    <w:lvl w:ilvl="3">
      <w:start w:val="1"/>
      <w:numFmt w:val="decimal"/>
      <w:isLgl/>
      <w:lvlText w:val="%1.%2.%3.%4"/>
      <w:lvlJc w:val="left"/>
      <w:pPr>
        <w:ind w:left="4428" w:hanging="720"/>
      </w:pPr>
      <w:rPr>
        <w:rFonts w:hint="default"/>
      </w:rPr>
    </w:lvl>
    <w:lvl w:ilvl="4">
      <w:start w:val="1"/>
      <w:numFmt w:val="decimal"/>
      <w:isLgl/>
      <w:lvlText w:val="%1.%2.%3.%4.%5"/>
      <w:lvlJc w:val="left"/>
      <w:pPr>
        <w:ind w:left="4788" w:hanging="1080"/>
      </w:pPr>
      <w:rPr>
        <w:rFonts w:hint="default"/>
      </w:rPr>
    </w:lvl>
    <w:lvl w:ilvl="5">
      <w:start w:val="1"/>
      <w:numFmt w:val="decimal"/>
      <w:isLgl/>
      <w:lvlText w:val="%1.%2.%3.%4.%5.%6"/>
      <w:lvlJc w:val="left"/>
      <w:pPr>
        <w:ind w:left="4788" w:hanging="1080"/>
      </w:pPr>
      <w:rPr>
        <w:rFonts w:hint="default"/>
      </w:rPr>
    </w:lvl>
    <w:lvl w:ilvl="6">
      <w:start w:val="1"/>
      <w:numFmt w:val="decimal"/>
      <w:isLgl/>
      <w:lvlText w:val="%1.%2.%3.%4.%5.%6.%7"/>
      <w:lvlJc w:val="left"/>
      <w:pPr>
        <w:ind w:left="5148" w:hanging="1440"/>
      </w:pPr>
      <w:rPr>
        <w:rFonts w:hint="default"/>
      </w:rPr>
    </w:lvl>
    <w:lvl w:ilvl="7">
      <w:start w:val="1"/>
      <w:numFmt w:val="decimal"/>
      <w:isLgl/>
      <w:lvlText w:val="%1.%2.%3.%4.%5.%6.%7.%8"/>
      <w:lvlJc w:val="left"/>
      <w:pPr>
        <w:ind w:left="5148" w:hanging="1440"/>
      </w:pPr>
      <w:rPr>
        <w:rFonts w:hint="default"/>
      </w:rPr>
    </w:lvl>
    <w:lvl w:ilvl="8">
      <w:start w:val="1"/>
      <w:numFmt w:val="decimal"/>
      <w:isLgl/>
      <w:lvlText w:val="%1.%2.%3.%4.%5.%6.%7.%8.%9"/>
      <w:lvlJc w:val="left"/>
      <w:pPr>
        <w:ind w:left="5508" w:hanging="1800"/>
      </w:pPr>
      <w:rPr>
        <w:rFonts w:hint="default"/>
      </w:rPr>
    </w:lvl>
  </w:abstractNum>
  <w:abstractNum w:abstractNumId="9">
    <w:nsid w:val="147D2FA8"/>
    <w:multiLevelType w:val="hybridMultilevel"/>
    <w:tmpl w:val="1AA816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DBF6A8F"/>
    <w:multiLevelType w:val="hybridMultilevel"/>
    <w:tmpl w:val="589AA3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944EB3"/>
    <w:multiLevelType w:val="hybridMultilevel"/>
    <w:tmpl w:val="FBC2F5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78F5359"/>
    <w:multiLevelType w:val="multilevel"/>
    <w:tmpl w:val="88B2A2C8"/>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3">
    <w:nsid w:val="31CE5717"/>
    <w:multiLevelType w:val="hybridMultilevel"/>
    <w:tmpl w:val="89A27448"/>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14">
    <w:nsid w:val="39523C2D"/>
    <w:multiLevelType w:val="hybridMultilevel"/>
    <w:tmpl w:val="82AA52D4"/>
    <w:lvl w:ilvl="0" w:tplc="8BAE20E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ABB560D"/>
    <w:multiLevelType w:val="hybridMultilevel"/>
    <w:tmpl w:val="067867F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nsid w:val="3F0139F8"/>
    <w:multiLevelType w:val="hybridMultilevel"/>
    <w:tmpl w:val="F0220A84"/>
    <w:lvl w:ilvl="0" w:tplc="10C24D6E">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7">
    <w:nsid w:val="413A04D1"/>
    <w:multiLevelType w:val="hybridMultilevel"/>
    <w:tmpl w:val="C7D4C686"/>
    <w:lvl w:ilvl="0" w:tplc="04090017">
      <w:start w:val="1"/>
      <w:numFmt w:val="lowerLetter"/>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41E95022"/>
    <w:multiLevelType w:val="hybridMultilevel"/>
    <w:tmpl w:val="142064CE"/>
    <w:lvl w:ilvl="0" w:tplc="5DB66E82">
      <w:start w:val="1"/>
      <w:numFmt w:val="upperRoman"/>
      <w:lvlText w:val="%1."/>
      <w:lvlJc w:val="left"/>
      <w:pPr>
        <w:ind w:left="1080" w:hanging="72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9">
    <w:nsid w:val="43710C52"/>
    <w:multiLevelType w:val="hybridMultilevel"/>
    <w:tmpl w:val="98A69796"/>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nsid w:val="46265A14"/>
    <w:multiLevelType w:val="hybridMultilevel"/>
    <w:tmpl w:val="D332A17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nsid w:val="481061B2"/>
    <w:multiLevelType w:val="hybridMultilevel"/>
    <w:tmpl w:val="BB9E1FA8"/>
    <w:lvl w:ilvl="0" w:tplc="04090019">
      <w:start w:val="1"/>
      <w:numFmt w:val="lowerLetter"/>
      <w:lvlText w:val="%1."/>
      <w:lvlJc w:val="left"/>
      <w:pPr>
        <w:ind w:left="108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8BD3689"/>
    <w:multiLevelType w:val="hybridMultilevel"/>
    <w:tmpl w:val="C3062FC2"/>
    <w:lvl w:ilvl="0" w:tplc="D12043E2">
      <w:start w:val="1"/>
      <w:numFmt w:val="decimal"/>
      <w:lvlText w:val="%1."/>
      <w:lvlJc w:val="left"/>
      <w:pPr>
        <w:ind w:left="1080" w:hanging="72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B38664D"/>
    <w:multiLevelType w:val="hybridMultilevel"/>
    <w:tmpl w:val="BF2EE492"/>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nsid w:val="504A5A0C"/>
    <w:multiLevelType w:val="hybridMultilevel"/>
    <w:tmpl w:val="849E20AA"/>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25">
    <w:nsid w:val="50B03D2F"/>
    <w:multiLevelType w:val="hybridMultilevel"/>
    <w:tmpl w:val="D6A29610"/>
    <w:lvl w:ilvl="0" w:tplc="DF1E3A22">
      <w:start w:val="1"/>
      <w:numFmt w:val="decimal"/>
      <w:lvlText w:val="%1."/>
      <w:lvlJc w:val="left"/>
      <w:pPr>
        <w:ind w:left="180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nsid w:val="51D93410"/>
    <w:multiLevelType w:val="multilevel"/>
    <w:tmpl w:val="78527D44"/>
    <w:lvl w:ilvl="0">
      <w:start w:val="1"/>
      <w:numFmt w:val="decimal"/>
      <w:lvlText w:val="%1."/>
      <w:lvlJc w:val="left"/>
      <w:pPr>
        <w:ind w:left="4428" w:hanging="720"/>
      </w:pPr>
      <w:rPr>
        <w:rFonts w:hint="default"/>
      </w:rPr>
    </w:lvl>
    <w:lvl w:ilvl="1">
      <w:start w:val="2"/>
      <w:numFmt w:val="decimal"/>
      <w:isLgl/>
      <w:lvlText w:val="%1.%2"/>
      <w:lvlJc w:val="left"/>
      <w:pPr>
        <w:ind w:left="4188" w:hanging="480"/>
      </w:pPr>
      <w:rPr>
        <w:rFonts w:hint="default"/>
      </w:rPr>
    </w:lvl>
    <w:lvl w:ilvl="2">
      <w:start w:val="1"/>
      <w:numFmt w:val="decimal"/>
      <w:isLgl/>
      <w:lvlText w:val="%1.%2.%3"/>
      <w:lvlJc w:val="left"/>
      <w:pPr>
        <w:ind w:left="4428" w:hanging="720"/>
      </w:pPr>
      <w:rPr>
        <w:rFonts w:hint="default"/>
      </w:rPr>
    </w:lvl>
    <w:lvl w:ilvl="3">
      <w:start w:val="1"/>
      <w:numFmt w:val="decimal"/>
      <w:isLgl/>
      <w:lvlText w:val="%1.%2.%3.%4"/>
      <w:lvlJc w:val="left"/>
      <w:pPr>
        <w:ind w:left="4428" w:hanging="720"/>
      </w:pPr>
      <w:rPr>
        <w:rFonts w:hint="default"/>
      </w:rPr>
    </w:lvl>
    <w:lvl w:ilvl="4">
      <w:start w:val="1"/>
      <w:numFmt w:val="decimal"/>
      <w:isLgl/>
      <w:lvlText w:val="%1.%2.%3.%4.%5"/>
      <w:lvlJc w:val="left"/>
      <w:pPr>
        <w:ind w:left="4788" w:hanging="1080"/>
      </w:pPr>
      <w:rPr>
        <w:rFonts w:hint="default"/>
      </w:rPr>
    </w:lvl>
    <w:lvl w:ilvl="5">
      <w:start w:val="1"/>
      <w:numFmt w:val="decimal"/>
      <w:isLgl/>
      <w:lvlText w:val="%1.%2.%3.%4.%5.%6"/>
      <w:lvlJc w:val="left"/>
      <w:pPr>
        <w:ind w:left="4788" w:hanging="1080"/>
      </w:pPr>
      <w:rPr>
        <w:rFonts w:hint="default"/>
      </w:rPr>
    </w:lvl>
    <w:lvl w:ilvl="6">
      <w:start w:val="1"/>
      <w:numFmt w:val="decimal"/>
      <w:isLgl/>
      <w:lvlText w:val="%1.%2.%3.%4.%5.%6.%7"/>
      <w:lvlJc w:val="left"/>
      <w:pPr>
        <w:ind w:left="5148" w:hanging="1440"/>
      </w:pPr>
      <w:rPr>
        <w:rFonts w:hint="default"/>
      </w:rPr>
    </w:lvl>
    <w:lvl w:ilvl="7">
      <w:start w:val="1"/>
      <w:numFmt w:val="decimal"/>
      <w:isLgl/>
      <w:lvlText w:val="%1.%2.%3.%4.%5.%6.%7.%8"/>
      <w:lvlJc w:val="left"/>
      <w:pPr>
        <w:ind w:left="5148" w:hanging="1440"/>
      </w:pPr>
      <w:rPr>
        <w:rFonts w:hint="default"/>
      </w:rPr>
    </w:lvl>
    <w:lvl w:ilvl="8">
      <w:start w:val="1"/>
      <w:numFmt w:val="decimal"/>
      <w:isLgl/>
      <w:lvlText w:val="%1.%2.%3.%4.%5.%6.%7.%8.%9"/>
      <w:lvlJc w:val="left"/>
      <w:pPr>
        <w:ind w:left="5508" w:hanging="1800"/>
      </w:pPr>
      <w:rPr>
        <w:rFonts w:hint="default"/>
      </w:rPr>
    </w:lvl>
  </w:abstractNum>
  <w:abstractNum w:abstractNumId="27">
    <w:nsid w:val="53D43C21"/>
    <w:multiLevelType w:val="hybridMultilevel"/>
    <w:tmpl w:val="BC70BAF0"/>
    <w:lvl w:ilvl="0" w:tplc="88FCBA4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53049E5"/>
    <w:multiLevelType w:val="multilevel"/>
    <w:tmpl w:val="BA5E5F48"/>
    <w:lvl w:ilvl="0">
      <w:start w:val="1"/>
      <w:numFmt w:val="decimal"/>
      <w:lvlText w:val="%1."/>
      <w:lvlJc w:val="left"/>
      <w:pPr>
        <w:ind w:left="2160" w:hanging="720"/>
      </w:pPr>
      <w:rPr>
        <w:rFonts w:hint="default"/>
      </w:rPr>
    </w:lvl>
    <w:lvl w:ilvl="1">
      <w:start w:val="1"/>
      <w:numFmt w:val="decimal"/>
      <w:isLgl/>
      <w:lvlText w:val="%1.%2"/>
      <w:lvlJc w:val="left"/>
      <w:pPr>
        <w:ind w:left="2160" w:hanging="720"/>
      </w:pPr>
      <w:rPr>
        <w:rFonts w:cstheme="majorBidi" w:hint="default"/>
      </w:rPr>
    </w:lvl>
    <w:lvl w:ilvl="2">
      <w:start w:val="1"/>
      <w:numFmt w:val="decimal"/>
      <w:isLgl/>
      <w:lvlText w:val="%1.%2.%3"/>
      <w:lvlJc w:val="left"/>
      <w:pPr>
        <w:ind w:left="2160" w:hanging="720"/>
      </w:pPr>
      <w:rPr>
        <w:rFonts w:cstheme="majorBidi" w:hint="default"/>
      </w:rPr>
    </w:lvl>
    <w:lvl w:ilvl="3">
      <w:start w:val="1"/>
      <w:numFmt w:val="decimal"/>
      <w:lvlText w:val="%4.2.1.1"/>
      <w:lvlJc w:val="left"/>
      <w:pPr>
        <w:ind w:left="2160" w:hanging="720"/>
      </w:pPr>
      <w:rPr>
        <w:rFonts w:hint="default"/>
      </w:rPr>
    </w:lvl>
    <w:lvl w:ilvl="4">
      <w:start w:val="1"/>
      <w:numFmt w:val="decimal"/>
      <w:isLgl/>
      <w:lvlText w:val="%1.%2.%3.%4.%5"/>
      <w:lvlJc w:val="left"/>
      <w:pPr>
        <w:ind w:left="2520" w:hanging="1080"/>
      </w:pPr>
      <w:rPr>
        <w:rFonts w:cstheme="majorBidi" w:hint="default"/>
      </w:rPr>
    </w:lvl>
    <w:lvl w:ilvl="5">
      <w:start w:val="1"/>
      <w:numFmt w:val="decimal"/>
      <w:isLgl/>
      <w:lvlText w:val="%1.%2.%3.%4.%5.%6"/>
      <w:lvlJc w:val="left"/>
      <w:pPr>
        <w:ind w:left="2520" w:hanging="1080"/>
      </w:pPr>
      <w:rPr>
        <w:rFonts w:cstheme="majorBidi" w:hint="default"/>
      </w:rPr>
    </w:lvl>
    <w:lvl w:ilvl="6">
      <w:start w:val="1"/>
      <w:numFmt w:val="decimal"/>
      <w:isLgl/>
      <w:lvlText w:val="%1.%2.%3.%4.%5.%6.%7"/>
      <w:lvlJc w:val="left"/>
      <w:pPr>
        <w:ind w:left="2880" w:hanging="1440"/>
      </w:pPr>
      <w:rPr>
        <w:rFonts w:cstheme="majorBidi" w:hint="default"/>
      </w:rPr>
    </w:lvl>
    <w:lvl w:ilvl="7">
      <w:start w:val="1"/>
      <w:numFmt w:val="decimal"/>
      <w:isLgl/>
      <w:lvlText w:val="%1.%2.%3.%4.%5.%6.%7.%8"/>
      <w:lvlJc w:val="left"/>
      <w:pPr>
        <w:ind w:left="2880" w:hanging="1440"/>
      </w:pPr>
      <w:rPr>
        <w:rFonts w:cstheme="majorBidi" w:hint="default"/>
      </w:rPr>
    </w:lvl>
    <w:lvl w:ilvl="8">
      <w:start w:val="1"/>
      <w:numFmt w:val="decimal"/>
      <w:isLgl/>
      <w:lvlText w:val="%1.%2.%3.%4.%5.%6.%7.%8.%9"/>
      <w:lvlJc w:val="left"/>
      <w:pPr>
        <w:ind w:left="3240" w:hanging="1800"/>
      </w:pPr>
      <w:rPr>
        <w:rFonts w:cstheme="majorBidi" w:hint="default"/>
      </w:rPr>
    </w:lvl>
  </w:abstractNum>
  <w:abstractNum w:abstractNumId="29">
    <w:nsid w:val="55B37D98"/>
    <w:multiLevelType w:val="hybridMultilevel"/>
    <w:tmpl w:val="13AC1330"/>
    <w:lvl w:ilvl="0" w:tplc="825689AA">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5DC3482F"/>
    <w:multiLevelType w:val="hybridMultilevel"/>
    <w:tmpl w:val="BB9E1FA8"/>
    <w:lvl w:ilvl="0" w:tplc="04090019">
      <w:start w:val="1"/>
      <w:numFmt w:val="lowerLetter"/>
      <w:lvlText w:val="%1."/>
      <w:lvlJc w:val="left"/>
      <w:pPr>
        <w:ind w:left="108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F6D14C7"/>
    <w:multiLevelType w:val="hybridMultilevel"/>
    <w:tmpl w:val="33FEE8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2355CCE"/>
    <w:multiLevelType w:val="hybridMultilevel"/>
    <w:tmpl w:val="98A69796"/>
    <w:lvl w:ilvl="0" w:tplc="04090017">
      <w:start w:val="1"/>
      <w:numFmt w:val="lowerLetter"/>
      <w:lvlText w:val="%1)"/>
      <w:lvlJc w:val="left"/>
      <w:pPr>
        <w:ind w:left="1592" w:hanging="360"/>
      </w:pPr>
    </w:lvl>
    <w:lvl w:ilvl="1" w:tplc="04090019" w:tentative="1">
      <w:start w:val="1"/>
      <w:numFmt w:val="lowerLetter"/>
      <w:lvlText w:val="%2."/>
      <w:lvlJc w:val="left"/>
      <w:pPr>
        <w:ind w:left="2312" w:hanging="360"/>
      </w:pPr>
    </w:lvl>
    <w:lvl w:ilvl="2" w:tplc="0409001B" w:tentative="1">
      <w:start w:val="1"/>
      <w:numFmt w:val="lowerRoman"/>
      <w:lvlText w:val="%3."/>
      <w:lvlJc w:val="right"/>
      <w:pPr>
        <w:ind w:left="3032" w:hanging="180"/>
      </w:pPr>
    </w:lvl>
    <w:lvl w:ilvl="3" w:tplc="0409000F" w:tentative="1">
      <w:start w:val="1"/>
      <w:numFmt w:val="decimal"/>
      <w:lvlText w:val="%4."/>
      <w:lvlJc w:val="left"/>
      <w:pPr>
        <w:ind w:left="3752" w:hanging="360"/>
      </w:pPr>
    </w:lvl>
    <w:lvl w:ilvl="4" w:tplc="04090019" w:tentative="1">
      <w:start w:val="1"/>
      <w:numFmt w:val="lowerLetter"/>
      <w:lvlText w:val="%5."/>
      <w:lvlJc w:val="left"/>
      <w:pPr>
        <w:ind w:left="4472" w:hanging="360"/>
      </w:pPr>
    </w:lvl>
    <w:lvl w:ilvl="5" w:tplc="0409001B" w:tentative="1">
      <w:start w:val="1"/>
      <w:numFmt w:val="lowerRoman"/>
      <w:lvlText w:val="%6."/>
      <w:lvlJc w:val="right"/>
      <w:pPr>
        <w:ind w:left="5192" w:hanging="180"/>
      </w:pPr>
    </w:lvl>
    <w:lvl w:ilvl="6" w:tplc="0409000F" w:tentative="1">
      <w:start w:val="1"/>
      <w:numFmt w:val="decimal"/>
      <w:lvlText w:val="%7."/>
      <w:lvlJc w:val="left"/>
      <w:pPr>
        <w:ind w:left="5912" w:hanging="360"/>
      </w:pPr>
    </w:lvl>
    <w:lvl w:ilvl="7" w:tplc="04090019" w:tentative="1">
      <w:start w:val="1"/>
      <w:numFmt w:val="lowerLetter"/>
      <w:lvlText w:val="%8."/>
      <w:lvlJc w:val="left"/>
      <w:pPr>
        <w:ind w:left="6632" w:hanging="360"/>
      </w:pPr>
    </w:lvl>
    <w:lvl w:ilvl="8" w:tplc="0409001B" w:tentative="1">
      <w:start w:val="1"/>
      <w:numFmt w:val="lowerRoman"/>
      <w:lvlText w:val="%9."/>
      <w:lvlJc w:val="right"/>
      <w:pPr>
        <w:ind w:left="7352" w:hanging="180"/>
      </w:pPr>
    </w:lvl>
  </w:abstractNum>
  <w:abstractNum w:abstractNumId="33">
    <w:nsid w:val="66A21A1F"/>
    <w:multiLevelType w:val="hybridMultilevel"/>
    <w:tmpl w:val="1C3C7E7C"/>
    <w:lvl w:ilvl="0" w:tplc="7A20AD38">
      <w:start w:val="1"/>
      <w:numFmt w:val="decimal"/>
      <w:lvlText w:val="%1."/>
      <w:lvlJc w:val="left"/>
      <w:pPr>
        <w:ind w:left="216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nsid w:val="6B90345D"/>
    <w:multiLevelType w:val="multilevel"/>
    <w:tmpl w:val="78527D44"/>
    <w:lvl w:ilvl="0">
      <w:start w:val="1"/>
      <w:numFmt w:val="decimal"/>
      <w:lvlText w:val="%1."/>
      <w:lvlJc w:val="left"/>
      <w:pPr>
        <w:ind w:left="4428" w:hanging="720"/>
      </w:pPr>
      <w:rPr>
        <w:rFonts w:hint="default"/>
      </w:rPr>
    </w:lvl>
    <w:lvl w:ilvl="1">
      <w:start w:val="2"/>
      <w:numFmt w:val="decimal"/>
      <w:isLgl/>
      <w:lvlText w:val="%1.%2"/>
      <w:lvlJc w:val="left"/>
      <w:pPr>
        <w:ind w:left="4188" w:hanging="480"/>
      </w:pPr>
      <w:rPr>
        <w:rFonts w:hint="default"/>
      </w:rPr>
    </w:lvl>
    <w:lvl w:ilvl="2">
      <w:start w:val="1"/>
      <w:numFmt w:val="decimal"/>
      <w:isLgl/>
      <w:lvlText w:val="%1.%2.%3"/>
      <w:lvlJc w:val="left"/>
      <w:pPr>
        <w:ind w:left="4428" w:hanging="720"/>
      </w:pPr>
      <w:rPr>
        <w:rFonts w:hint="default"/>
      </w:rPr>
    </w:lvl>
    <w:lvl w:ilvl="3">
      <w:start w:val="1"/>
      <w:numFmt w:val="decimal"/>
      <w:isLgl/>
      <w:lvlText w:val="%1.%2.%3.%4"/>
      <w:lvlJc w:val="left"/>
      <w:pPr>
        <w:ind w:left="4428" w:hanging="720"/>
      </w:pPr>
      <w:rPr>
        <w:rFonts w:hint="default"/>
      </w:rPr>
    </w:lvl>
    <w:lvl w:ilvl="4">
      <w:start w:val="1"/>
      <w:numFmt w:val="decimal"/>
      <w:isLgl/>
      <w:lvlText w:val="%1.%2.%3.%4.%5"/>
      <w:lvlJc w:val="left"/>
      <w:pPr>
        <w:ind w:left="4788" w:hanging="1080"/>
      </w:pPr>
      <w:rPr>
        <w:rFonts w:hint="default"/>
      </w:rPr>
    </w:lvl>
    <w:lvl w:ilvl="5">
      <w:start w:val="1"/>
      <w:numFmt w:val="decimal"/>
      <w:isLgl/>
      <w:lvlText w:val="%1.%2.%3.%4.%5.%6"/>
      <w:lvlJc w:val="left"/>
      <w:pPr>
        <w:ind w:left="4788" w:hanging="1080"/>
      </w:pPr>
      <w:rPr>
        <w:rFonts w:hint="default"/>
      </w:rPr>
    </w:lvl>
    <w:lvl w:ilvl="6">
      <w:start w:val="1"/>
      <w:numFmt w:val="decimal"/>
      <w:isLgl/>
      <w:lvlText w:val="%1.%2.%3.%4.%5.%6.%7"/>
      <w:lvlJc w:val="left"/>
      <w:pPr>
        <w:ind w:left="5148" w:hanging="1440"/>
      </w:pPr>
      <w:rPr>
        <w:rFonts w:hint="default"/>
      </w:rPr>
    </w:lvl>
    <w:lvl w:ilvl="7">
      <w:start w:val="1"/>
      <w:numFmt w:val="decimal"/>
      <w:isLgl/>
      <w:lvlText w:val="%1.%2.%3.%4.%5.%6.%7.%8"/>
      <w:lvlJc w:val="left"/>
      <w:pPr>
        <w:ind w:left="5148" w:hanging="1440"/>
      </w:pPr>
      <w:rPr>
        <w:rFonts w:hint="default"/>
      </w:rPr>
    </w:lvl>
    <w:lvl w:ilvl="8">
      <w:start w:val="1"/>
      <w:numFmt w:val="decimal"/>
      <w:isLgl/>
      <w:lvlText w:val="%1.%2.%3.%4.%5.%6.%7.%8.%9"/>
      <w:lvlJc w:val="left"/>
      <w:pPr>
        <w:ind w:left="5508" w:hanging="1800"/>
      </w:pPr>
      <w:rPr>
        <w:rFonts w:hint="default"/>
      </w:rPr>
    </w:lvl>
  </w:abstractNum>
  <w:abstractNum w:abstractNumId="35">
    <w:nsid w:val="6C000963"/>
    <w:multiLevelType w:val="hybridMultilevel"/>
    <w:tmpl w:val="B7C8F68C"/>
    <w:lvl w:ilvl="0" w:tplc="97840F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D411624"/>
    <w:multiLevelType w:val="multilevel"/>
    <w:tmpl w:val="05B071CA"/>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7">
    <w:nsid w:val="6E2312CD"/>
    <w:multiLevelType w:val="hybridMultilevel"/>
    <w:tmpl w:val="B02C1CF2"/>
    <w:lvl w:ilvl="0" w:tplc="0C0C802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nsid w:val="6FB24FB4"/>
    <w:multiLevelType w:val="hybridMultilevel"/>
    <w:tmpl w:val="F68E476E"/>
    <w:lvl w:ilvl="0" w:tplc="7A20AD38">
      <w:start w:val="1"/>
      <w:numFmt w:val="decimal"/>
      <w:lvlText w:val="%1."/>
      <w:lvlJc w:val="left"/>
      <w:pPr>
        <w:ind w:left="216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nsid w:val="72D40B9E"/>
    <w:multiLevelType w:val="hybridMultilevel"/>
    <w:tmpl w:val="1D0C943C"/>
    <w:lvl w:ilvl="0" w:tplc="CA78E9B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3D20B2C"/>
    <w:multiLevelType w:val="hybridMultilevel"/>
    <w:tmpl w:val="9CDACA2C"/>
    <w:lvl w:ilvl="0" w:tplc="DCA6842A">
      <w:start w:val="1"/>
      <w:numFmt w:val="decimal"/>
      <w:lvlText w:val="%1."/>
      <w:lvlJc w:val="left"/>
      <w:pPr>
        <w:ind w:left="720" w:hanging="360"/>
      </w:pPr>
      <w:rPr>
        <w:rFonts w:ascii="Calibri" w:hAnsi="Calibri"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1">
    <w:nsid w:val="74194185"/>
    <w:multiLevelType w:val="hybridMultilevel"/>
    <w:tmpl w:val="D6A29610"/>
    <w:lvl w:ilvl="0" w:tplc="DF1E3A22">
      <w:start w:val="1"/>
      <w:numFmt w:val="decimal"/>
      <w:lvlText w:val="%1."/>
      <w:lvlJc w:val="left"/>
      <w:pPr>
        <w:ind w:left="180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nsid w:val="74D723E5"/>
    <w:multiLevelType w:val="hybridMultilevel"/>
    <w:tmpl w:val="419A45D4"/>
    <w:lvl w:ilvl="0" w:tplc="A060F358">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7E56053"/>
    <w:multiLevelType w:val="hybridMultilevel"/>
    <w:tmpl w:val="9EF81D2C"/>
    <w:lvl w:ilvl="0" w:tplc="6CC8BA04">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A446623"/>
    <w:multiLevelType w:val="multilevel"/>
    <w:tmpl w:val="82AA52D4"/>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5">
    <w:nsid w:val="7CEA01A1"/>
    <w:multiLevelType w:val="hybridMultilevel"/>
    <w:tmpl w:val="7B9A2C2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6">
    <w:nsid w:val="7DD36D84"/>
    <w:multiLevelType w:val="hybridMultilevel"/>
    <w:tmpl w:val="77A2263E"/>
    <w:lvl w:ilvl="0" w:tplc="DF1E3A2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nsid w:val="7E376526"/>
    <w:multiLevelType w:val="hybridMultilevel"/>
    <w:tmpl w:val="EE946538"/>
    <w:lvl w:ilvl="0" w:tplc="7A20AD38">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nsid w:val="7F3855A9"/>
    <w:multiLevelType w:val="multilevel"/>
    <w:tmpl w:val="51E2D32C"/>
    <w:lvl w:ilvl="0">
      <w:start w:val="1"/>
      <w:numFmt w:val="decimal"/>
      <w:lvlText w:val="%1)"/>
      <w:lvlJc w:val="left"/>
      <w:pPr>
        <w:ind w:left="4428" w:hanging="720"/>
      </w:pPr>
      <w:rPr>
        <w:rFonts w:hint="default"/>
      </w:rPr>
    </w:lvl>
    <w:lvl w:ilvl="1">
      <w:start w:val="2"/>
      <w:numFmt w:val="decimal"/>
      <w:isLgl/>
      <w:lvlText w:val="%1.%2"/>
      <w:lvlJc w:val="left"/>
      <w:pPr>
        <w:ind w:left="4188" w:hanging="480"/>
      </w:pPr>
      <w:rPr>
        <w:rFonts w:hint="default"/>
      </w:rPr>
    </w:lvl>
    <w:lvl w:ilvl="2">
      <w:start w:val="1"/>
      <w:numFmt w:val="decimal"/>
      <w:isLgl/>
      <w:lvlText w:val="%1.%2.%3"/>
      <w:lvlJc w:val="left"/>
      <w:pPr>
        <w:ind w:left="4428" w:hanging="720"/>
      </w:pPr>
      <w:rPr>
        <w:rFonts w:hint="default"/>
      </w:rPr>
    </w:lvl>
    <w:lvl w:ilvl="3">
      <w:start w:val="1"/>
      <w:numFmt w:val="decimal"/>
      <w:isLgl/>
      <w:lvlText w:val="%1.%2.%3.%4"/>
      <w:lvlJc w:val="left"/>
      <w:pPr>
        <w:ind w:left="4428" w:hanging="720"/>
      </w:pPr>
      <w:rPr>
        <w:rFonts w:hint="default"/>
      </w:rPr>
    </w:lvl>
    <w:lvl w:ilvl="4">
      <w:start w:val="1"/>
      <w:numFmt w:val="decimal"/>
      <w:isLgl/>
      <w:lvlText w:val="%1.%2.%3.%4.%5"/>
      <w:lvlJc w:val="left"/>
      <w:pPr>
        <w:ind w:left="4788" w:hanging="1080"/>
      </w:pPr>
      <w:rPr>
        <w:rFonts w:hint="default"/>
      </w:rPr>
    </w:lvl>
    <w:lvl w:ilvl="5">
      <w:start w:val="1"/>
      <w:numFmt w:val="decimal"/>
      <w:isLgl/>
      <w:lvlText w:val="%1.%2.%3.%4.%5.%6"/>
      <w:lvlJc w:val="left"/>
      <w:pPr>
        <w:ind w:left="4788" w:hanging="1080"/>
      </w:pPr>
      <w:rPr>
        <w:rFonts w:hint="default"/>
      </w:rPr>
    </w:lvl>
    <w:lvl w:ilvl="6">
      <w:start w:val="1"/>
      <w:numFmt w:val="decimal"/>
      <w:isLgl/>
      <w:lvlText w:val="%1.%2.%3.%4.%5.%6.%7"/>
      <w:lvlJc w:val="left"/>
      <w:pPr>
        <w:ind w:left="5148" w:hanging="1440"/>
      </w:pPr>
      <w:rPr>
        <w:rFonts w:hint="default"/>
      </w:rPr>
    </w:lvl>
    <w:lvl w:ilvl="7">
      <w:start w:val="1"/>
      <w:numFmt w:val="decimal"/>
      <w:isLgl/>
      <w:lvlText w:val="%1.%2.%3.%4.%5.%6.%7.%8"/>
      <w:lvlJc w:val="left"/>
      <w:pPr>
        <w:ind w:left="5148" w:hanging="1440"/>
      </w:pPr>
      <w:rPr>
        <w:rFonts w:hint="default"/>
      </w:rPr>
    </w:lvl>
    <w:lvl w:ilvl="8">
      <w:start w:val="1"/>
      <w:numFmt w:val="decimal"/>
      <w:isLgl/>
      <w:lvlText w:val="%1.%2.%3.%4.%5.%6.%7.%8.%9"/>
      <w:lvlJc w:val="left"/>
      <w:pPr>
        <w:ind w:left="5508" w:hanging="1800"/>
      </w:pPr>
      <w:rPr>
        <w:rFonts w:hint="default"/>
      </w:rPr>
    </w:lvl>
  </w:abstractNum>
  <w:abstractNum w:abstractNumId="49">
    <w:nsid w:val="7FD43412"/>
    <w:multiLevelType w:val="hybridMultilevel"/>
    <w:tmpl w:val="842030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0"/>
  </w:num>
  <w:num w:numId="2">
    <w:abstractNumId w:val="18"/>
  </w:num>
  <w:num w:numId="3">
    <w:abstractNumId w:val="0"/>
  </w:num>
  <w:num w:numId="4">
    <w:abstractNumId w:val="12"/>
  </w:num>
  <w:num w:numId="5">
    <w:abstractNumId w:val="15"/>
  </w:num>
  <w:num w:numId="6">
    <w:abstractNumId w:val="47"/>
  </w:num>
  <w:num w:numId="7">
    <w:abstractNumId w:val="26"/>
  </w:num>
  <w:num w:numId="8">
    <w:abstractNumId w:val="33"/>
  </w:num>
  <w:num w:numId="9">
    <w:abstractNumId w:val="38"/>
  </w:num>
  <w:num w:numId="10">
    <w:abstractNumId w:val="5"/>
  </w:num>
  <w:num w:numId="11">
    <w:abstractNumId w:val="28"/>
  </w:num>
  <w:num w:numId="12">
    <w:abstractNumId w:val="19"/>
  </w:num>
  <w:num w:numId="13">
    <w:abstractNumId w:val="24"/>
  </w:num>
  <w:num w:numId="14">
    <w:abstractNumId w:val="13"/>
  </w:num>
  <w:num w:numId="15">
    <w:abstractNumId w:val="23"/>
  </w:num>
  <w:num w:numId="16">
    <w:abstractNumId w:val="45"/>
  </w:num>
  <w:num w:numId="17">
    <w:abstractNumId w:val="17"/>
  </w:num>
  <w:num w:numId="18">
    <w:abstractNumId w:val="34"/>
  </w:num>
  <w:num w:numId="19">
    <w:abstractNumId w:val="8"/>
  </w:num>
  <w:num w:numId="20">
    <w:abstractNumId w:val="48"/>
  </w:num>
  <w:num w:numId="21">
    <w:abstractNumId w:val="27"/>
  </w:num>
  <w:num w:numId="22">
    <w:abstractNumId w:val="9"/>
  </w:num>
  <w:num w:numId="23">
    <w:abstractNumId w:val="3"/>
  </w:num>
  <w:num w:numId="24">
    <w:abstractNumId w:val="36"/>
  </w:num>
  <w:num w:numId="25">
    <w:abstractNumId w:val="14"/>
  </w:num>
  <w:num w:numId="26">
    <w:abstractNumId w:val="44"/>
  </w:num>
  <w:num w:numId="27">
    <w:abstractNumId w:val="35"/>
  </w:num>
  <w:num w:numId="28">
    <w:abstractNumId w:val="46"/>
  </w:num>
  <w:num w:numId="29">
    <w:abstractNumId w:val="7"/>
  </w:num>
  <w:num w:numId="30">
    <w:abstractNumId w:val="39"/>
  </w:num>
  <w:num w:numId="31">
    <w:abstractNumId w:val="10"/>
  </w:num>
  <w:num w:numId="32">
    <w:abstractNumId w:val="20"/>
  </w:num>
  <w:num w:numId="33">
    <w:abstractNumId w:val="37"/>
  </w:num>
  <w:num w:numId="34">
    <w:abstractNumId w:val="29"/>
  </w:num>
  <w:num w:numId="35">
    <w:abstractNumId w:val="31"/>
  </w:num>
  <w:num w:numId="36">
    <w:abstractNumId w:val="11"/>
  </w:num>
  <w:num w:numId="37">
    <w:abstractNumId w:val="25"/>
  </w:num>
  <w:num w:numId="38">
    <w:abstractNumId w:val="6"/>
  </w:num>
  <w:num w:numId="39">
    <w:abstractNumId w:val="41"/>
  </w:num>
  <w:num w:numId="40">
    <w:abstractNumId w:val="43"/>
  </w:num>
  <w:num w:numId="41">
    <w:abstractNumId w:val="16"/>
  </w:num>
  <w:num w:numId="42">
    <w:abstractNumId w:val="2"/>
  </w:num>
  <w:num w:numId="43">
    <w:abstractNumId w:val="4"/>
  </w:num>
  <w:num w:numId="44">
    <w:abstractNumId w:val="1"/>
  </w:num>
  <w:num w:numId="45">
    <w:abstractNumId w:val="22"/>
  </w:num>
  <w:num w:numId="46">
    <w:abstractNumId w:val="32"/>
  </w:num>
  <w:num w:numId="47">
    <w:abstractNumId w:val="21"/>
  </w:num>
  <w:num w:numId="48">
    <w:abstractNumId w:val="30"/>
  </w:num>
  <w:num w:numId="49">
    <w:abstractNumId w:val="42"/>
  </w:num>
  <w:num w:numId="50">
    <w:abstractNumId w:val="4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191E"/>
    <w:rsid w:val="000002CC"/>
    <w:rsid w:val="00000475"/>
    <w:rsid w:val="0000058A"/>
    <w:rsid w:val="00001ADE"/>
    <w:rsid w:val="00004016"/>
    <w:rsid w:val="0000461A"/>
    <w:rsid w:val="00004700"/>
    <w:rsid w:val="00006031"/>
    <w:rsid w:val="00006BCD"/>
    <w:rsid w:val="00010281"/>
    <w:rsid w:val="00013B8B"/>
    <w:rsid w:val="0001417F"/>
    <w:rsid w:val="00014FE8"/>
    <w:rsid w:val="00016A71"/>
    <w:rsid w:val="000170DD"/>
    <w:rsid w:val="00017C63"/>
    <w:rsid w:val="00017F8E"/>
    <w:rsid w:val="000205F3"/>
    <w:rsid w:val="000214FD"/>
    <w:rsid w:val="00022253"/>
    <w:rsid w:val="00024356"/>
    <w:rsid w:val="000251C1"/>
    <w:rsid w:val="00025227"/>
    <w:rsid w:val="00025954"/>
    <w:rsid w:val="00025C6E"/>
    <w:rsid w:val="00026304"/>
    <w:rsid w:val="000268DE"/>
    <w:rsid w:val="00027059"/>
    <w:rsid w:val="0003011A"/>
    <w:rsid w:val="000313FA"/>
    <w:rsid w:val="00031AF1"/>
    <w:rsid w:val="00032F41"/>
    <w:rsid w:val="0003386F"/>
    <w:rsid w:val="00033E5A"/>
    <w:rsid w:val="00033EE9"/>
    <w:rsid w:val="000342C4"/>
    <w:rsid w:val="00034B25"/>
    <w:rsid w:val="00034FBA"/>
    <w:rsid w:val="000350F0"/>
    <w:rsid w:val="000353CF"/>
    <w:rsid w:val="000362B1"/>
    <w:rsid w:val="00036ADD"/>
    <w:rsid w:val="00037625"/>
    <w:rsid w:val="00037A85"/>
    <w:rsid w:val="000411E4"/>
    <w:rsid w:val="000412CA"/>
    <w:rsid w:val="0004203E"/>
    <w:rsid w:val="00043435"/>
    <w:rsid w:val="000440B1"/>
    <w:rsid w:val="00044DD4"/>
    <w:rsid w:val="00046A83"/>
    <w:rsid w:val="00046C88"/>
    <w:rsid w:val="00046C9A"/>
    <w:rsid w:val="0004762E"/>
    <w:rsid w:val="00047A54"/>
    <w:rsid w:val="00051047"/>
    <w:rsid w:val="00051547"/>
    <w:rsid w:val="00052963"/>
    <w:rsid w:val="00052E9A"/>
    <w:rsid w:val="00053DB1"/>
    <w:rsid w:val="000540A2"/>
    <w:rsid w:val="000548BD"/>
    <w:rsid w:val="000552EF"/>
    <w:rsid w:val="0005576F"/>
    <w:rsid w:val="000559AD"/>
    <w:rsid w:val="00055BC2"/>
    <w:rsid w:val="00055D9D"/>
    <w:rsid w:val="00056BD8"/>
    <w:rsid w:val="0005700B"/>
    <w:rsid w:val="00061415"/>
    <w:rsid w:val="00061C30"/>
    <w:rsid w:val="00062490"/>
    <w:rsid w:val="000632C7"/>
    <w:rsid w:val="00063D54"/>
    <w:rsid w:val="00071B03"/>
    <w:rsid w:val="00072CD0"/>
    <w:rsid w:val="00073676"/>
    <w:rsid w:val="000738E4"/>
    <w:rsid w:val="00075B8F"/>
    <w:rsid w:val="00075CFB"/>
    <w:rsid w:val="00075F92"/>
    <w:rsid w:val="000766BF"/>
    <w:rsid w:val="00076755"/>
    <w:rsid w:val="00077DA3"/>
    <w:rsid w:val="000822BD"/>
    <w:rsid w:val="00082384"/>
    <w:rsid w:val="00082A0B"/>
    <w:rsid w:val="00082B05"/>
    <w:rsid w:val="00083DB5"/>
    <w:rsid w:val="000848B3"/>
    <w:rsid w:val="00085483"/>
    <w:rsid w:val="00085AA4"/>
    <w:rsid w:val="0008622F"/>
    <w:rsid w:val="000873C8"/>
    <w:rsid w:val="0008781D"/>
    <w:rsid w:val="000904D3"/>
    <w:rsid w:val="00090859"/>
    <w:rsid w:val="00091383"/>
    <w:rsid w:val="00091AE3"/>
    <w:rsid w:val="00091B15"/>
    <w:rsid w:val="00093715"/>
    <w:rsid w:val="00093A53"/>
    <w:rsid w:val="00093C09"/>
    <w:rsid w:val="0009401D"/>
    <w:rsid w:val="000956AA"/>
    <w:rsid w:val="000963AA"/>
    <w:rsid w:val="00096525"/>
    <w:rsid w:val="00096E98"/>
    <w:rsid w:val="00096F15"/>
    <w:rsid w:val="00097168"/>
    <w:rsid w:val="000A2B46"/>
    <w:rsid w:val="000A6382"/>
    <w:rsid w:val="000A73A0"/>
    <w:rsid w:val="000A7E47"/>
    <w:rsid w:val="000B16E5"/>
    <w:rsid w:val="000B23CE"/>
    <w:rsid w:val="000B2543"/>
    <w:rsid w:val="000B2B6E"/>
    <w:rsid w:val="000B3997"/>
    <w:rsid w:val="000B3C9A"/>
    <w:rsid w:val="000B3EA4"/>
    <w:rsid w:val="000B4BF6"/>
    <w:rsid w:val="000B5D65"/>
    <w:rsid w:val="000C0CAA"/>
    <w:rsid w:val="000C15AE"/>
    <w:rsid w:val="000C1822"/>
    <w:rsid w:val="000C30B2"/>
    <w:rsid w:val="000C6FF6"/>
    <w:rsid w:val="000C7160"/>
    <w:rsid w:val="000D0167"/>
    <w:rsid w:val="000D2680"/>
    <w:rsid w:val="000D41A0"/>
    <w:rsid w:val="000D465F"/>
    <w:rsid w:val="000D494F"/>
    <w:rsid w:val="000E20DC"/>
    <w:rsid w:val="000E2D2E"/>
    <w:rsid w:val="000E325D"/>
    <w:rsid w:val="000E4963"/>
    <w:rsid w:val="000E49C5"/>
    <w:rsid w:val="000E5E1A"/>
    <w:rsid w:val="000E6A0A"/>
    <w:rsid w:val="000E7D33"/>
    <w:rsid w:val="000F0603"/>
    <w:rsid w:val="000F1009"/>
    <w:rsid w:val="000F1C08"/>
    <w:rsid w:val="000F1CBA"/>
    <w:rsid w:val="000F1CD1"/>
    <w:rsid w:val="000F2C77"/>
    <w:rsid w:val="000F4067"/>
    <w:rsid w:val="000F4165"/>
    <w:rsid w:val="000F51BE"/>
    <w:rsid w:val="000F5BF6"/>
    <w:rsid w:val="000F7A74"/>
    <w:rsid w:val="000F7D59"/>
    <w:rsid w:val="001021BF"/>
    <w:rsid w:val="00102275"/>
    <w:rsid w:val="001032BB"/>
    <w:rsid w:val="001037E8"/>
    <w:rsid w:val="001041C5"/>
    <w:rsid w:val="0010429C"/>
    <w:rsid w:val="00104F8C"/>
    <w:rsid w:val="001064A4"/>
    <w:rsid w:val="001066A8"/>
    <w:rsid w:val="00106B50"/>
    <w:rsid w:val="00107A26"/>
    <w:rsid w:val="00111F51"/>
    <w:rsid w:val="001130F4"/>
    <w:rsid w:val="001148AE"/>
    <w:rsid w:val="00114B24"/>
    <w:rsid w:val="00115D84"/>
    <w:rsid w:val="00117BE4"/>
    <w:rsid w:val="00117CD9"/>
    <w:rsid w:val="001216C2"/>
    <w:rsid w:val="001219E4"/>
    <w:rsid w:val="00122905"/>
    <w:rsid w:val="00122A31"/>
    <w:rsid w:val="0012315A"/>
    <w:rsid w:val="00124E5B"/>
    <w:rsid w:val="0012529A"/>
    <w:rsid w:val="00127440"/>
    <w:rsid w:val="00127D25"/>
    <w:rsid w:val="00130030"/>
    <w:rsid w:val="00130CD3"/>
    <w:rsid w:val="00131782"/>
    <w:rsid w:val="00131BD6"/>
    <w:rsid w:val="001348A3"/>
    <w:rsid w:val="00134F9D"/>
    <w:rsid w:val="001366E6"/>
    <w:rsid w:val="00136A1F"/>
    <w:rsid w:val="0013777A"/>
    <w:rsid w:val="001401B6"/>
    <w:rsid w:val="00140D72"/>
    <w:rsid w:val="001411A8"/>
    <w:rsid w:val="0014317E"/>
    <w:rsid w:val="001432F5"/>
    <w:rsid w:val="00143CA9"/>
    <w:rsid w:val="00143EB0"/>
    <w:rsid w:val="00144175"/>
    <w:rsid w:val="001441EB"/>
    <w:rsid w:val="00146810"/>
    <w:rsid w:val="001468AC"/>
    <w:rsid w:val="00147807"/>
    <w:rsid w:val="001540A5"/>
    <w:rsid w:val="001554F1"/>
    <w:rsid w:val="00155DE4"/>
    <w:rsid w:val="00156969"/>
    <w:rsid w:val="00160919"/>
    <w:rsid w:val="00162111"/>
    <w:rsid w:val="00162383"/>
    <w:rsid w:val="00162600"/>
    <w:rsid w:val="001644C8"/>
    <w:rsid w:val="001649F2"/>
    <w:rsid w:val="00164C91"/>
    <w:rsid w:val="0016624D"/>
    <w:rsid w:val="00166E51"/>
    <w:rsid w:val="00171530"/>
    <w:rsid w:val="001715DF"/>
    <w:rsid w:val="00172F66"/>
    <w:rsid w:val="00173CB6"/>
    <w:rsid w:val="001741E9"/>
    <w:rsid w:val="00176826"/>
    <w:rsid w:val="00180464"/>
    <w:rsid w:val="001804E1"/>
    <w:rsid w:val="001810A4"/>
    <w:rsid w:val="001810B2"/>
    <w:rsid w:val="001810D4"/>
    <w:rsid w:val="0018364B"/>
    <w:rsid w:val="00184E9C"/>
    <w:rsid w:val="00185A1E"/>
    <w:rsid w:val="00187F35"/>
    <w:rsid w:val="00190A73"/>
    <w:rsid w:val="00190CEC"/>
    <w:rsid w:val="00192AFB"/>
    <w:rsid w:val="00194CDA"/>
    <w:rsid w:val="00194D50"/>
    <w:rsid w:val="00195273"/>
    <w:rsid w:val="00195D54"/>
    <w:rsid w:val="00195F9A"/>
    <w:rsid w:val="00195FE8"/>
    <w:rsid w:val="00196325"/>
    <w:rsid w:val="00196752"/>
    <w:rsid w:val="00196CC6"/>
    <w:rsid w:val="001971BF"/>
    <w:rsid w:val="0019774B"/>
    <w:rsid w:val="00197EE5"/>
    <w:rsid w:val="001A0339"/>
    <w:rsid w:val="001A124D"/>
    <w:rsid w:val="001A1963"/>
    <w:rsid w:val="001A36BC"/>
    <w:rsid w:val="001A59B9"/>
    <w:rsid w:val="001A6FDA"/>
    <w:rsid w:val="001B0ED2"/>
    <w:rsid w:val="001B2089"/>
    <w:rsid w:val="001B25E6"/>
    <w:rsid w:val="001B3F6E"/>
    <w:rsid w:val="001B4605"/>
    <w:rsid w:val="001B488E"/>
    <w:rsid w:val="001B4C03"/>
    <w:rsid w:val="001B4C79"/>
    <w:rsid w:val="001B4DBC"/>
    <w:rsid w:val="001B4F84"/>
    <w:rsid w:val="001B5CAB"/>
    <w:rsid w:val="001B5DB3"/>
    <w:rsid w:val="001B5F88"/>
    <w:rsid w:val="001B7E28"/>
    <w:rsid w:val="001C037A"/>
    <w:rsid w:val="001C0C22"/>
    <w:rsid w:val="001C2A1A"/>
    <w:rsid w:val="001C5804"/>
    <w:rsid w:val="001C597F"/>
    <w:rsid w:val="001C5F4D"/>
    <w:rsid w:val="001C5FD7"/>
    <w:rsid w:val="001C689C"/>
    <w:rsid w:val="001C6D33"/>
    <w:rsid w:val="001C7A32"/>
    <w:rsid w:val="001D18F3"/>
    <w:rsid w:val="001D46F8"/>
    <w:rsid w:val="001D5C6E"/>
    <w:rsid w:val="001D774B"/>
    <w:rsid w:val="001E2774"/>
    <w:rsid w:val="001E395B"/>
    <w:rsid w:val="001E422C"/>
    <w:rsid w:val="001E5A0F"/>
    <w:rsid w:val="001E64CF"/>
    <w:rsid w:val="001E77A2"/>
    <w:rsid w:val="001F1839"/>
    <w:rsid w:val="001F347B"/>
    <w:rsid w:val="001F3500"/>
    <w:rsid w:val="001F39BF"/>
    <w:rsid w:val="001F3FEA"/>
    <w:rsid w:val="001F5991"/>
    <w:rsid w:val="001F5E20"/>
    <w:rsid w:val="001F6866"/>
    <w:rsid w:val="001F6904"/>
    <w:rsid w:val="00201F72"/>
    <w:rsid w:val="00201FBA"/>
    <w:rsid w:val="0020332D"/>
    <w:rsid w:val="00203462"/>
    <w:rsid w:val="002040BC"/>
    <w:rsid w:val="00204519"/>
    <w:rsid w:val="00207DE0"/>
    <w:rsid w:val="00207F0C"/>
    <w:rsid w:val="002136F5"/>
    <w:rsid w:val="002141BF"/>
    <w:rsid w:val="00214B09"/>
    <w:rsid w:val="00217FF7"/>
    <w:rsid w:val="00222620"/>
    <w:rsid w:val="00222F19"/>
    <w:rsid w:val="00223EB4"/>
    <w:rsid w:val="00224D17"/>
    <w:rsid w:val="00225248"/>
    <w:rsid w:val="00225CF3"/>
    <w:rsid w:val="00225D04"/>
    <w:rsid w:val="00225D53"/>
    <w:rsid w:val="00226CB0"/>
    <w:rsid w:val="00227BBD"/>
    <w:rsid w:val="002310B0"/>
    <w:rsid w:val="0023353A"/>
    <w:rsid w:val="002339E4"/>
    <w:rsid w:val="00234EE8"/>
    <w:rsid w:val="002356DB"/>
    <w:rsid w:val="00236010"/>
    <w:rsid w:val="002365B6"/>
    <w:rsid w:val="002400E9"/>
    <w:rsid w:val="00242188"/>
    <w:rsid w:val="00242410"/>
    <w:rsid w:val="0024306F"/>
    <w:rsid w:val="00245F39"/>
    <w:rsid w:val="0024612D"/>
    <w:rsid w:val="002471BA"/>
    <w:rsid w:val="0024730F"/>
    <w:rsid w:val="002479AD"/>
    <w:rsid w:val="00251C91"/>
    <w:rsid w:val="00252393"/>
    <w:rsid w:val="00252BC2"/>
    <w:rsid w:val="00254801"/>
    <w:rsid w:val="002551DE"/>
    <w:rsid w:val="0025620E"/>
    <w:rsid w:val="00256695"/>
    <w:rsid w:val="00256A4C"/>
    <w:rsid w:val="00256FEE"/>
    <w:rsid w:val="00257CDD"/>
    <w:rsid w:val="002610C2"/>
    <w:rsid w:val="0026280D"/>
    <w:rsid w:val="00262F42"/>
    <w:rsid w:val="00263824"/>
    <w:rsid w:val="00263E1B"/>
    <w:rsid w:val="00263E85"/>
    <w:rsid w:val="00264EB3"/>
    <w:rsid w:val="00270BB8"/>
    <w:rsid w:val="00272145"/>
    <w:rsid w:val="00272BC3"/>
    <w:rsid w:val="00274710"/>
    <w:rsid w:val="00274DDD"/>
    <w:rsid w:val="002753DA"/>
    <w:rsid w:val="002761AC"/>
    <w:rsid w:val="002775F9"/>
    <w:rsid w:val="0028025D"/>
    <w:rsid w:val="0028194F"/>
    <w:rsid w:val="00282942"/>
    <w:rsid w:val="00284326"/>
    <w:rsid w:val="00284FEB"/>
    <w:rsid w:val="00285962"/>
    <w:rsid w:val="00285CCE"/>
    <w:rsid w:val="00285CD6"/>
    <w:rsid w:val="00285D12"/>
    <w:rsid w:val="00292CC6"/>
    <w:rsid w:val="00292D21"/>
    <w:rsid w:val="002938BC"/>
    <w:rsid w:val="00295E36"/>
    <w:rsid w:val="002967C7"/>
    <w:rsid w:val="00297640"/>
    <w:rsid w:val="002A12FD"/>
    <w:rsid w:val="002A13CB"/>
    <w:rsid w:val="002A2E19"/>
    <w:rsid w:val="002A2E85"/>
    <w:rsid w:val="002A3524"/>
    <w:rsid w:val="002A5EBC"/>
    <w:rsid w:val="002A605D"/>
    <w:rsid w:val="002A6963"/>
    <w:rsid w:val="002B0D98"/>
    <w:rsid w:val="002B0F38"/>
    <w:rsid w:val="002B1CC1"/>
    <w:rsid w:val="002B2E79"/>
    <w:rsid w:val="002B318F"/>
    <w:rsid w:val="002B366A"/>
    <w:rsid w:val="002B4532"/>
    <w:rsid w:val="002B532B"/>
    <w:rsid w:val="002B55B7"/>
    <w:rsid w:val="002B5770"/>
    <w:rsid w:val="002B75B4"/>
    <w:rsid w:val="002C276D"/>
    <w:rsid w:val="002C3498"/>
    <w:rsid w:val="002C4252"/>
    <w:rsid w:val="002C4B5E"/>
    <w:rsid w:val="002C4DC0"/>
    <w:rsid w:val="002C54BD"/>
    <w:rsid w:val="002C60D3"/>
    <w:rsid w:val="002C7A10"/>
    <w:rsid w:val="002D1CFD"/>
    <w:rsid w:val="002D2958"/>
    <w:rsid w:val="002D2C2B"/>
    <w:rsid w:val="002D384C"/>
    <w:rsid w:val="002D59D2"/>
    <w:rsid w:val="002E075B"/>
    <w:rsid w:val="002E1265"/>
    <w:rsid w:val="002E16B3"/>
    <w:rsid w:val="002E2D6E"/>
    <w:rsid w:val="002E2E25"/>
    <w:rsid w:val="002E3267"/>
    <w:rsid w:val="002E3F24"/>
    <w:rsid w:val="002E456B"/>
    <w:rsid w:val="002E4842"/>
    <w:rsid w:val="002E5278"/>
    <w:rsid w:val="002E5574"/>
    <w:rsid w:val="002E6503"/>
    <w:rsid w:val="002F092F"/>
    <w:rsid w:val="002F0DC6"/>
    <w:rsid w:val="002F1D19"/>
    <w:rsid w:val="002F2B5C"/>
    <w:rsid w:val="002F36FC"/>
    <w:rsid w:val="002F3AF9"/>
    <w:rsid w:val="002F4BFD"/>
    <w:rsid w:val="002F5B95"/>
    <w:rsid w:val="002F7314"/>
    <w:rsid w:val="002F78FB"/>
    <w:rsid w:val="002F7BEE"/>
    <w:rsid w:val="00300973"/>
    <w:rsid w:val="00300AC5"/>
    <w:rsid w:val="00301E22"/>
    <w:rsid w:val="00304B35"/>
    <w:rsid w:val="003055EF"/>
    <w:rsid w:val="003065D8"/>
    <w:rsid w:val="003106CC"/>
    <w:rsid w:val="00311457"/>
    <w:rsid w:val="003114F0"/>
    <w:rsid w:val="003117FF"/>
    <w:rsid w:val="003123D9"/>
    <w:rsid w:val="003126A2"/>
    <w:rsid w:val="00312A77"/>
    <w:rsid w:val="00313968"/>
    <w:rsid w:val="00313A5E"/>
    <w:rsid w:val="00313DC8"/>
    <w:rsid w:val="00313DCD"/>
    <w:rsid w:val="00314509"/>
    <w:rsid w:val="0031643D"/>
    <w:rsid w:val="003167D8"/>
    <w:rsid w:val="00317930"/>
    <w:rsid w:val="00317AEC"/>
    <w:rsid w:val="00317CAF"/>
    <w:rsid w:val="00317E8C"/>
    <w:rsid w:val="0032062F"/>
    <w:rsid w:val="003214D9"/>
    <w:rsid w:val="00321816"/>
    <w:rsid w:val="00324828"/>
    <w:rsid w:val="00326438"/>
    <w:rsid w:val="003265FA"/>
    <w:rsid w:val="00326A96"/>
    <w:rsid w:val="00326CF3"/>
    <w:rsid w:val="0033064B"/>
    <w:rsid w:val="00330876"/>
    <w:rsid w:val="00331DFA"/>
    <w:rsid w:val="00332830"/>
    <w:rsid w:val="00332CD3"/>
    <w:rsid w:val="00332E0B"/>
    <w:rsid w:val="0033474C"/>
    <w:rsid w:val="0033618C"/>
    <w:rsid w:val="0033715C"/>
    <w:rsid w:val="0033732A"/>
    <w:rsid w:val="003374B6"/>
    <w:rsid w:val="003377AE"/>
    <w:rsid w:val="00340C59"/>
    <w:rsid w:val="00341638"/>
    <w:rsid w:val="003423E6"/>
    <w:rsid w:val="0034247A"/>
    <w:rsid w:val="003431EA"/>
    <w:rsid w:val="00343580"/>
    <w:rsid w:val="003435C7"/>
    <w:rsid w:val="00344EA1"/>
    <w:rsid w:val="003456BC"/>
    <w:rsid w:val="00345EDA"/>
    <w:rsid w:val="00346732"/>
    <w:rsid w:val="0034682C"/>
    <w:rsid w:val="00347C8F"/>
    <w:rsid w:val="003537B4"/>
    <w:rsid w:val="003546A2"/>
    <w:rsid w:val="00355E24"/>
    <w:rsid w:val="00357D87"/>
    <w:rsid w:val="003614BA"/>
    <w:rsid w:val="00361AB3"/>
    <w:rsid w:val="00362410"/>
    <w:rsid w:val="00363BA8"/>
    <w:rsid w:val="00363E90"/>
    <w:rsid w:val="00363F77"/>
    <w:rsid w:val="00364291"/>
    <w:rsid w:val="00364468"/>
    <w:rsid w:val="00365653"/>
    <w:rsid w:val="00366A0F"/>
    <w:rsid w:val="00371411"/>
    <w:rsid w:val="00372C99"/>
    <w:rsid w:val="00372ED1"/>
    <w:rsid w:val="00373393"/>
    <w:rsid w:val="00374472"/>
    <w:rsid w:val="003754B5"/>
    <w:rsid w:val="00375EA9"/>
    <w:rsid w:val="00376C3D"/>
    <w:rsid w:val="003779A5"/>
    <w:rsid w:val="00380265"/>
    <w:rsid w:val="00380D3E"/>
    <w:rsid w:val="00381011"/>
    <w:rsid w:val="00381EFB"/>
    <w:rsid w:val="00382D6C"/>
    <w:rsid w:val="00383DA4"/>
    <w:rsid w:val="00384603"/>
    <w:rsid w:val="00384744"/>
    <w:rsid w:val="003852DD"/>
    <w:rsid w:val="00385342"/>
    <w:rsid w:val="003862C7"/>
    <w:rsid w:val="0038715A"/>
    <w:rsid w:val="003877A8"/>
    <w:rsid w:val="003877ED"/>
    <w:rsid w:val="003878AE"/>
    <w:rsid w:val="00387E2E"/>
    <w:rsid w:val="0039036E"/>
    <w:rsid w:val="00391C1B"/>
    <w:rsid w:val="00391E49"/>
    <w:rsid w:val="00392A79"/>
    <w:rsid w:val="00392AC4"/>
    <w:rsid w:val="003934ED"/>
    <w:rsid w:val="00394846"/>
    <w:rsid w:val="003953EA"/>
    <w:rsid w:val="003963A9"/>
    <w:rsid w:val="003967E4"/>
    <w:rsid w:val="00397A8B"/>
    <w:rsid w:val="00397D79"/>
    <w:rsid w:val="00397ED8"/>
    <w:rsid w:val="003A0481"/>
    <w:rsid w:val="003A0A36"/>
    <w:rsid w:val="003A1FDB"/>
    <w:rsid w:val="003A213A"/>
    <w:rsid w:val="003A2E8A"/>
    <w:rsid w:val="003A3465"/>
    <w:rsid w:val="003A3E55"/>
    <w:rsid w:val="003A562B"/>
    <w:rsid w:val="003A578D"/>
    <w:rsid w:val="003A5A90"/>
    <w:rsid w:val="003A6254"/>
    <w:rsid w:val="003B01DF"/>
    <w:rsid w:val="003B04A2"/>
    <w:rsid w:val="003B22EF"/>
    <w:rsid w:val="003B4286"/>
    <w:rsid w:val="003B465D"/>
    <w:rsid w:val="003B48EB"/>
    <w:rsid w:val="003B5CA5"/>
    <w:rsid w:val="003B6296"/>
    <w:rsid w:val="003B7736"/>
    <w:rsid w:val="003B7A02"/>
    <w:rsid w:val="003B7ED4"/>
    <w:rsid w:val="003C07EE"/>
    <w:rsid w:val="003C0C1A"/>
    <w:rsid w:val="003C17B3"/>
    <w:rsid w:val="003C45C1"/>
    <w:rsid w:val="003C45FD"/>
    <w:rsid w:val="003C572D"/>
    <w:rsid w:val="003C677D"/>
    <w:rsid w:val="003C67DE"/>
    <w:rsid w:val="003D1A6D"/>
    <w:rsid w:val="003D1DCB"/>
    <w:rsid w:val="003D2747"/>
    <w:rsid w:val="003D2CA7"/>
    <w:rsid w:val="003D3F3A"/>
    <w:rsid w:val="003D4613"/>
    <w:rsid w:val="003D5094"/>
    <w:rsid w:val="003D5923"/>
    <w:rsid w:val="003D63CD"/>
    <w:rsid w:val="003E06E1"/>
    <w:rsid w:val="003E1462"/>
    <w:rsid w:val="003E29EE"/>
    <w:rsid w:val="003E2E5E"/>
    <w:rsid w:val="003E3F24"/>
    <w:rsid w:val="003E480A"/>
    <w:rsid w:val="003E6FB8"/>
    <w:rsid w:val="003E7000"/>
    <w:rsid w:val="003F0567"/>
    <w:rsid w:val="003F0635"/>
    <w:rsid w:val="003F0A90"/>
    <w:rsid w:val="003F2F97"/>
    <w:rsid w:val="003F36AA"/>
    <w:rsid w:val="003F5E55"/>
    <w:rsid w:val="003F782A"/>
    <w:rsid w:val="003F7A94"/>
    <w:rsid w:val="003F7C42"/>
    <w:rsid w:val="004005EF"/>
    <w:rsid w:val="00400CAE"/>
    <w:rsid w:val="00401852"/>
    <w:rsid w:val="00401E98"/>
    <w:rsid w:val="004021F0"/>
    <w:rsid w:val="00402270"/>
    <w:rsid w:val="00402E50"/>
    <w:rsid w:val="004044EC"/>
    <w:rsid w:val="00405BFB"/>
    <w:rsid w:val="00406B53"/>
    <w:rsid w:val="00407467"/>
    <w:rsid w:val="00410764"/>
    <w:rsid w:val="00412EC1"/>
    <w:rsid w:val="00413217"/>
    <w:rsid w:val="00414915"/>
    <w:rsid w:val="004153F6"/>
    <w:rsid w:val="0041599F"/>
    <w:rsid w:val="00415B74"/>
    <w:rsid w:val="004168F3"/>
    <w:rsid w:val="00417047"/>
    <w:rsid w:val="00417049"/>
    <w:rsid w:val="00417EE2"/>
    <w:rsid w:val="00421622"/>
    <w:rsid w:val="004257DF"/>
    <w:rsid w:val="00427366"/>
    <w:rsid w:val="00427426"/>
    <w:rsid w:val="004274FC"/>
    <w:rsid w:val="004278EF"/>
    <w:rsid w:val="00430AC2"/>
    <w:rsid w:val="00433F2E"/>
    <w:rsid w:val="004351F8"/>
    <w:rsid w:val="00435B92"/>
    <w:rsid w:val="0043693A"/>
    <w:rsid w:val="00440296"/>
    <w:rsid w:val="00440527"/>
    <w:rsid w:val="004405A2"/>
    <w:rsid w:val="00442244"/>
    <w:rsid w:val="0044248D"/>
    <w:rsid w:val="00442ED8"/>
    <w:rsid w:val="004436C2"/>
    <w:rsid w:val="00443E1B"/>
    <w:rsid w:val="00444960"/>
    <w:rsid w:val="00444A9C"/>
    <w:rsid w:val="00444C9B"/>
    <w:rsid w:val="00445E6B"/>
    <w:rsid w:val="00447327"/>
    <w:rsid w:val="00451FAE"/>
    <w:rsid w:val="00454410"/>
    <w:rsid w:val="00454BCC"/>
    <w:rsid w:val="0045752E"/>
    <w:rsid w:val="004613A2"/>
    <w:rsid w:val="00461B75"/>
    <w:rsid w:val="00462C75"/>
    <w:rsid w:val="004632A3"/>
    <w:rsid w:val="00463F2A"/>
    <w:rsid w:val="004645A6"/>
    <w:rsid w:val="0046469C"/>
    <w:rsid w:val="00464BB5"/>
    <w:rsid w:val="00465689"/>
    <w:rsid w:val="0046570B"/>
    <w:rsid w:val="00466802"/>
    <w:rsid w:val="00466BCF"/>
    <w:rsid w:val="004675D6"/>
    <w:rsid w:val="00467D02"/>
    <w:rsid w:val="00471341"/>
    <w:rsid w:val="00471708"/>
    <w:rsid w:val="004718EA"/>
    <w:rsid w:val="00471BAD"/>
    <w:rsid w:val="00472015"/>
    <w:rsid w:val="00473D2E"/>
    <w:rsid w:val="004754C4"/>
    <w:rsid w:val="00475C68"/>
    <w:rsid w:val="00475EF0"/>
    <w:rsid w:val="004801E8"/>
    <w:rsid w:val="00480D15"/>
    <w:rsid w:val="004819A5"/>
    <w:rsid w:val="00482EA9"/>
    <w:rsid w:val="00482EBF"/>
    <w:rsid w:val="00483125"/>
    <w:rsid w:val="0048451C"/>
    <w:rsid w:val="00484E74"/>
    <w:rsid w:val="0048531A"/>
    <w:rsid w:val="00485943"/>
    <w:rsid w:val="004907E4"/>
    <w:rsid w:val="00491756"/>
    <w:rsid w:val="00493BF6"/>
    <w:rsid w:val="00494010"/>
    <w:rsid w:val="00494F2D"/>
    <w:rsid w:val="00496181"/>
    <w:rsid w:val="004966F3"/>
    <w:rsid w:val="00496FE7"/>
    <w:rsid w:val="004972CB"/>
    <w:rsid w:val="004978CC"/>
    <w:rsid w:val="00497BB8"/>
    <w:rsid w:val="004A0223"/>
    <w:rsid w:val="004A3E66"/>
    <w:rsid w:val="004A5336"/>
    <w:rsid w:val="004A53C6"/>
    <w:rsid w:val="004A5782"/>
    <w:rsid w:val="004A66F4"/>
    <w:rsid w:val="004A72CD"/>
    <w:rsid w:val="004B00E5"/>
    <w:rsid w:val="004B04CE"/>
    <w:rsid w:val="004B05F4"/>
    <w:rsid w:val="004B0FF6"/>
    <w:rsid w:val="004B1ACC"/>
    <w:rsid w:val="004B3C0F"/>
    <w:rsid w:val="004B457C"/>
    <w:rsid w:val="004B515E"/>
    <w:rsid w:val="004B6AB3"/>
    <w:rsid w:val="004C0C78"/>
    <w:rsid w:val="004C2C75"/>
    <w:rsid w:val="004C2DBE"/>
    <w:rsid w:val="004C3345"/>
    <w:rsid w:val="004C50DB"/>
    <w:rsid w:val="004D0637"/>
    <w:rsid w:val="004D0F1E"/>
    <w:rsid w:val="004D1524"/>
    <w:rsid w:val="004D2A8A"/>
    <w:rsid w:val="004D5928"/>
    <w:rsid w:val="004D5CC9"/>
    <w:rsid w:val="004E349C"/>
    <w:rsid w:val="004E5582"/>
    <w:rsid w:val="004E6A11"/>
    <w:rsid w:val="004E6B7A"/>
    <w:rsid w:val="004E7D53"/>
    <w:rsid w:val="004F090D"/>
    <w:rsid w:val="004F196E"/>
    <w:rsid w:val="004F1F9B"/>
    <w:rsid w:val="004F4A07"/>
    <w:rsid w:val="004F5011"/>
    <w:rsid w:val="004F537A"/>
    <w:rsid w:val="004F5B6A"/>
    <w:rsid w:val="004F5E49"/>
    <w:rsid w:val="004F65EE"/>
    <w:rsid w:val="004F755F"/>
    <w:rsid w:val="0050020B"/>
    <w:rsid w:val="005005B8"/>
    <w:rsid w:val="0050178D"/>
    <w:rsid w:val="00501AA8"/>
    <w:rsid w:val="005029FA"/>
    <w:rsid w:val="00502D5F"/>
    <w:rsid w:val="0050339E"/>
    <w:rsid w:val="00503ACD"/>
    <w:rsid w:val="00504ED6"/>
    <w:rsid w:val="005050EB"/>
    <w:rsid w:val="005067FF"/>
    <w:rsid w:val="00506B8A"/>
    <w:rsid w:val="00506D1E"/>
    <w:rsid w:val="00507501"/>
    <w:rsid w:val="005121E4"/>
    <w:rsid w:val="005123E2"/>
    <w:rsid w:val="00512A42"/>
    <w:rsid w:val="00513B19"/>
    <w:rsid w:val="005148DC"/>
    <w:rsid w:val="00514F43"/>
    <w:rsid w:val="005152DD"/>
    <w:rsid w:val="005153BE"/>
    <w:rsid w:val="00515D59"/>
    <w:rsid w:val="0051623A"/>
    <w:rsid w:val="00516E35"/>
    <w:rsid w:val="00517617"/>
    <w:rsid w:val="00517A08"/>
    <w:rsid w:val="00520469"/>
    <w:rsid w:val="0052164B"/>
    <w:rsid w:val="00522280"/>
    <w:rsid w:val="005239BE"/>
    <w:rsid w:val="00523C00"/>
    <w:rsid w:val="00524D5C"/>
    <w:rsid w:val="00524EFB"/>
    <w:rsid w:val="005315F3"/>
    <w:rsid w:val="00532267"/>
    <w:rsid w:val="00533D25"/>
    <w:rsid w:val="00534FE8"/>
    <w:rsid w:val="005358EB"/>
    <w:rsid w:val="00535A33"/>
    <w:rsid w:val="005400F8"/>
    <w:rsid w:val="00540B16"/>
    <w:rsid w:val="005418AB"/>
    <w:rsid w:val="005427A8"/>
    <w:rsid w:val="00544A7B"/>
    <w:rsid w:val="00544DFC"/>
    <w:rsid w:val="00550017"/>
    <w:rsid w:val="005504F3"/>
    <w:rsid w:val="00550BB2"/>
    <w:rsid w:val="00551B01"/>
    <w:rsid w:val="00553606"/>
    <w:rsid w:val="00554535"/>
    <w:rsid w:val="00554F4E"/>
    <w:rsid w:val="00555005"/>
    <w:rsid w:val="00556080"/>
    <w:rsid w:val="005565B5"/>
    <w:rsid w:val="0055745B"/>
    <w:rsid w:val="0056060B"/>
    <w:rsid w:val="005606A5"/>
    <w:rsid w:val="00561370"/>
    <w:rsid w:val="00562609"/>
    <w:rsid w:val="00562A1B"/>
    <w:rsid w:val="00562DC5"/>
    <w:rsid w:val="00563538"/>
    <w:rsid w:val="0056365E"/>
    <w:rsid w:val="0056475C"/>
    <w:rsid w:val="005649F3"/>
    <w:rsid w:val="00570247"/>
    <w:rsid w:val="0057028B"/>
    <w:rsid w:val="00570457"/>
    <w:rsid w:val="00571033"/>
    <w:rsid w:val="0057145E"/>
    <w:rsid w:val="005718A2"/>
    <w:rsid w:val="00572004"/>
    <w:rsid w:val="005724BF"/>
    <w:rsid w:val="00572B49"/>
    <w:rsid w:val="00573417"/>
    <w:rsid w:val="00573694"/>
    <w:rsid w:val="005741F2"/>
    <w:rsid w:val="00574342"/>
    <w:rsid w:val="00574929"/>
    <w:rsid w:val="00575F9F"/>
    <w:rsid w:val="00576199"/>
    <w:rsid w:val="0057655B"/>
    <w:rsid w:val="0057699D"/>
    <w:rsid w:val="00576B05"/>
    <w:rsid w:val="0057716A"/>
    <w:rsid w:val="0057752E"/>
    <w:rsid w:val="00580BE3"/>
    <w:rsid w:val="00580D4E"/>
    <w:rsid w:val="005814D8"/>
    <w:rsid w:val="0058228D"/>
    <w:rsid w:val="0058434C"/>
    <w:rsid w:val="00584EC5"/>
    <w:rsid w:val="0058579B"/>
    <w:rsid w:val="00586063"/>
    <w:rsid w:val="00586CAF"/>
    <w:rsid w:val="00586DB8"/>
    <w:rsid w:val="00586F46"/>
    <w:rsid w:val="005874B9"/>
    <w:rsid w:val="00590517"/>
    <w:rsid w:val="0059163F"/>
    <w:rsid w:val="0059169C"/>
    <w:rsid w:val="00591776"/>
    <w:rsid w:val="005939DE"/>
    <w:rsid w:val="005940A0"/>
    <w:rsid w:val="005946FB"/>
    <w:rsid w:val="005948FF"/>
    <w:rsid w:val="0059562F"/>
    <w:rsid w:val="00595A90"/>
    <w:rsid w:val="00597843"/>
    <w:rsid w:val="005A2CC1"/>
    <w:rsid w:val="005A2D14"/>
    <w:rsid w:val="005A3472"/>
    <w:rsid w:val="005A3C1D"/>
    <w:rsid w:val="005A4458"/>
    <w:rsid w:val="005A57CC"/>
    <w:rsid w:val="005A68C5"/>
    <w:rsid w:val="005A6F06"/>
    <w:rsid w:val="005A75FB"/>
    <w:rsid w:val="005B30FA"/>
    <w:rsid w:val="005B38E8"/>
    <w:rsid w:val="005B3A88"/>
    <w:rsid w:val="005B4B63"/>
    <w:rsid w:val="005B581D"/>
    <w:rsid w:val="005B5DE4"/>
    <w:rsid w:val="005B66BA"/>
    <w:rsid w:val="005B6D6D"/>
    <w:rsid w:val="005B7007"/>
    <w:rsid w:val="005B7121"/>
    <w:rsid w:val="005C0282"/>
    <w:rsid w:val="005C1446"/>
    <w:rsid w:val="005C195B"/>
    <w:rsid w:val="005C2D43"/>
    <w:rsid w:val="005C30FA"/>
    <w:rsid w:val="005C492A"/>
    <w:rsid w:val="005C4A86"/>
    <w:rsid w:val="005C4DA6"/>
    <w:rsid w:val="005C5364"/>
    <w:rsid w:val="005C5A24"/>
    <w:rsid w:val="005C5F93"/>
    <w:rsid w:val="005C5F98"/>
    <w:rsid w:val="005C64AD"/>
    <w:rsid w:val="005C6E23"/>
    <w:rsid w:val="005C733A"/>
    <w:rsid w:val="005D0AAF"/>
    <w:rsid w:val="005D0B04"/>
    <w:rsid w:val="005D2223"/>
    <w:rsid w:val="005D26C8"/>
    <w:rsid w:val="005D287B"/>
    <w:rsid w:val="005D319C"/>
    <w:rsid w:val="005D38AC"/>
    <w:rsid w:val="005D426B"/>
    <w:rsid w:val="005D44E7"/>
    <w:rsid w:val="005D4643"/>
    <w:rsid w:val="005D515C"/>
    <w:rsid w:val="005D5617"/>
    <w:rsid w:val="005D5B23"/>
    <w:rsid w:val="005D67A7"/>
    <w:rsid w:val="005E1A3F"/>
    <w:rsid w:val="005E2B9E"/>
    <w:rsid w:val="005E378E"/>
    <w:rsid w:val="005E3B4E"/>
    <w:rsid w:val="005E4215"/>
    <w:rsid w:val="005E4B87"/>
    <w:rsid w:val="005E4BC2"/>
    <w:rsid w:val="005E5270"/>
    <w:rsid w:val="005E6753"/>
    <w:rsid w:val="005E7F61"/>
    <w:rsid w:val="005F08C1"/>
    <w:rsid w:val="005F2D15"/>
    <w:rsid w:val="005F2DB2"/>
    <w:rsid w:val="005F2E73"/>
    <w:rsid w:val="005F7265"/>
    <w:rsid w:val="005F7477"/>
    <w:rsid w:val="005F7E66"/>
    <w:rsid w:val="006002C3"/>
    <w:rsid w:val="0060212B"/>
    <w:rsid w:val="00602BC0"/>
    <w:rsid w:val="00605638"/>
    <w:rsid w:val="0060690B"/>
    <w:rsid w:val="00606F1A"/>
    <w:rsid w:val="00607C8A"/>
    <w:rsid w:val="00610582"/>
    <w:rsid w:val="00610BD3"/>
    <w:rsid w:val="00610FBC"/>
    <w:rsid w:val="006121B2"/>
    <w:rsid w:val="00613EFD"/>
    <w:rsid w:val="00614154"/>
    <w:rsid w:val="00614DDE"/>
    <w:rsid w:val="0061581B"/>
    <w:rsid w:val="00615FBB"/>
    <w:rsid w:val="00616BEE"/>
    <w:rsid w:val="00617521"/>
    <w:rsid w:val="00617A2D"/>
    <w:rsid w:val="00617F24"/>
    <w:rsid w:val="00620336"/>
    <w:rsid w:val="00620E0E"/>
    <w:rsid w:val="006214FC"/>
    <w:rsid w:val="00622789"/>
    <w:rsid w:val="00622B89"/>
    <w:rsid w:val="00623D66"/>
    <w:rsid w:val="00624500"/>
    <w:rsid w:val="006246F8"/>
    <w:rsid w:val="0062511B"/>
    <w:rsid w:val="006252A6"/>
    <w:rsid w:val="00625C0F"/>
    <w:rsid w:val="00625D0C"/>
    <w:rsid w:val="0062649B"/>
    <w:rsid w:val="00626A12"/>
    <w:rsid w:val="00627F5A"/>
    <w:rsid w:val="006300A1"/>
    <w:rsid w:val="0063098F"/>
    <w:rsid w:val="00630DFB"/>
    <w:rsid w:val="0063144F"/>
    <w:rsid w:val="00632DEB"/>
    <w:rsid w:val="006331CC"/>
    <w:rsid w:val="0064049B"/>
    <w:rsid w:val="00640C39"/>
    <w:rsid w:val="006435B3"/>
    <w:rsid w:val="00644A62"/>
    <w:rsid w:val="00645106"/>
    <w:rsid w:val="00650D0C"/>
    <w:rsid w:val="00651772"/>
    <w:rsid w:val="00652C10"/>
    <w:rsid w:val="0065368D"/>
    <w:rsid w:val="00654A0C"/>
    <w:rsid w:val="00654ECF"/>
    <w:rsid w:val="00656D22"/>
    <w:rsid w:val="00661125"/>
    <w:rsid w:val="00661204"/>
    <w:rsid w:val="006616E9"/>
    <w:rsid w:val="0066306F"/>
    <w:rsid w:val="00664611"/>
    <w:rsid w:val="00664C81"/>
    <w:rsid w:val="0066626C"/>
    <w:rsid w:val="00667249"/>
    <w:rsid w:val="006672B8"/>
    <w:rsid w:val="00667A5B"/>
    <w:rsid w:val="00667DC1"/>
    <w:rsid w:val="00670B5B"/>
    <w:rsid w:val="00671592"/>
    <w:rsid w:val="00671CAB"/>
    <w:rsid w:val="006751A4"/>
    <w:rsid w:val="006759FC"/>
    <w:rsid w:val="006768BE"/>
    <w:rsid w:val="00680766"/>
    <w:rsid w:val="00680F88"/>
    <w:rsid w:val="00681C16"/>
    <w:rsid w:val="00682B23"/>
    <w:rsid w:val="0068398A"/>
    <w:rsid w:val="00684468"/>
    <w:rsid w:val="00684A06"/>
    <w:rsid w:val="00684DFF"/>
    <w:rsid w:val="006851D3"/>
    <w:rsid w:val="006852AA"/>
    <w:rsid w:val="00685325"/>
    <w:rsid w:val="006868B0"/>
    <w:rsid w:val="00686D30"/>
    <w:rsid w:val="00686E19"/>
    <w:rsid w:val="006874EB"/>
    <w:rsid w:val="00690C6F"/>
    <w:rsid w:val="006929B0"/>
    <w:rsid w:val="00692C1A"/>
    <w:rsid w:val="0069437F"/>
    <w:rsid w:val="00694B18"/>
    <w:rsid w:val="00694CF8"/>
    <w:rsid w:val="00695F01"/>
    <w:rsid w:val="00696447"/>
    <w:rsid w:val="006968E4"/>
    <w:rsid w:val="00696FC0"/>
    <w:rsid w:val="00697254"/>
    <w:rsid w:val="00697722"/>
    <w:rsid w:val="006978AA"/>
    <w:rsid w:val="006A02B0"/>
    <w:rsid w:val="006A0736"/>
    <w:rsid w:val="006A1C07"/>
    <w:rsid w:val="006A2354"/>
    <w:rsid w:val="006A27D6"/>
    <w:rsid w:val="006A2DFF"/>
    <w:rsid w:val="006A2FB0"/>
    <w:rsid w:val="006A3215"/>
    <w:rsid w:val="006A3238"/>
    <w:rsid w:val="006A3796"/>
    <w:rsid w:val="006A3F97"/>
    <w:rsid w:val="006A6E98"/>
    <w:rsid w:val="006B02F8"/>
    <w:rsid w:val="006B2453"/>
    <w:rsid w:val="006B24B5"/>
    <w:rsid w:val="006B2C39"/>
    <w:rsid w:val="006B5FC6"/>
    <w:rsid w:val="006C04ED"/>
    <w:rsid w:val="006C29BD"/>
    <w:rsid w:val="006C2C25"/>
    <w:rsid w:val="006C3A78"/>
    <w:rsid w:val="006C3D6F"/>
    <w:rsid w:val="006C3F67"/>
    <w:rsid w:val="006C4677"/>
    <w:rsid w:val="006C5182"/>
    <w:rsid w:val="006C55ED"/>
    <w:rsid w:val="006C68CD"/>
    <w:rsid w:val="006D0BC1"/>
    <w:rsid w:val="006D0E8F"/>
    <w:rsid w:val="006D259B"/>
    <w:rsid w:val="006D28FE"/>
    <w:rsid w:val="006D3002"/>
    <w:rsid w:val="006D3B6D"/>
    <w:rsid w:val="006D404F"/>
    <w:rsid w:val="006D428F"/>
    <w:rsid w:val="006D545F"/>
    <w:rsid w:val="006D6407"/>
    <w:rsid w:val="006D65FC"/>
    <w:rsid w:val="006D7907"/>
    <w:rsid w:val="006E01A3"/>
    <w:rsid w:val="006E023A"/>
    <w:rsid w:val="006E1628"/>
    <w:rsid w:val="006E1E61"/>
    <w:rsid w:val="006E27A5"/>
    <w:rsid w:val="006E2B3F"/>
    <w:rsid w:val="006E3896"/>
    <w:rsid w:val="006E3BD4"/>
    <w:rsid w:val="006E56DC"/>
    <w:rsid w:val="006E6048"/>
    <w:rsid w:val="006E6396"/>
    <w:rsid w:val="006E65A3"/>
    <w:rsid w:val="006E7825"/>
    <w:rsid w:val="006E7F1B"/>
    <w:rsid w:val="006F0876"/>
    <w:rsid w:val="006F3EE1"/>
    <w:rsid w:val="006F40D1"/>
    <w:rsid w:val="006F5AC3"/>
    <w:rsid w:val="006F7163"/>
    <w:rsid w:val="006F73ED"/>
    <w:rsid w:val="0070264E"/>
    <w:rsid w:val="0070486A"/>
    <w:rsid w:val="0070572F"/>
    <w:rsid w:val="00705C47"/>
    <w:rsid w:val="007068B0"/>
    <w:rsid w:val="0071092A"/>
    <w:rsid w:val="00710BAE"/>
    <w:rsid w:val="0071369A"/>
    <w:rsid w:val="00715DCB"/>
    <w:rsid w:val="00716989"/>
    <w:rsid w:val="00717A28"/>
    <w:rsid w:val="00717A61"/>
    <w:rsid w:val="00720177"/>
    <w:rsid w:val="00721383"/>
    <w:rsid w:val="007233CE"/>
    <w:rsid w:val="00724CB5"/>
    <w:rsid w:val="00725EEE"/>
    <w:rsid w:val="00730E88"/>
    <w:rsid w:val="00731174"/>
    <w:rsid w:val="007321AF"/>
    <w:rsid w:val="00733575"/>
    <w:rsid w:val="0073368C"/>
    <w:rsid w:val="00733BC1"/>
    <w:rsid w:val="0073504D"/>
    <w:rsid w:val="00741D9E"/>
    <w:rsid w:val="00742D2A"/>
    <w:rsid w:val="007430C6"/>
    <w:rsid w:val="007449C1"/>
    <w:rsid w:val="00745275"/>
    <w:rsid w:val="007453EB"/>
    <w:rsid w:val="0074772C"/>
    <w:rsid w:val="007478E0"/>
    <w:rsid w:val="0075076E"/>
    <w:rsid w:val="0075125A"/>
    <w:rsid w:val="0075194E"/>
    <w:rsid w:val="007523F1"/>
    <w:rsid w:val="007526EB"/>
    <w:rsid w:val="007539A5"/>
    <w:rsid w:val="00753C8A"/>
    <w:rsid w:val="00755082"/>
    <w:rsid w:val="0075655A"/>
    <w:rsid w:val="00756EA8"/>
    <w:rsid w:val="00757597"/>
    <w:rsid w:val="00762918"/>
    <w:rsid w:val="00763A0B"/>
    <w:rsid w:val="007659E0"/>
    <w:rsid w:val="00765D1E"/>
    <w:rsid w:val="007675D7"/>
    <w:rsid w:val="0076780A"/>
    <w:rsid w:val="00767E9C"/>
    <w:rsid w:val="00770009"/>
    <w:rsid w:val="00772A43"/>
    <w:rsid w:val="0077319B"/>
    <w:rsid w:val="00773328"/>
    <w:rsid w:val="0077332A"/>
    <w:rsid w:val="0077464B"/>
    <w:rsid w:val="0077488F"/>
    <w:rsid w:val="00776F28"/>
    <w:rsid w:val="00777457"/>
    <w:rsid w:val="00777CA1"/>
    <w:rsid w:val="00777CDC"/>
    <w:rsid w:val="00777E2C"/>
    <w:rsid w:val="00777FA7"/>
    <w:rsid w:val="0078030D"/>
    <w:rsid w:val="007803C1"/>
    <w:rsid w:val="007810C7"/>
    <w:rsid w:val="007817DD"/>
    <w:rsid w:val="00781B3E"/>
    <w:rsid w:val="007825E8"/>
    <w:rsid w:val="007832E6"/>
    <w:rsid w:val="00783320"/>
    <w:rsid w:val="00783922"/>
    <w:rsid w:val="00783E36"/>
    <w:rsid w:val="0078645E"/>
    <w:rsid w:val="00786547"/>
    <w:rsid w:val="00786857"/>
    <w:rsid w:val="00786EAC"/>
    <w:rsid w:val="00790662"/>
    <w:rsid w:val="00791E67"/>
    <w:rsid w:val="0079279B"/>
    <w:rsid w:val="007938D2"/>
    <w:rsid w:val="00794BBD"/>
    <w:rsid w:val="00795FB1"/>
    <w:rsid w:val="00797DF6"/>
    <w:rsid w:val="007A12E6"/>
    <w:rsid w:val="007A1B0C"/>
    <w:rsid w:val="007A34C1"/>
    <w:rsid w:val="007A43DC"/>
    <w:rsid w:val="007A443C"/>
    <w:rsid w:val="007A4965"/>
    <w:rsid w:val="007A4F3E"/>
    <w:rsid w:val="007A5332"/>
    <w:rsid w:val="007A7E6E"/>
    <w:rsid w:val="007B054D"/>
    <w:rsid w:val="007B1862"/>
    <w:rsid w:val="007B21C6"/>
    <w:rsid w:val="007B2B69"/>
    <w:rsid w:val="007B42B1"/>
    <w:rsid w:val="007B4BAA"/>
    <w:rsid w:val="007B4E03"/>
    <w:rsid w:val="007B500B"/>
    <w:rsid w:val="007B5647"/>
    <w:rsid w:val="007B5B9F"/>
    <w:rsid w:val="007B647E"/>
    <w:rsid w:val="007B6B63"/>
    <w:rsid w:val="007C128A"/>
    <w:rsid w:val="007C2068"/>
    <w:rsid w:val="007C27C3"/>
    <w:rsid w:val="007C2990"/>
    <w:rsid w:val="007C34EB"/>
    <w:rsid w:val="007C3E33"/>
    <w:rsid w:val="007C3FD7"/>
    <w:rsid w:val="007C4649"/>
    <w:rsid w:val="007C4E81"/>
    <w:rsid w:val="007C53A5"/>
    <w:rsid w:val="007C60C1"/>
    <w:rsid w:val="007C61E8"/>
    <w:rsid w:val="007C6D95"/>
    <w:rsid w:val="007C7AA1"/>
    <w:rsid w:val="007D0051"/>
    <w:rsid w:val="007D05BC"/>
    <w:rsid w:val="007D1343"/>
    <w:rsid w:val="007D170F"/>
    <w:rsid w:val="007D2388"/>
    <w:rsid w:val="007D3543"/>
    <w:rsid w:val="007D3A55"/>
    <w:rsid w:val="007D451A"/>
    <w:rsid w:val="007D4676"/>
    <w:rsid w:val="007D67D4"/>
    <w:rsid w:val="007D740A"/>
    <w:rsid w:val="007D7A72"/>
    <w:rsid w:val="007D7CA7"/>
    <w:rsid w:val="007E144F"/>
    <w:rsid w:val="007E163E"/>
    <w:rsid w:val="007E2C9F"/>
    <w:rsid w:val="007E2EAA"/>
    <w:rsid w:val="007E2FC2"/>
    <w:rsid w:val="007E3E13"/>
    <w:rsid w:val="007E405A"/>
    <w:rsid w:val="007E43F6"/>
    <w:rsid w:val="007F1226"/>
    <w:rsid w:val="007F19BA"/>
    <w:rsid w:val="007F2875"/>
    <w:rsid w:val="007F3E1D"/>
    <w:rsid w:val="007F4234"/>
    <w:rsid w:val="007F4AE0"/>
    <w:rsid w:val="007F613A"/>
    <w:rsid w:val="007F6C15"/>
    <w:rsid w:val="0080032D"/>
    <w:rsid w:val="008008D9"/>
    <w:rsid w:val="00800DE1"/>
    <w:rsid w:val="008012B2"/>
    <w:rsid w:val="008016F8"/>
    <w:rsid w:val="00801706"/>
    <w:rsid w:val="0080684D"/>
    <w:rsid w:val="00806D30"/>
    <w:rsid w:val="00811069"/>
    <w:rsid w:val="00812CA2"/>
    <w:rsid w:val="00814042"/>
    <w:rsid w:val="008143BC"/>
    <w:rsid w:val="00814F96"/>
    <w:rsid w:val="0081516C"/>
    <w:rsid w:val="00815456"/>
    <w:rsid w:val="00815E64"/>
    <w:rsid w:val="00815F09"/>
    <w:rsid w:val="00816200"/>
    <w:rsid w:val="00816C18"/>
    <w:rsid w:val="00820014"/>
    <w:rsid w:val="00820EB2"/>
    <w:rsid w:val="00821135"/>
    <w:rsid w:val="00821CF5"/>
    <w:rsid w:val="00822466"/>
    <w:rsid w:val="00822A6D"/>
    <w:rsid w:val="00824009"/>
    <w:rsid w:val="008242D4"/>
    <w:rsid w:val="008243AF"/>
    <w:rsid w:val="008244D2"/>
    <w:rsid w:val="008245BE"/>
    <w:rsid w:val="00824827"/>
    <w:rsid w:val="008267E7"/>
    <w:rsid w:val="008273B5"/>
    <w:rsid w:val="00831790"/>
    <w:rsid w:val="0083356C"/>
    <w:rsid w:val="008343C9"/>
    <w:rsid w:val="00834406"/>
    <w:rsid w:val="00834DD3"/>
    <w:rsid w:val="00835618"/>
    <w:rsid w:val="00835A57"/>
    <w:rsid w:val="00835FC0"/>
    <w:rsid w:val="00836287"/>
    <w:rsid w:val="0083756F"/>
    <w:rsid w:val="008408D7"/>
    <w:rsid w:val="00840F77"/>
    <w:rsid w:val="00841CFF"/>
    <w:rsid w:val="00842117"/>
    <w:rsid w:val="00843B15"/>
    <w:rsid w:val="00844809"/>
    <w:rsid w:val="00844985"/>
    <w:rsid w:val="00844C51"/>
    <w:rsid w:val="00844ED7"/>
    <w:rsid w:val="00845058"/>
    <w:rsid w:val="00846099"/>
    <w:rsid w:val="008472AE"/>
    <w:rsid w:val="00850C45"/>
    <w:rsid w:val="008512EC"/>
    <w:rsid w:val="00852935"/>
    <w:rsid w:val="00853E91"/>
    <w:rsid w:val="00855763"/>
    <w:rsid w:val="008609DC"/>
    <w:rsid w:val="008613B5"/>
    <w:rsid w:val="0086191E"/>
    <w:rsid w:val="00863133"/>
    <w:rsid w:val="00863398"/>
    <w:rsid w:val="008634E8"/>
    <w:rsid w:val="008677A9"/>
    <w:rsid w:val="00874500"/>
    <w:rsid w:val="00874B44"/>
    <w:rsid w:val="00877B6E"/>
    <w:rsid w:val="00877DAC"/>
    <w:rsid w:val="00880776"/>
    <w:rsid w:val="00881E01"/>
    <w:rsid w:val="00881EF4"/>
    <w:rsid w:val="008837A3"/>
    <w:rsid w:val="00883C55"/>
    <w:rsid w:val="00884D4B"/>
    <w:rsid w:val="0088500F"/>
    <w:rsid w:val="00885721"/>
    <w:rsid w:val="00885A71"/>
    <w:rsid w:val="00885D3F"/>
    <w:rsid w:val="008950FC"/>
    <w:rsid w:val="0089542D"/>
    <w:rsid w:val="00895492"/>
    <w:rsid w:val="00896A0B"/>
    <w:rsid w:val="008A1027"/>
    <w:rsid w:val="008A1A23"/>
    <w:rsid w:val="008A2568"/>
    <w:rsid w:val="008A29B6"/>
    <w:rsid w:val="008A3C88"/>
    <w:rsid w:val="008A420B"/>
    <w:rsid w:val="008B0EA8"/>
    <w:rsid w:val="008B17C7"/>
    <w:rsid w:val="008B1A7B"/>
    <w:rsid w:val="008B1A7E"/>
    <w:rsid w:val="008B1B6C"/>
    <w:rsid w:val="008B2A7E"/>
    <w:rsid w:val="008B4078"/>
    <w:rsid w:val="008B44A3"/>
    <w:rsid w:val="008B4C01"/>
    <w:rsid w:val="008B60A4"/>
    <w:rsid w:val="008B658F"/>
    <w:rsid w:val="008B65A7"/>
    <w:rsid w:val="008B665E"/>
    <w:rsid w:val="008B6E4D"/>
    <w:rsid w:val="008B7727"/>
    <w:rsid w:val="008B7B8C"/>
    <w:rsid w:val="008B7B98"/>
    <w:rsid w:val="008C0791"/>
    <w:rsid w:val="008C1357"/>
    <w:rsid w:val="008C1D57"/>
    <w:rsid w:val="008C1FAE"/>
    <w:rsid w:val="008C2455"/>
    <w:rsid w:val="008C26DC"/>
    <w:rsid w:val="008C2AFE"/>
    <w:rsid w:val="008C3EE2"/>
    <w:rsid w:val="008C4E13"/>
    <w:rsid w:val="008C503C"/>
    <w:rsid w:val="008C645D"/>
    <w:rsid w:val="008C66B9"/>
    <w:rsid w:val="008C6ACD"/>
    <w:rsid w:val="008D1437"/>
    <w:rsid w:val="008D20EB"/>
    <w:rsid w:val="008D22E7"/>
    <w:rsid w:val="008D289A"/>
    <w:rsid w:val="008D2B14"/>
    <w:rsid w:val="008D2B7D"/>
    <w:rsid w:val="008D349A"/>
    <w:rsid w:val="008D4B84"/>
    <w:rsid w:val="008D6566"/>
    <w:rsid w:val="008D6824"/>
    <w:rsid w:val="008D699B"/>
    <w:rsid w:val="008D73CD"/>
    <w:rsid w:val="008D7E6B"/>
    <w:rsid w:val="008E0421"/>
    <w:rsid w:val="008E0875"/>
    <w:rsid w:val="008E091E"/>
    <w:rsid w:val="008E19DF"/>
    <w:rsid w:val="008E21F0"/>
    <w:rsid w:val="008E3888"/>
    <w:rsid w:val="008E4153"/>
    <w:rsid w:val="008E4E1A"/>
    <w:rsid w:val="008E5366"/>
    <w:rsid w:val="008E5393"/>
    <w:rsid w:val="008E56FF"/>
    <w:rsid w:val="008E616E"/>
    <w:rsid w:val="008E779F"/>
    <w:rsid w:val="008E7DEB"/>
    <w:rsid w:val="008F21AA"/>
    <w:rsid w:val="008F378A"/>
    <w:rsid w:val="008F3E7F"/>
    <w:rsid w:val="008F505F"/>
    <w:rsid w:val="008F5CE7"/>
    <w:rsid w:val="008F757A"/>
    <w:rsid w:val="00900416"/>
    <w:rsid w:val="00901DEF"/>
    <w:rsid w:val="00904715"/>
    <w:rsid w:val="00905958"/>
    <w:rsid w:val="00905959"/>
    <w:rsid w:val="00906A64"/>
    <w:rsid w:val="00906B7E"/>
    <w:rsid w:val="0090709F"/>
    <w:rsid w:val="009133A9"/>
    <w:rsid w:val="009141C7"/>
    <w:rsid w:val="00915529"/>
    <w:rsid w:val="00915EA6"/>
    <w:rsid w:val="00916045"/>
    <w:rsid w:val="0091618D"/>
    <w:rsid w:val="00916A5C"/>
    <w:rsid w:val="00917940"/>
    <w:rsid w:val="00920672"/>
    <w:rsid w:val="009208FC"/>
    <w:rsid w:val="00920C4F"/>
    <w:rsid w:val="00920E8F"/>
    <w:rsid w:val="00921376"/>
    <w:rsid w:val="0092571E"/>
    <w:rsid w:val="009259B5"/>
    <w:rsid w:val="0092622E"/>
    <w:rsid w:val="009266FD"/>
    <w:rsid w:val="00926D23"/>
    <w:rsid w:val="00927229"/>
    <w:rsid w:val="0092733C"/>
    <w:rsid w:val="00927899"/>
    <w:rsid w:val="00927A8C"/>
    <w:rsid w:val="00931155"/>
    <w:rsid w:val="009316CB"/>
    <w:rsid w:val="00932D69"/>
    <w:rsid w:val="0093405A"/>
    <w:rsid w:val="0093421C"/>
    <w:rsid w:val="00936560"/>
    <w:rsid w:val="009375AF"/>
    <w:rsid w:val="00937EB0"/>
    <w:rsid w:val="0094368F"/>
    <w:rsid w:val="0094492A"/>
    <w:rsid w:val="00944F65"/>
    <w:rsid w:val="009454E3"/>
    <w:rsid w:val="00945849"/>
    <w:rsid w:val="00947562"/>
    <w:rsid w:val="00951EDE"/>
    <w:rsid w:val="0095246F"/>
    <w:rsid w:val="009547DA"/>
    <w:rsid w:val="00954C86"/>
    <w:rsid w:val="0095528C"/>
    <w:rsid w:val="00955B51"/>
    <w:rsid w:val="00955B84"/>
    <w:rsid w:val="00955CF6"/>
    <w:rsid w:val="00956D83"/>
    <w:rsid w:val="00957142"/>
    <w:rsid w:val="00961F6B"/>
    <w:rsid w:val="00962281"/>
    <w:rsid w:val="00962D83"/>
    <w:rsid w:val="00964482"/>
    <w:rsid w:val="0096471E"/>
    <w:rsid w:val="00965041"/>
    <w:rsid w:val="00965477"/>
    <w:rsid w:val="009658F6"/>
    <w:rsid w:val="00965A79"/>
    <w:rsid w:val="00966053"/>
    <w:rsid w:val="0096690A"/>
    <w:rsid w:val="00966F29"/>
    <w:rsid w:val="0097091A"/>
    <w:rsid w:val="00970F6A"/>
    <w:rsid w:val="00970FE6"/>
    <w:rsid w:val="00971593"/>
    <w:rsid w:val="00971655"/>
    <w:rsid w:val="0097227E"/>
    <w:rsid w:val="00972B35"/>
    <w:rsid w:val="00973D74"/>
    <w:rsid w:val="0097517C"/>
    <w:rsid w:val="0097538B"/>
    <w:rsid w:val="00975DB5"/>
    <w:rsid w:val="00976532"/>
    <w:rsid w:val="009776BF"/>
    <w:rsid w:val="009810C8"/>
    <w:rsid w:val="00982CE1"/>
    <w:rsid w:val="00982E53"/>
    <w:rsid w:val="00982E5B"/>
    <w:rsid w:val="009830E2"/>
    <w:rsid w:val="00985D15"/>
    <w:rsid w:val="00986096"/>
    <w:rsid w:val="00986675"/>
    <w:rsid w:val="00986734"/>
    <w:rsid w:val="00991034"/>
    <w:rsid w:val="00991256"/>
    <w:rsid w:val="00991A15"/>
    <w:rsid w:val="00992A9E"/>
    <w:rsid w:val="00992D41"/>
    <w:rsid w:val="00993499"/>
    <w:rsid w:val="0099437D"/>
    <w:rsid w:val="00994AD2"/>
    <w:rsid w:val="00995AA4"/>
    <w:rsid w:val="009A1687"/>
    <w:rsid w:val="009A1A88"/>
    <w:rsid w:val="009A1B03"/>
    <w:rsid w:val="009A1C1D"/>
    <w:rsid w:val="009A21B8"/>
    <w:rsid w:val="009A27F4"/>
    <w:rsid w:val="009A2FC9"/>
    <w:rsid w:val="009A6138"/>
    <w:rsid w:val="009A630E"/>
    <w:rsid w:val="009A7179"/>
    <w:rsid w:val="009B071E"/>
    <w:rsid w:val="009B162A"/>
    <w:rsid w:val="009B30BF"/>
    <w:rsid w:val="009B3C02"/>
    <w:rsid w:val="009B3CC5"/>
    <w:rsid w:val="009B4B0B"/>
    <w:rsid w:val="009B4C34"/>
    <w:rsid w:val="009B5034"/>
    <w:rsid w:val="009B511D"/>
    <w:rsid w:val="009B515B"/>
    <w:rsid w:val="009B5ABB"/>
    <w:rsid w:val="009B5D0C"/>
    <w:rsid w:val="009B5EDB"/>
    <w:rsid w:val="009B6D23"/>
    <w:rsid w:val="009C01C0"/>
    <w:rsid w:val="009C0A24"/>
    <w:rsid w:val="009C0C34"/>
    <w:rsid w:val="009C0F50"/>
    <w:rsid w:val="009C17F4"/>
    <w:rsid w:val="009C182A"/>
    <w:rsid w:val="009C2628"/>
    <w:rsid w:val="009C2C1F"/>
    <w:rsid w:val="009C457E"/>
    <w:rsid w:val="009C4BC9"/>
    <w:rsid w:val="009C4BD5"/>
    <w:rsid w:val="009D084F"/>
    <w:rsid w:val="009D107D"/>
    <w:rsid w:val="009D18B4"/>
    <w:rsid w:val="009D1B43"/>
    <w:rsid w:val="009D34C6"/>
    <w:rsid w:val="009D518B"/>
    <w:rsid w:val="009D77CD"/>
    <w:rsid w:val="009D7D84"/>
    <w:rsid w:val="009E0555"/>
    <w:rsid w:val="009E15B3"/>
    <w:rsid w:val="009E19DE"/>
    <w:rsid w:val="009E1CE8"/>
    <w:rsid w:val="009E3348"/>
    <w:rsid w:val="009E374C"/>
    <w:rsid w:val="009E47C6"/>
    <w:rsid w:val="009E4B48"/>
    <w:rsid w:val="009E6B06"/>
    <w:rsid w:val="009E750C"/>
    <w:rsid w:val="009E7734"/>
    <w:rsid w:val="009E79D0"/>
    <w:rsid w:val="009E7C7D"/>
    <w:rsid w:val="009F2DD8"/>
    <w:rsid w:val="009F4B2B"/>
    <w:rsid w:val="00A0049F"/>
    <w:rsid w:val="00A01360"/>
    <w:rsid w:val="00A01AB0"/>
    <w:rsid w:val="00A0232A"/>
    <w:rsid w:val="00A02E63"/>
    <w:rsid w:val="00A03441"/>
    <w:rsid w:val="00A03667"/>
    <w:rsid w:val="00A0467F"/>
    <w:rsid w:val="00A049E0"/>
    <w:rsid w:val="00A0567B"/>
    <w:rsid w:val="00A06C0F"/>
    <w:rsid w:val="00A12F36"/>
    <w:rsid w:val="00A14917"/>
    <w:rsid w:val="00A14F39"/>
    <w:rsid w:val="00A163D3"/>
    <w:rsid w:val="00A219ED"/>
    <w:rsid w:val="00A21BB6"/>
    <w:rsid w:val="00A21D4A"/>
    <w:rsid w:val="00A22BAD"/>
    <w:rsid w:val="00A25117"/>
    <w:rsid w:val="00A25B22"/>
    <w:rsid w:val="00A25FE3"/>
    <w:rsid w:val="00A310EB"/>
    <w:rsid w:val="00A31437"/>
    <w:rsid w:val="00A3192C"/>
    <w:rsid w:val="00A32268"/>
    <w:rsid w:val="00A325C1"/>
    <w:rsid w:val="00A32708"/>
    <w:rsid w:val="00A32F7B"/>
    <w:rsid w:val="00A3346D"/>
    <w:rsid w:val="00A33A92"/>
    <w:rsid w:val="00A33F8C"/>
    <w:rsid w:val="00A3481B"/>
    <w:rsid w:val="00A349CF"/>
    <w:rsid w:val="00A3543D"/>
    <w:rsid w:val="00A35CEE"/>
    <w:rsid w:val="00A362C3"/>
    <w:rsid w:val="00A37605"/>
    <w:rsid w:val="00A378C8"/>
    <w:rsid w:val="00A37C15"/>
    <w:rsid w:val="00A37C75"/>
    <w:rsid w:val="00A41B54"/>
    <w:rsid w:val="00A425E2"/>
    <w:rsid w:val="00A5048D"/>
    <w:rsid w:val="00A51317"/>
    <w:rsid w:val="00A52B6F"/>
    <w:rsid w:val="00A53BF7"/>
    <w:rsid w:val="00A570E8"/>
    <w:rsid w:val="00A61484"/>
    <w:rsid w:val="00A619A8"/>
    <w:rsid w:val="00A64200"/>
    <w:rsid w:val="00A64AAF"/>
    <w:rsid w:val="00A64C9D"/>
    <w:rsid w:val="00A652A8"/>
    <w:rsid w:val="00A668D7"/>
    <w:rsid w:val="00A67B4E"/>
    <w:rsid w:val="00A702B5"/>
    <w:rsid w:val="00A70388"/>
    <w:rsid w:val="00A72163"/>
    <w:rsid w:val="00A721E0"/>
    <w:rsid w:val="00A73920"/>
    <w:rsid w:val="00A73A96"/>
    <w:rsid w:val="00A75227"/>
    <w:rsid w:val="00A7768C"/>
    <w:rsid w:val="00A77D27"/>
    <w:rsid w:val="00A80BDC"/>
    <w:rsid w:val="00A80C68"/>
    <w:rsid w:val="00A81E1C"/>
    <w:rsid w:val="00A84044"/>
    <w:rsid w:val="00A84B9A"/>
    <w:rsid w:val="00A85979"/>
    <w:rsid w:val="00A86A1F"/>
    <w:rsid w:val="00A87409"/>
    <w:rsid w:val="00A90C6D"/>
    <w:rsid w:val="00A92978"/>
    <w:rsid w:val="00A92D79"/>
    <w:rsid w:val="00A93D34"/>
    <w:rsid w:val="00A93E43"/>
    <w:rsid w:val="00A9413D"/>
    <w:rsid w:val="00A94B60"/>
    <w:rsid w:val="00A95DDF"/>
    <w:rsid w:val="00AA546F"/>
    <w:rsid w:val="00AA5825"/>
    <w:rsid w:val="00AA6476"/>
    <w:rsid w:val="00AA7F84"/>
    <w:rsid w:val="00AB0338"/>
    <w:rsid w:val="00AB3947"/>
    <w:rsid w:val="00AB3BBB"/>
    <w:rsid w:val="00AB3FC8"/>
    <w:rsid w:val="00AB4B13"/>
    <w:rsid w:val="00AB4DE9"/>
    <w:rsid w:val="00AB5CB6"/>
    <w:rsid w:val="00AB6094"/>
    <w:rsid w:val="00AB65D8"/>
    <w:rsid w:val="00AB7D87"/>
    <w:rsid w:val="00AC2A0E"/>
    <w:rsid w:val="00AC3AB1"/>
    <w:rsid w:val="00AC4ACB"/>
    <w:rsid w:val="00AC59CF"/>
    <w:rsid w:val="00AC68FD"/>
    <w:rsid w:val="00AC70B4"/>
    <w:rsid w:val="00AC75A1"/>
    <w:rsid w:val="00AD1736"/>
    <w:rsid w:val="00AD1FF2"/>
    <w:rsid w:val="00AD2B92"/>
    <w:rsid w:val="00AD2CE9"/>
    <w:rsid w:val="00AD4BA6"/>
    <w:rsid w:val="00AD56FC"/>
    <w:rsid w:val="00AD5C4B"/>
    <w:rsid w:val="00AD5DD2"/>
    <w:rsid w:val="00AD61AD"/>
    <w:rsid w:val="00AD73E4"/>
    <w:rsid w:val="00AD7432"/>
    <w:rsid w:val="00AD7DF6"/>
    <w:rsid w:val="00AE147F"/>
    <w:rsid w:val="00AE1BCC"/>
    <w:rsid w:val="00AE27F9"/>
    <w:rsid w:val="00AE3341"/>
    <w:rsid w:val="00AE3935"/>
    <w:rsid w:val="00AE4AAD"/>
    <w:rsid w:val="00AE4B32"/>
    <w:rsid w:val="00AE4DCC"/>
    <w:rsid w:val="00AE5ED7"/>
    <w:rsid w:val="00AE61C3"/>
    <w:rsid w:val="00AE7A4D"/>
    <w:rsid w:val="00AF0038"/>
    <w:rsid w:val="00AF01BB"/>
    <w:rsid w:val="00AF0401"/>
    <w:rsid w:val="00AF08DF"/>
    <w:rsid w:val="00AF1C9A"/>
    <w:rsid w:val="00AF202D"/>
    <w:rsid w:val="00AF2A06"/>
    <w:rsid w:val="00AF4304"/>
    <w:rsid w:val="00AF623F"/>
    <w:rsid w:val="00AF6774"/>
    <w:rsid w:val="00B000CC"/>
    <w:rsid w:val="00B01BA2"/>
    <w:rsid w:val="00B0430A"/>
    <w:rsid w:val="00B04F78"/>
    <w:rsid w:val="00B051AF"/>
    <w:rsid w:val="00B0659E"/>
    <w:rsid w:val="00B07950"/>
    <w:rsid w:val="00B07BB2"/>
    <w:rsid w:val="00B10E8E"/>
    <w:rsid w:val="00B11D29"/>
    <w:rsid w:val="00B13D70"/>
    <w:rsid w:val="00B14C1D"/>
    <w:rsid w:val="00B15BA3"/>
    <w:rsid w:val="00B16CBE"/>
    <w:rsid w:val="00B2213C"/>
    <w:rsid w:val="00B22830"/>
    <w:rsid w:val="00B233C4"/>
    <w:rsid w:val="00B23655"/>
    <w:rsid w:val="00B27047"/>
    <w:rsid w:val="00B311B6"/>
    <w:rsid w:val="00B32DDE"/>
    <w:rsid w:val="00B344FF"/>
    <w:rsid w:val="00B34981"/>
    <w:rsid w:val="00B35746"/>
    <w:rsid w:val="00B357B4"/>
    <w:rsid w:val="00B35E26"/>
    <w:rsid w:val="00B37E65"/>
    <w:rsid w:val="00B4081D"/>
    <w:rsid w:val="00B40E74"/>
    <w:rsid w:val="00B4229B"/>
    <w:rsid w:val="00B42E21"/>
    <w:rsid w:val="00B42E96"/>
    <w:rsid w:val="00B46C07"/>
    <w:rsid w:val="00B46F60"/>
    <w:rsid w:val="00B47B61"/>
    <w:rsid w:val="00B505AE"/>
    <w:rsid w:val="00B50C97"/>
    <w:rsid w:val="00B522D0"/>
    <w:rsid w:val="00B52A1F"/>
    <w:rsid w:val="00B52E9E"/>
    <w:rsid w:val="00B53341"/>
    <w:rsid w:val="00B53B80"/>
    <w:rsid w:val="00B53D7B"/>
    <w:rsid w:val="00B55309"/>
    <w:rsid w:val="00B55AEA"/>
    <w:rsid w:val="00B55EF0"/>
    <w:rsid w:val="00B57912"/>
    <w:rsid w:val="00B57EF8"/>
    <w:rsid w:val="00B60538"/>
    <w:rsid w:val="00B60A89"/>
    <w:rsid w:val="00B60D9F"/>
    <w:rsid w:val="00B618BF"/>
    <w:rsid w:val="00B62D00"/>
    <w:rsid w:val="00B63A79"/>
    <w:rsid w:val="00B66DC5"/>
    <w:rsid w:val="00B66ED1"/>
    <w:rsid w:val="00B67069"/>
    <w:rsid w:val="00B710AD"/>
    <w:rsid w:val="00B7293B"/>
    <w:rsid w:val="00B7342B"/>
    <w:rsid w:val="00B73B79"/>
    <w:rsid w:val="00B73D63"/>
    <w:rsid w:val="00B745D5"/>
    <w:rsid w:val="00B74C43"/>
    <w:rsid w:val="00B7564A"/>
    <w:rsid w:val="00B768C4"/>
    <w:rsid w:val="00B77315"/>
    <w:rsid w:val="00B7787C"/>
    <w:rsid w:val="00B77D44"/>
    <w:rsid w:val="00B808F2"/>
    <w:rsid w:val="00B80CF1"/>
    <w:rsid w:val="00B80DA8"/>
    <w:rsid w:val="00B80EE3"/>
    <w:rsid w:val="00B813E2"/>
    <w:rsid w:val="00B81EE5"/>
    <w:rsid w:val="00B81F5A"/>
    <w:rsid w:val="00B82600"/>
    <w:rsid w:val="00B8272F"/>
    <w:rsid w:val="00B8454A"/>
    <w:rsid w:val="00B84E4F"/>
    <w:rsid w:val="00B856B6"/>
    <w:rsid w:val="00B866B0"/>
    <w:rsid w:val="00B8720F"/>
    <w:rsid w:val="00B8731E"/>
    <w:rsid w:val="00B90A65"/>
    <w:rsid w:val="00B91C93"/>
    <w:rsid w:val="00B92021"/>
    <w:rsid w:val="00B92877"/>
    <w:rsid w:val="00B9438B"/>
    <w:rsid w:val="00B95D62"/>
    <w:rsid w:val="00B96A70"/>
    <w:rsid w:val="00B96A8C"/>
    <w:rsid w:val="00BA1E87"/>
    <w:rsid w:val="00BA2A29"/>
    <w:rsid w:val="00BA3D54"/>
    <w:rsid w:val="00BA3EE2"/>
    <w:rsid w:val="00BA455C"/>
    <w:rsid w:val="00BA48FB"/>
    <w:rsid w:val="00BA580C"/>
    <w:rsid w:val="00BA61C3"/>
    <w:rsid w:val="00BB0B53"/>
    <w:rsid w:val="00BB0D40"/>
    <w:rsid w:val="00BB26D7"/>
    <w:rsid w:val="00BB2D9D"/>
    <w:rsid w:val="00BB3325"/>
    <w:rsid w:val="00BB36A7"/>
    <w:rsid w:val="00BB4DAE"/>
    <w:rsid w:val="00BB5FF8"/>
    <w:rsid w:val="00BB6BD6"/>
    <w:rsid w:val="00BB759C"/>
    <w:rsid w:val="00BB79C3"/>
    <w:rsid w:val="00BC44C6"/>
    <w:rsid w:val="00BC5319"/>
    <w:rsid w:val="00BC5822"/>
    <w:rsid w:val="00BC58EF"/>
    <w:rsid w:val="00BC6FD8"/>
    <w:rsid w:val="00BC7D55"/>
    <w:rsid w:val="00BD2B1D"/>
    <w:rsid w:val="00BD39D9"/>
    <w:rsid w:val="00BD506E"/>
    <w:rsid w:val="00BD57A2"/>
    <w:rsid w:val="00BD5F73"/>
    <w:rsid w:val="00BD640C"/>
    <w:rsid w:val="00BD6D0E"/>
    <w:rsid w:val="00BD72F5"/>
    <w:rsid w:val="00BE38E3"/>
    <w:rsid w:val="00BE3D5B"/>
    <w:rsid w:val="00BE4EB5"/>
    <w:rsid w:val="00BE519A"/>
    <w:rsid w:val="00BE5475"/>
    <w:rsid w:val="00BE557B"/>
    <w:rsid w:val="00BE7623"/>
    <w:rsid w:val="00BE7ACA"/>
    <w:rsid w:val="00BF0A16"/>
    <w:rsid w:val="00BF0C25"/>
    <w:rsid w:val="00BF16E6"/>
    <w:rsid w:val="00BF1A2E"/>
    <w:rsid w:val="00BF1FF6"/>
    <w:rsid w:val="00BF2947"/>
    <w:rsid w:val="00BF3AA1"/>
    <w:rsid w:val="00BF4663"/>
    <w:rsid w:val="00C00B93"/>
    <w:rsid w:val="00C01709"/>
    <w:rsid w:val="00C026C2"/>
    <w:rsid w:val="00C02D42"/>
    <w:rsid w:val="00C048AC"/>
    <w:rsid w:val="00C055ED"/>
    <w:rsid w:val="00C05DA8"/>
    <w:rsid w:val="00C0658B"/>
    <w:rsid w:val="00C10716"/>
    <w:rsid w:val="00C1108C"/>
    <w:rsid w:val="00C11504"/>
    <w:rsid w:val="00C11559"/>
    <w:rsid w:val="00C115FC"/>
    <w:rsid w:val="00C11D16"/>
    <w:rsid w:val="00C1265F"/>
    <w:rsid w:val="00C127D2"/>
    <w:rsid w:val="00C17644"/>
    <w:rsid w:val="00C20360"/>
    <w:rsid w:val="00C213E5"/>
    <w:rsid w:val="00C214D0"/>
    <w:rsid w:val="00C222DA"/>
    <w:rsid w:val="00C2253D"/>
    <w:rsid w:val="00C226C0"/>
    <w:rsid w:val="00C2301B"/>
    <w:rsid w:val="00C23998"/>
    <w:rsid w:val="00C23D08"/>
    <w:rsid w:val="00C24451"/>
    <w:rsid w:val="00C27EC6"/>
    <w:rsid w:val="00C316FF"/>
    <w:rsid w:val="00C31859"/>
    <w:rsid w:val="00C31CFE"/>
    <w:rsid w:val="00C32764"/>
    <w:rsid w:val="00C3367A"/>
    <w:rsid w:val="00C33B85"/>
    <w:rsid w:val="00C33CBC"/>
    <w:rsid w:val="00C34F88"/>
    <w:rsid w:val="00C358D8"/>
    <w:rsid w:val="00C36A55"/>
    <w:rsid w:val="00C3738C"/>
    <w:rsid w:val="00C373E2"/>
    <w:rsid w:val="00C407E9"/>
    <w:rsid w:val="00C40F61"/>
    <w:rsid w:val="00C4232D"/>
    <w:rsid w:val="00C4283E"/>
    <w:rsid w:val="00C43552"/>
    <w:rsid w:val="00C43B35"/>
    <w:rsid w:val="00C44D28"/>
    <w:rsid w:val="00C45620"/>
    <w:rsid w:val="00C465D5"/>
    <w:rsid w:val="00C46E51"/>
    <w:rsid w:val="00C47D1C"/>
    <w:rsid w:val="00C504F4"/>
    <w:rsid w:val="00C50905"/>
    <w:rsid w:val="00C510FE"/>
    <w:rsid w:val="00C51B01"/>
    <w:rsid w:val="00C5344F"/>
    <w:rsid w:val="00C53A06"/>
    <w:rsid w:val="00C53AC9"/>
    <w:rsid w:val="00C5438C"/>
    <w:rsid w:val="00C54975"/>
    <w:rsid w:val="00C55243"/>
    <w:rsid w:val="00C55879"/>
    <w:rsid w:val="00C55BB2"/>
    <w:rsid w:val="00C55C06"/>
    <w:rsid w:val="00C56AED"/>
    <w:rsid w:val="00C57C12"/>
    <w:rsid w:val="00C57E72"/>
    <w:rsid w:val="00C61266"/>
    <w:rsid w:val="00C62229"/>
    <w:rsid w:val="00C63052"/>
    <w:rsid w:val="00C647F9"/>
    <w:rsid w:val="00C65352"/>
    <w:rsid w:val="00C65ADA"/>
    <w:rsid w:val="00C665B5"/>
    <w:rsid w:val="00C6674E"/>
    <w:rsid w:val="00C66C8D"/>
    <w:rsid w:val="00C6743C"/>
    <w:rsid w:val="00C7017C"/>
    <w:rsid w:val="00C71FAA"/>
    <w:rsid w:val="00C72E14"/>
    <w:rsid w:val="00C746A1"/>
    <w:rsid w:val="00C747F0"/>
    <w:rsid w:val="00C751E0"/>
    <w:rsid w:val="00C759F2"/>
    <w:rsid w:val="00C8079A"/>
    <w:rsid w:val="00C80825"/>
    <w:rsid w:val="00C80BDB"/>
    <w:rsid w:val="00C80CEC"/>
    <w:rsid w:val="00C81E08"/>
    <w:rsid w:val="00C82043"/>
    <w:rsid w:val="00C83148"/>
    <w:rsid w:val="00C83925"/>
    <w:rsid w:val="00C85419"/>
    <w:rsid w:val="00C861AF"/>
    <w:rsid w:val="00C86F96"/>
    <w:rsid w:val="00C90069"/>
    <w:rsid w:val="00C90F71"/>
    <w:rsid w:val="00C916EF"/>
    <w:rsid w:val="00C917C6"/>
    <w:rsid w:val="00C91F7D"/>
    <w:rsid w:val="00C92307"/>
    <w:rsid w:val="00C92573"/>
    <w:rsid w:val="00C9364E"/>
    <w:rsid w:val="00C93A6B"/>
    <w:rsid w:val="00C94C08"/>
    <w:rsid w:val="00C95CE4"/>
    <w:rsid w:val="00CA113E"/>
    <w:rsid w:val="00CA4A80"/>
    <w:rsid w:val="00CA4CA9"/>
    <w:rsid w:val="00CA79CA"/>
    <w:rsid w:val="00CB1001"/>
    <w:rsid w:val="00CB19BA"/>
    <w:rsid w:val="00CB2143"/>
    <w:rsid w:val="00CB33E1"/>
    <w:rsid w:val="00CB60EA"/>
    <w:rsid w:val="00CB6795"/>
    <w:rsid w:val="00CB6A88"/>
    <w:rsid w:val="00CB7B04"/>
    <w:rsid w:val="00CC0423"/>
    <w:rsid w:val="00CC0460"/>
    <w:rsid w:val="00CC0485"/>
    <w:rsid w:val="00CC071E"/>
    <w:rsid w:val="00CC245F"/>
    <w:rsid w:val="00CC2EDC"/>
    <w:rsid w:val="00CC2F0F"/>
    <w:rsid w:val="00CC3B68"/>
    <w:rsid w:val="00CC3E47"/>
    <w:rsid w:val="00CC452E"/>
    <w:rsid w:val="00CC463F"/>
    <w:rsid w:val="00CC534D"/>
    <w:rsid w:val="00CC7F13"/>
    <w:rsid w:val="00CD047C"/>
    <w:rsid w:val="00CD1C24"/>
    <w:rsid w:val="00CD4AF8"/>
    <w:rsid w:val="00CD5EDA"/>
    <w:rsid w:val="00CD65D2"/>
    <w:rsid w:val="00CD6F73"/>
    <w:rsid w:val="00CE00E7"/>
    <w:rsid w:val="00CE08D9"/>
    <w:rsid w:val="00CE1005"/>
    <w:rsid w:val="00CE18D6"/>
    <w:rsid w:val="00CE1AD2"/>
    <w:rsid w:val="00CE2817"/>
    <w:rsid w:val="00CE3A5F"/>
    <w:rsid w:val="00CE4267"/>
    <w:rsid w:val="00CE4325"/>
    <w:rsid w:val="00CE4454"/>
    <w:rsid w:val="00CE4996"/>
    <w:rsid w:val="00CE6214"/>
    <w:rsid w:val="00CF18AB"/>
    <w:rsid w:val="00CF1B62"/>
    <w:rsid w:val="00CF2098"/>
    <w:rsid w:val="00CF20E6"/>
    <w:rsid w:val="00CF28B7"/>
    <w:rsid w:val="00CF293D"/>
    <w:rsid w:val="00CF341A"/>
    <w:rsid w:val="00CF3904"/>
    <w:rsid w:val="00CF6DBE"/>
    <w:rsid w:val="00CF79C1"/>
    <w:rsid w:val="00D02413"/>
    <w:rsid w:val="00D02579"/>
    <w:rsid w:val="00D02BC7"/>
    <w:rsid w:val="00D03898"/>
    <w:rsid w:val="00D056C1"/>
    <w:rsid w:val="00D0575F"/>
    <w:rsid w:val="00D05925"/>
    <w:rsid w:val="00D0653D"/>
    <w:rsid w:val="00D06EAD"/>
    <w:rsid w:val="00D07BF0"/>
    <w:rsid w:val="00D1014A"/>
    <w:rsid w:val="00D103B0"/>
    <w:rsid w:val="00D11130"/>
    <w:rsid w:val="00D11BCA"/>
    <w:rsid w:val="00D11D72"/>
    <w:rsid w:val="00D11F3C"/>
    <w:rsid w:val="00D12800"/>
    <w:rsid w:val="00D14652"/>
    <w:rsid w:val="00D148BD"/>
    <w:rsid w:val="00D158B3"/>
    <w:rsid w:val="00D15918"/>
    <w:rsid w:val="00D17A71"/>
    <w:rsid w:val="00D2032C"/>
    <w:rsid w:val="00D21E9F"/>
    <w:rsid w:val="00D229DB"/>
    <w:rsid w:val="00D23485"/>
    <w:rsid w:val="00D23635"/>
    <w:rsid w:val="00D23BE0"/>
    <w:rsid w:val="00D24271"/>
    <w:rsid w:val="00D24D8C"/>
    <w:rsid w:val="00D261B4"/>
    <w:rsid w:val="00D27DD9"/>
    <w:rsid w:val="00D30244"/>
    <w:rsid w:val="00D3136E"/>
    <w:rsid w:val="00D3141E"/>
    <w:rsid w:val="00D32057"/>
    <w:rsid w:val="00D323D5"/>
    <w:rsid w:val="00D3249A"/>
    <w:rsid w:val="00D33D09"/>
    <w:rsid w:val="00D33EDF"/>
    <w:rsid w:val="00D34443"/>
    <w:rsid w:val="00D34677"/>
    <w:rsid w:val="00D35D89"/>
    <w:rsid w:val="00D36735"/>
    <w:rsid w:val="00D36B9F"/>
    <w:rsid w:val="00D36BC8"/>
    <w:rsid w:val="00D40ED9"/>
    <w:rsid w:val="00D412B5"/>
    <w:rsid w:val="00D41380"/>
    <w:rsid w:val="00D4260D"/>
    <w:rsid w:val="00D44242"/>
    <w:rsid w:val="00D448F4"/>
    <w:rsid w:val="00D45604"/>
    <w:rsid w:val="00D46A13"/>
    <w:rsid w:val="00D47767"/>
    <w:rsid w:val="00D51B7C"/>
    <w:rsid w:val="00D5470B"/>
    <w:rsid w:val="00D549B0"/>
    <w:rsid w:val="00D54A9F"/>
    <w:rsid w:val="00D55C4D"/>
    <w:rsid w:val="00D56E3E"/>
    <w:rsid w:val="00D57AD0"/>
    <w:rsid w:val="00D60C59"/>
    <w:rsid w:val="00D60DCC"/>
    <w:rsid w:val="00D6138F"/>
    <w:rsid w:val="00D6186F"/>
    <w:rsid w:val="00D61EBA"/>
    <w:rsid w:val="00D620ED"/>
    <w:rsid w:val="00D64152"/>
    <w:rsid w:val="00D64570"/>
    <w:rsid w:val="00D64F13"/>
    <w:rsid w:val="00D6585A"/>
    <w:rsid w:val="00D659F1"/>
    <w:rsid w:val="00D670C4"/>
    <w:rsid w:val="00D67497"/>
    <w:rsid w:val="00D7009C"/>
    <w:rsid w:val="00D70867"/>
    <w:rsid w:val="00D725ED"/>
    <w:rsid w:val="00D72D42"/>
    <w:rsid w:val="00D7302D"/>
    <w:rsid w:val="00D73120"/>
    <w:rsid w:val="00D73E64"/>
    <w:rsid w:val="00D73F25"/>
    <w:rsid w:val="00D7487E"/>
    <w:rsid w:val="00D75B2E"/>
    <w:rsid w:val="00D779B7"/>
    <w:rsid w:val="00D77AB3"/>
    <w:rsid w:val="00D77AB9"/>
    <w:rsid w:val="00D804A4"/>
    <w:rsid w:val="00D827F3"/>
    <w:rsid w:val="00D82BD0"/>
    <w:rsid w:val="00D831D7"/>
    <w:rsid w:val="00D8340C"/>
    <w:rsid w:val="00D838F4"/>
    <w:rsid w:val="00D85799"/>
    <w:rsid w:val="00D85B38"/>
    <w:rsid w:val="00D86A11"/>
    <w:rsid w:val="00D86C1C"/>
    <w:rsid w:val="00D86ED6"/>
    <w:rsid w:val="00D92894"/>
    <w:rsid w:val="00D9303B"/>
    <w:rsid w:val="00D93A1C"/>
    <w:rsid w:val="00D94D33"/>
    <w:rsid w:val="00D958CE"/>
    <w:rsid w:val="00D96610"/>
    <w:rsid w:val="00D96C16"/>
    <w:rsid w:val="00D9796E"/>
    <w:rsid w:val="00DA0929"/>
    <w:rsid w:val="00DA15DE"/>
    <w:rsid w:val="00DA1633"/>
    <w:rsid w:val="00DA313C"/>
    <w:rsid w:val="00DA40F5"/>
    <w:rsid w:val="00DA5154"/>
    <w:rsid w:val="00DA604A"/>
    <w:rsid w:val="00DA62BC"/>
    <w:rsid w:val="00DA65DC"/>
    <w:rsid w:val="00DA716B"/>
    <w:rsid w:val="00DA7225"/>
    <w:rsid w:val="00DA7580"/>
    <w:rsid w:val="00DB0253"/>
    <w:rsid w:val="00DB0E01"/>
    <w:rsid w:val="00DB0EC8"/>
    <w:rsid w:val="00DB1428"/>
    <w:rsid w:val="00DB14D2"/>
    <w:rsid w:val="00DB1E44"/>
    <w:rsid w:val="00DB2B8A"/>
    <w:rsid w:val="00DB371E"/>
    <w:rsid w:val="00DB414C"/>
    <w:rsid w:val="00DB44B3"/>
    <w:rsid w:val="00DB44DD"/>
    <w:rsid w:val="00DB4899"/>
    <w:rsid w:val="00DB4CB3"/>
    <w:rsid w:val="00DB5B2E"/>
    <w:rsid w:val="00DB7198"/>
    <w:rsid w:val="00DB7537"/>
    <w:rsid w:val="00DC0FFF"/>
    <w:rsid w:val="00DC16F8"/>
    <w:rsid w:val="00DC192F"/>
    <w:rsid w:val="00DC24B3"/>
    <w:rsid w:val="00DC278B"/>
    <w:rsid w:val="00DC319C"/>
    <w:rsid w:val="00DC3748"/>
    <w:rsid w:val="00DC435E"/>
    <w:rsid w:val="00DC5BE9"/>
    <w:rsid w:val="00DC6592"/>
    <w:rsid w:val="00DC6D92"/>
    <w:rsid w:val="00DD0699"/>
    <w:rsid w:val="00DD1AE0"/>
    <w:rsid w:val="00DD24A8"/>
    <w:rsid w:val="00DD25D7"/>
    <w:rsid w:val="00DD2AAE"/>
    <w:rsid w:val="00DD36C5"/>
    <w:rsid w:val="00DD4CE0"/>
    <w:rsid w:val="00DD5AB3"/>
    <w:rsid w:val="00DD7228"/>
    <w:rsid w:val="00DE07BC"/>
    <w:rsid w:val="00DE1BB2"/>
    <w:rsid w:val="00DE2DCA"/>
    <w:rsid w:val="00DE2E59"/>
    <w:rsid w:val="00DE3155"/>
    <w:rsid w:val="00DE42A6"/>
    <w:rsid w:val="00DE5D9E"/>
    <w:rsid w:val="00DE65E0"/>
    <w:rsid w:val="00DE68BE"/>
    <w:rsid w:val="00DE79BE"/>
    <w:rsid w:val="00DE79C8"/>
    <w:rsid w:val="00DF06A2"/>
    <w:rsid w:val="00DF0BCB"/>
    <w:rsid w:val="00DF1742"/>
    <w:rsid w:val="00DF1EAC"/>
    <w:rsid w:val="00DF2E88"/>
    <w:rsid w:val="00DF3922"/>
    <w:rsid w:val="00DF3D1C"/>
    <w:rsid w:val="00DF4260"/>
    <w:rsid w:val="00DF6609"/>
    <w:rsid w:val="00DF68BC"/>
    <w:rsid w:val="00DF6CB0"/>
    <w:rsid w:val="00DF77FE"/>
    <w:rsid w:val="00DF7B93"/>
    <w:rsid w:val="00E0136A"/>
    <w:rsid w:val="00E018C6"/>
    <w:rsid w:val="00E0257B"/>
    <w:rsid w:val="00E02775"/>
    <w:rsid w:val="00E03569"/>
    <w:rsid w:val="00E0539A"/>
    <w:rsid w:val="00E07317"/>
    <w:rsid w:val="00E074B7"/>
    <w:rsid w:val="00E07F65"/>
    <w:rsid w:val="00E10782"/>
    <w:rsid w:val="00E10E5A"/>
    <w:rsid w:val="00E11110"/>
    <w:rsid w:val="00E11CA8"/>
    <w:rsid w:val="00E11D2E"/>
    <w:rsid w:val="00E130C1"/>
    <w:rsid w:val="00E13386"/>
    <w:rsid w:val="00E13832"/>
    <w:rsid w:val="00E15E02"/>
    <w:rsid w:val="00E16678"/>
    <w:rsid w:val="00E177AB"/>
    <w:rsid w:val="00E1785E"/>
    <w:rsid w:val="00E2288A"/>
    <w:rsid w:val="00E242C5"/>
    <w:rsid w:val="00E24C9A"/>
    <w:rsid w:val="00E254C9"/>
    <w:rsid w:val="00E30F60"/>
    <w:rsid w:val="00E3108C"/>
    <w:rsid w:val="00E316F5"/>
    <w:rsid w:val="00E31716"/>
    <w:rsid w:val="00E32735"/>
    <w:rsid w:val="00E32821"/>
    <w:rsid w:val="00E330DF"/>
    <w:rsid w:val="00E338EF"/>
    <w:rsid w:val="00E33D2D"/>
    <w:rsid w:val="00E34FD2"/>
    <w:rsid w:val="00E35E2C"/>
    <w:rsid w:val="00E3603C"/>
    <w:rsid w:val="00E365C9"/>
    <w:rsid w:val="00E373A1"/>
    <w:rsid w:val="00E37408"/>
    <w:rsid w:val="00E37F1E"/>
    <w:rsid w:val="00E410EC"/>
    <w:rsid w:val="00E416FA"/>
    <w:rsid w:val="00E417FD"/>
    <w:rsid w:val="00E43304"/>
    <w:rsid w:val="00E44977"/>
    <w:rsid w:val="00E45425"/>
    <w:rsid w:val="00E4595F"/>
    <w:rsid w:val="00E46517"/>
    <w:rsid w:val="00E46D1C"/>
    <w:rsid w:val="00E46FD3"/>
    <w:rsid w:val="00E4734B"/>
    <w:rsid w:val="00E47CFD"/>
    <w:rsid w:val="00E51DFE"/>
    <w:rsid w:val="00E52061"/>
    <w:rsid w:val="00E524D4"/>
    <w:rsid w:val="00E529DF"/>
    <w:rsid w:val="00E52E39"/>
    <w:rsid w:val="00E52FF7"/>
    <w:rsid w:val="00E5398A"/>
    <w:rsid w:val="00E560AD"/>
    <w:rsid w:val="00E570C8"/>
    <w:rsid w:val="00E570ED"/>
    <w:rsid w:val="00E57363"/>
    <w:rsid w:val="00E57DF2"/>
    <w:rsid w:val="00E62D76"/>
    <w:rsid w:val="00E62E2B"/>
    <w:rsid w:val="00E63C72"/>
    <w:rsid w:val="00E648DA"/>
    <w:rsid w:val="00E64B49"/>
    <w:rsid w:val="00E66B03"/>
    <w:rsid w:val="00E7128A"/>
    <w:rsid w:val="00E71DA8"/>
    <w:rsid w:val="00E7475A"/>
    <w:rsid w:val="00E75E06"/>
    <w:rsid w:val="00E7687B"/>
    <w:rsid w:val="00E80A78"/>
    <w:rsid w:val="00E81805"/>
    <w:rsid w:val="00E81992"/>
    <w:rsid w:val="00E82340"/>
    <w:rsid w:val="00E82608"/>
    <w:rsid w:val="00E82B76"/>
    <w:rsid w:val="00E82D38"/>
    <w:rsid w:val="00E83E44"/>
    <w:rsid w:val="00E83FB6"/>
    <w:rsid w:val="00E840D4"/>
    <w:rsid w:val="00E8416A"/>
    <w:rsid w:val="00E8632C"/>
    <w:rsid w:val="00E86FE2"/>
    <w:rsid w:val="00E9145A"/>
    <w:rsid w:val="00E92539"/>
    <w:rsid w:val="00E92B0A"/>
    <w:rsid w:val="00E930A2"/>
    <w:rsid w:val="00E9448C"/>
    <w:rsid w:val="00E94C79"/>
    <w:rsid w:val="00E9559A"/>
    <w:rsid w:val="00E9574C"/>
    <w:rsid w:val="00E9592D"/>
    <w:rsid w:val="00E95B70"/>
    <w:rsid w:val="00E960A8"/>
    <w:rsid w:val="00E96508"/>
    <w:rsid w:val="00E96B51"/>
    <w:rsid w:val="00E96BAF"/>
    <w:rsid w:val="00EA033A"/>
    <w:rsid w:val="00EA04D1"/>
    <w:rsid w:val="00EA0C24"/>
    <w:rsid w:val="00EA0F2F"/>
    <w:rsid w:val="00EA1F6F"/>
    <w:rsid w:val="00EA24FB"/>
    <w:rsid w:val="00EA2F02"/>
    <w:rsid w:val="00EA39CB"/>
    <w:rsid w:val="00EA3CF6"/>
    <w:rsid w:val="00EA3FF9"/>
    <w:rsid w:val="00EA4439"/>
    <w:rsid w:val="00EA55E4"/>
    <w:rsid w:val="00EA6AAC"/>
    <w:rsid w:val="00EB02F6"/>
    <w:rsid w:val="00EB038A"/>
    <w:rsid w:val="00EB17E9"/>
    <w:rsid w:val="00EB24A8"/>
    <w:rsid w:val="00EB3FE8"/>
    <w:rsid w:val="00EB50FD"/>
    <w:rsid w:val="00EB5ABF"/>
    <w:rsid w:val="00EB5E26"/>
    <w:rsid w:val="00EC1A1E"/>
    <w:rsid w:val="00EC3A1C"/>
    <w:rsid w:val="00EC4BD9"/>
    <w:rsid w:val="00EC569D"/>
    <w:rsid w:val="00EC5B8D"/>
    <w:rsid w:val="00EC64E7"/>
    <w:rsid w:val="00EC6C2C"/>
    <w:rsid w:val="00EC736D"/>
    <w:rsid w:val="00ED1A61"/>
    <w:rsid w:val="00ED1BC1"/>
    <w:rsid w:val="00ED21C6"/>
    <w:rsid w:val="00ED2681"/>
    <w:rsid w:val="00ED26E6"/>
    <w:rsid w:val="00ED2D04"/>
    <w:rsid w:val="00ED35B2"/>
    <w:rsid w:val="00ED538F"/>
    <w:rsid w:val="00ED56D5"/>
    <w:rsid w:val="00ED5FAA"/>
    <w:rsid w:val="00EE1A1F"/>
    <w:rsid w:val="00EE1D7B"/>
    <w:rsid w:val="00EE2858"/>
    <w:rsid w:val="00EE2B04"/>
    <w:rsid w:val="00EE2B16"/>
    <w:rsid w:val="00EE2BF9"/>
    <w:rsid w:val="00EE5D5E"/>
    <w:rsid w:val="00EE6275"/>
    <w:rsid w:val="00EE703C"/>
    <w:rsid w:val="00EE7D15"/>
    <w:rsid w:val="00EE7E0B"/>
    <w:rsid w:val="00EF068C"/>
    <w:rsid w:val="00EF2D80"/>
    <w:rsid w:val="00EF334F"/>
    <w:rsid w:val="00EF37C1"/>
    <w:rsid w:val="00EF5D12"/>
    <w:rsid w:val="00EF6C3A"/>
    <w:rsid w:val="00EF76AB"/>
    <w:rsid w:val="00EF7A56"/>
    <w:rsid w:val="00EF7CEA"/>
    <w:rsid w:val="00EF7D6A"/>
    <w:rsid w:val="00F0046A"/>
    <w:rsid w:val="00F01B0E"/>
    <w:rsid w:val="00F03803"/>
    <w:rsid w:val="00F040AA"/>
    <w:rsid w:val="00F041DF"/>
    <w:rsid w:val="00F048D0"/>
    <w:rsid w:val="00F04C25"/>
    <w:rsid w:val="00F05740"/>
    <w:rsid w:val="00F066C1"/>
    <w:rsid w:val="00F06FC7"/>
    <w:rsid w:val="00F07E37"/>
    <w:rsid w:val="00F106D3"/>
    <w:rsid w:val="00F11480"/>
    <w:rsid w:val="00F1186D"/>
    <w:rsid w:val="00F13502"/>
    <w:rsid w:val="00F13829"/>
    <w:rsid w:val="00F13A08"/>
    <w:rsid w:val="00F1401C"/>
    <w:rsid w:val="00F1513B"/>
    <w:rsid w:val="00F15906"/>
    <w:rsid w:val="00F1631C"/>
    <w:rsid w:val="00F17403"/>
    <w:rsid w:val="00F201E8"/>
    <w:rsid w:val="00F21405"/>
    <w:rsid w:val="00F21E1F"/>
    <w:rsid w:val="00F22367"/>
    <w:rsid w:val="00F2279B"/>
    <w:rsid w:val="00F232F4"/>
    <w:rsid w:val="00F23311"/>
    <w:rsid w:val="00F236F7"/>
    <w:rsid w:val="00F23DDB"/>
    <w:rsid w:val="00F2403B"/>
    <w:rsid w:val="00F25BD7"/>
    <w:rsid w:val="00F25C30"/>
    <w:rsid w:val="00F2603B"/>
    <w:rsid w:val="00F27651"/>
    <w:rsid w:val="00F27764"/>
    <w:rsid w:val="00F27EE6"/>
    <w:rsid w:val="00F30608"/>
    <w:rsid w:val="00F31A9E"/>
    <w:rsid w:val="00F31EA0"/>
    <w:rsid w:val="00F339F4"/>
    <w:rsid w:val="00F35720"/>
    <w:rsid w:val="00F36A45"/>
    <w:rsid w:val="00F36DC3"/>
    <w:rsid w:val="00F372E5"/>
    <w:rsid w:val="00F378DF"/>
    <w:rsid w:val="00F40068"/>
    <w:rsid w:val="00F41F9C"/>
    <w:rsid w:val="00F438AC"/>
    <w:rsid w:val="00F43ECE"/>
    <w:rsid w:val="00F446DD"/>
    <w:rsid w:val="00F44E28"/>
    <w:rsid w:val="00F45624"/>
    <w:rsid w:val="00F467BC"/>
    <w:rsid w:val="00F50239"/>
    <w:rsid w:val="00F51290"/>
    <w:rsid w:val="00F51528"/>
    <w:rsid w:val="00F5249C"/>
    <w:rsid w:val="00F53CD4"/>
    <w:rsid w:val="00F53E53"/>
    <w:rsid w:val="00F54055"/>
    <w:rsid w:val="00F54D6C"/>
    <w:rsid w:val="00F55287"/>
    <w:rsid w:val="00F57270"/>
    <w:rsid w:val="00F61AFF"/>
    <w:rsid w:val="00F61E37"/>
    <w:rsid w:val="00F648A2"/>
    <w:rsid w:val="00F6597E"/>
    <w:rsid w:val="00F65D2F"/>
    <w:rsid w:val="00F66885"/>
    <w:rsid w:val="00F66D83"/>
    <w:rsid w:val="00F67135"/>
    <w:rsid w:val="00F67800"/>
    <w:rsid w:val="00F7114F"/>
    <w:rsid w:val="00F71835"/>
    <w:rsid w:val="00F71951"/>
    <w:rsid w:val="00F72B26"/>
    <w:rsid w:val="00F72D9C"/>
    <w:rsid w:val="00F74606"/>
    <w:rsid w:val="00F74793"/>
    <w:rsid w:val="00F74D47"/>
    <w:rsid w:val="00F76FD2"/>
    <w:rsid w:val="00F80522"/>
    <w:rsid w:val="00F80C2E"/>
    <w:rsid w:val="00F81BB5"/>
    <w:rsid w:val="00F8209F"/>
    <w:rsid w:val="00F82A54"/>
    <w:rsid w:val="00F82BFD"/>
    <w:rsid w:val="00F849CE"/>
    <w:rsid w:val="00F84CF7"/>
    <w:rsid w:val="00F85B08"/>
    <w:rsid w:val="00F85F9C"/>
    <w:rsid w:val="00F86AC6"/>
    <w:rsid w:val="00F86B5D"/>
    <w:rsid w:val="00F86CCB"/>
    <w:rsid w:val="00F87BDA"/>
    <w:rsid w:val="00F90656"/>
    <w:rsid w:val="00F9144A"/>
    <w:rsid w:val="00F947A2"/>
    <w:rsid w:val="00F94CE7"/>
    <w:rsid w:val="00F95A26"/>
    <w:rsid w:val="00F95B27"/>
    <w:rsid w:val="00F96E7E"/>
    <w:rsid w:val="00F97804"/>
    <w:rsid w:val="00F97936"/>
    <w:rsid w:val="00FA03BD"/>
    <w:rsid w:val="00FA068E"/>
    <w:rsid w:val="00FA186A"/>
    <w:rsid w:val="00FA3B11"/>
    <w:rsid w:val="00FA3D91"/>
    <w:rsid w:val="00FA4E8E"/>
    <w:rsid w:val="00FA5A3E"/>
    <w:rsid w:val="00FA75C2"/>
    <w:rsid w:val="00FA7EF3"/>
    <w:rsid w:val="00FB3226"/>
    <w:rsid w:val="00FB40BC"/>
    <w:rsid w:val="00FB43EF"/>
    <w:rsid w:val="00FB559E"/>
    <w:rsid w:val="00FB75AF"/>
    <w:rsid w:val="00FB7D66"/>
    <w:rsid w:val="00FC0996"/>
    <w:rsid w:val="00FC1BE2"/>
    <w:rsid w:val="00FC2066"/>
    <w:rsid w:val="00FC2179"/>
    <w:rsid w:val="00FC4713"/>
    <w:rsid w:val="00FC5C84"/>
    <w:rsid w:val="00FC60B9"/>
    <w:rsid w:val="00FC6188"/>
    <w:rsid w:val="00FC7194"/>
    <w:rsid w:val="00FC7BAB"/>
    <w:rsid w:val="00FC7D09"/>
    <w:rsid w:val="00FD0843"/>
    <w:rsid w:val="00FD256D"/>
    <w:rsid w:val="00FD4D41"/>
    <w:rsid w:val="00FD6AF3"/>
    <w:rsid w:val="00FD7E3A"/>
    <w:rsid w:val="00FE2517"/>
    <w:rsid w:val="00FE258B"/>
    <w:rsid w:val="00FE3888"/>
    <w:rsid w:val="00FE4F9E"/>
    <w:rsid w:val="00FE628A"/>
    <w:rsid w:val="00FE6D52"/>
    <w:rsid w:val="00FE7158"/>
    <w:rsid w:val="00FF0142"/>
    <w:rsid w:val="00FF0C09"/>
    <w:rsid w:val="00FF1124"/>
    <w:rsid w:val="00FF1728"/>
    <w:rsid w:val="00FF1B9B"/>
    <w:rsid w:val="00FF2565"/>
    <w:rsid w:val="00FF26DD"/>
    <w:rsid w:val="00FF47E4"/>
    <w:rsid w:val="00FF5B4A"/>
    <w:rsid w:val="00FF6F09"/>
    <w:rsid w:val="00FF7211"/>
    <w:rsid w:val="00FF7393"/>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E31DEDA"/>
  <w15:docId w15:val="{890C0832-B813-4704-B398-BC7DBA2EFA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46C88"/>
    <w:pPr>
      <w:spacing w:after="0" w:line="360" w:lineRule="auto"/>
    </w:pPr>
    <w:rPr>
      <w:rFonts w:ascii="Times New Roman" w:hAnsi="Times New Roman"/>
      <w:sz w:val="24"/>
    </w:rPr>
  </w:style>
  <w:style w:type="paragraph" w:styleId="Heading1">
    <w:name w:val="heading 1"/>
    <w:basedOn w:val="Normal"/>
    <w:next w:val="Normal"/>
    <w:link w:val="Heading1Char"/>
    <w:uiPriority w:val="9"/>
    <w:qFormat/>
    <w:rsid w:val="00D45604"/>
    <w:pPr>
      <w:keepNext/>
      <w:keepLines/>
      <w:jc w:val="center"/>
      <w:outlineLvl w:val="0"/>
    </w:pPr>
    <w:rPr>
      <w:rFonts w:eastAsiaTheme="majorEastAsia" w:cstheme="majorBidi"/>
      <w:b/>
      <w:bCs/>
      <w:sz w:val="28"/>
      <w:szCs w:val="28"/>
    </w:rPr>
  </w:style>
  <w:style w:type="paragraph" w:styleId="Heading2">
    <w:name w:val="heading 2"/>
    <w:basedOn w:val="Normal"/>
    <w:next w:val="Normal"/>
    <w:link w:val="Heading2Char"/>
    <w:uiPriority w:val="9"/>
    <w:unhideWhenUsed/>
    <w:qFormat/>
    <w:rsid w:val="0056060B"/>
    <w:pPr>
      <w:keepNext/>
      <w:keepLines/>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1B0ED2"/>
    <w:pPr>
      <w:keepNext/>
      <w:keepLines/>
      <w:outlineLvl w:val="2"/>
    </w:pPr>
    <w:rPr>
      <w:rFonts w:eastAsiaTheme="majorEastAsia" w:cstheme="majorBidi"/>
      <w:b/>
      <w:szCs w:val="24"/>
    </w:rPr>
  </w:style>
  <w:style w:type="paragraph" w:styleId="Heading4">
    <w:name w:val="heading 4"/>
    <w:basedOn w:val="Normal"/>
    <w:next w:val="Normal"/>
    <w:link w:val="Heading4Char"/>
    <w:uiPriority w:val="9"/>
    <w:unhideWhenUsed/>
    <w:qFormat/>
    <w:rsid w:val="007B647E"/>
    <w:pPr>
      <w:keepNext/>
      <w:keepLines/>
      <w:spacing w:before="40"/>
      <w:outlineLvl w:val="3"/>
    </w:pPr>
    <w:rPr>
      <w:rFonts w:eastAsiaTheme="majorEastAsia" w:cstheme="majorBidi"/>
      <w:b/>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27899"/>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27899"/>
    <w:rPr>
      <w:rFonts w:ascii="Tahoma" w:hAnsi="Tahoma" w:cs="Tahoma"/>
      <w:sz w:val="16"/>
      <w:szCs w:val="16"/>
    </w:rPr>
  </w:style>
  <w:style w:type="paragraph" w:styleId="Header">
    <w:name w:val="header"/>
    <w:basedOn w:val="Normal"/>
    <w:link w:val="HeaderChar"/>
    <w:uiPriority w:val="99"/>
    <w:unhideWhenUsed/>
    <w:rsid w:val="00F31A9E"/>
    <w:pPr>
      <w:tabs>
        <w:tab w:val="center" w:pos="4513"/>
        <w:tab w:val="right" w:pos="9026"/>
      </w:tabs>
      <w:spacing w:line="240" w:lineRule="auto"/>
    </w:pPr>
  </w:style>
  <w:style w:type="character" w:customStyle="1" w:styleId="HeaderChar">
    <w:name w:val="Header Char"/>
    <w:basedOn w:val="DefaultParagraphFont"/>
    <w:link w:val="Header"/>
    <w:uiPriority w:val="99"/>
    <w:rsid w:val="00F31A9E"/>
  </w:style>
  <w:style w:type="paragraph" w:styleId="Footer">
    <w:name w:val="footer"/>
    <w:basedOn w:val="Normal"/>
    <w:link w:val="FooterChar"/>
    <w:uiPriority w:val="99"/>
    <w:unhideWhenUsed/>
    <w:rsid w:val="00F31A9E"/>
    <w:pPr>
      <w:tabs>
        <w:tab w:val="center" w:pos="4513"/>
        <w:tab w:val="right" w:pos="9026"/>
      </w:tabs>
      <w:spacing w:line="240" w:lineRule="auto"/>
    </w:pPr>
  </w:style>
  <w:style w:type="character" w:customStyle="1" w:styleId="FooterChar">
    <w:name w:val="Footer Char"/>
    <w:basedOn w:val="DefaultParagraphFont"/>
    <w:link w:val="Footer"/>
    <w:uiPriority w:val="99"/>
    <w:rsid w:val="00F31A9E"/>
  </w:style>
  <w:style w:type="character" w:customStyle="1" w:styleId="Heading1Char">
    <w:name w:val="Heading 1 Char"/>
    <w:basedOn w:val="DefaultParagraphFont"/>
    <w:link w:val="Heading1"/>
    <w:uiPriority w:val="9"/>
    <w:rsid w:val="00D45604"/>
    <w:rPr>
      <w:rFonts w:ascii="Times New Roman" w:eastAsiaTheme="majorEastAsia" w:hAnsi="Times New Roman" w:cstheme="majorBidi"/>
      <w:b/>
      <w:bCs/>
      <w:sz w:val="28"/>
      <w:szCs w:val="28"/>
    </w:rPr>
  </w:style>
  <w:style w:type="paragraph" w:styleId="ListParagraph">
    <w:name w:val="List Paragraph"/>
    <w:basedOn w:val="Normal"/>
    <w:uiPriority w:val="34"/>
    <w:qFormat/>
    <w:rsid w:val="00E13386"/>
    <w:pPr>
      <w:ind w:left="720"/>
      <w:contextualSpacing/>
    </w:pPr>
  </w:style>
  <w:style w:type="table" w:styleId="TableGrid">
    <w:name w:val="Table Grid"/>
    <w:basedOn w:val="TableNormal"/>
    <w:uiPriority w:val="59"/>
    <w:rsid w:val="006929B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s-alignment-element">
    <w:name w:val="ts-alignment-element"/>
    <w:basedOn w:val="DefaultParagraphFont"/>
    <w:rsid w:val="006929B0"/>
  </w:style>
  <w:style w:type="character" w:customStyle="1" w:styleId="ts-alignment-element-highlighted">
    <w:name w:val="ts-alignment-element-highlighted"/>
    <w:basedOn w:val="DefaultParagraphFont"/>
    <w:rsid w:val="006929B0"/>
  </w:style>
  <w:style w:type="character" w:customStyle="1" w:styleId="Heading2Char">
    <w:name w:val="Heading 2 Char"/>
    <w:basedOn w:val="DefaultParagraphFont"/>
    <w:link w:val="Heading2"/>
    <w:uiPriority w:val="9"/>
    <w:rsid w:val="0056060B"/>
    <w:rPr>
      <w:rFonts w:ascii="Times New Roman" w:eastAsiaTheme="majorEastAsia" w:hAnsi="Times New Roman" w:cstheme="majorBidi"/>
      <w:b/>
      <w:sz w:val="24"/>
      <w:szCs w:val="26"/>
    </w:rPr>
  </w:style>
  <w:style w:type="character" w:customStyle="1" w:styleId="Heading3Char">
    <w:name w:val="Heading 3 Char"/>
    <w:basedOn w:val="DefaultParagraphFont"/>
    <w:link w:val="Heading3"/>
    <w:uiPriority w:val="9"/>
    <w:rsid w:val="001B0ED2"/>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9"/>
    <w:rsid w:val="007B647E"/>
    <w:rPr>
      <w:rFonts w:ascii="Times New Roman" w:eastAsiaTheme="majorEastAsia" w:hAnsi="Times New Roman" w:cstheme="majorBidi"/>
      <w:b/>
      <w:iCs/>
      <w:sz w:val="24"/>
    </w:rPr>
  </w:style>
  <w:style w:type="character" w:styleId="PlaceholderText">
    <w:name w:val="Placeholder Text"/>
    <w:basedOn w:val="DefaultParagraphFont"/>
    <w:uiPriority w:val="99"/>
    <w:semiHidden/>
    <w:rsid w:val="008472AE"/>
    <w:rPr>
      <w:color w:val="808080"/>
    </w:rPr>
  </w:style>
  <w:style w:type="paragraph" w:styleId="Caption">
    <w:name w:val="caption"/>
    <w:basedOn w:val="Normal"/>
    <w:next w:val="Normal"/>
    <w:uiPriority w:val="35"/>
    <w:unhideWhenUsed/>
    <w:qFormat/>
    <w:rsid w:val="00710BAE"/>
    <w:pPr>
      <w:spacing w:after="200" w:line="240" w:lineRule="auto"/>
    </w:pPr>
    <w:rPr>
      <w:i/>
      <w:iCs/>
      <w:color w:val="1F497D" w:themeColor="text2"/>
      <w:sz w:val="18"/>
      <w:szCs w:val="18"/>
    </w:rPr>
  </w:style>
  <w:style w:type="paragraph" w:styleId="TableofFigures">
    <w:name w:val="table of figures"/>
    <w:basedOn w:val="Normal"/>
    <w:next w:val="Normal"/>
    <w:uiPriority w:val="99"/>
    <w:unhideWhenUsed/>
    <w:rsid w:val="00F45624"/>
  </w:style>
  <w:style w:type="character" w:styleId="Hyperlink">
    <w:name w:val="Hyperlink"/>
    <w:basedOn w:val="DefaultParagraphFont"/>
    <w:uiPriority w:val="99"/>
    <w:unhideWhenUsed/>
    <w:rsid w:val="00F45624"/>
    <w:rPr>
      <w:color w:val="0000FF" w:themeColor="hyperlink"/>
      <w:u w:val="single"/>
    </w:rPr>
  </w:style>
  <w:style w:type="paragraph" w:styleId="TOC2">
    <w:name w:val="toc 2"/>
    <w:basedOn w:val="Normal"/>
    <w:next w:val="Normal"/>
    <w:autoRedefine/>
    <w:uiPriority w:val="39"/>
    <w:unhideWhenUsed/>
    <w:rsid w:val="004D1524"/>
    <w:pPr>
      <w:spacing w:after="100"/>
      <w:ind w:left="240"/>
    </w:pPr>
  </w:style>
  <w:style w:type="paragraph" w:styleId="TOC1">
    <w:name w:val="toc 1"/>
    <w:basedOn w:val="Normal"/>
    <w:next w:val="Normal"/>
    <w:autoRedefine/>
    <w:uiPriority w:val="39"/>
    <w:unhideWhenUsed/>
    <w:rsid w:val="00B710AD"/>
    <w:pPr>
      <w:tabs>
        <w:tab w:val="left" w:pos="851"/>
        <w:tab w:val="right" w:leader="dot" w:pos="7927"/>
      </w:tabs>
    </w:pPr>
    <w:rPr>
      <w:noProof/>
    </w:rPr>
  </w:style>
  <w:style w:type="paragraph" w:styleId="TOC3">
    <w:name w:val="toc 3"/>
    <w:basedOn w:val="Normal"/>
    <w:next w:val="Normal"/>
    <w:autoRedefine/>
    <w:uiPriority w:val="39"/>
    <w:unhideWhenUsed/>
    <w:rsid w:val="006C5182"/>
    <w:pPr>
      <w:tabs>
        <w:tab w:val="left" w:pos="851"/>
        <w:tab w:val="left" w:pos="1320"/>
        <w:tab w:val="left" w:pos="1701"/>
        <w:tab w:val="right" w:leader="dot" w:pos="7927"/>
      </w:tabs>
      <w:ind w:left="480"/>
    </w:pPr>
    <w:rPr>
      <w:noProof/>
    </w:rPr>
  </w:style>
  <w:style w:type="character" w:styleId="CommentReference">
    <w:name w:val="annotation reference"/>
    <w:basedOn w:val="DefaultParagraphFont"/>
    <w:uiPriority w:val="99"/>
    <w:semiHidden/>
    <w:unhideWhenUsed/>
    <w:rsid w:val="00D17A71"/>
    <w:rPr>
      <w:sz w:val="16"/>
      <w:szCs w:val="16"/>
    </w:rPr>
  </w:style>
  <w:style w:type="paragraph" w:styleId="CommentText">
    <w:name w:val="annotation text"/>
    <w:basedOn w:val="Normal"/>
    <w:link w:val="CommentTextChar"/>
    <w:uiPriority w:val="99"/>
    <w:semiHidden/>
    <w:unhideWhenUsed/>
    <w:rsid w:val="00D17A71"/>
    <w:pPr>
      <w:spacing w:line="240" w:lineRule="auto"/>
    </w:pPr>
    <w:rPr>
      <w:sz w:val="20"/>
      <w:szCs w:val="20"/>
    </w:rPr>
  </w:style>
  <w:style w:type="character" w:customStyle="1" w:styleId="CommentTextChar">
    <w:name w:val="Comment Text Char"/>
    <w:basedOn w:val="DefaultParagraphFont"/>
    <w:link w:val="CommentText"/>
    <w:uiPriority w:val="99"/>
    <w:semiHidden/>
    <w:rsid w:val="00D17A71"/>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D17A71"/>
    <w:rPr>
      <w:b/>
      <w:bCs/>
    </w:rPr>
  </w:style>
  <w:style w:type="character" w:customStyle="1" w:styleId="CommentSubjectChar">
    <w:name w:val="Comment Subject Char"/>
    <w:basedOn w:val="CommentTextChar"/>
    <w:link w:val="CommentSubject"/>
    <w:uiPriority w:val="99"/>
    <w:semiHidden/>
    <w:rsid w:val="00D17A71"/>
    <w:rPr>
      <w:rFonts w:ascii="Times New Roman" w:hAnsi="Times New Roman"/>
      <w:b/>
      <w:bCs/>
      <w:sz w:val="20"/>
      <w:szCs w:val="20"/>
    </w:rPr>
  </w:style>
  <w:style w:type="character" w:styleId="FollowedHyperlink">
    <w:name w:val="FollowedHyperlink"/>
    <w:basedOn w:val="DefaultParagraphFont"/>
    <w:uiPriority w:val="99"/>
    <w:semiHidden/>
    <w:unhideWhenUsed/>
    <w:rsid w:val="00777457"/>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63528">
      <w:bodyDiv w:val="1"/>
      <w:marLeft w:val="0"/>
      <w:marRight w:val="0"/>
      <w:marTop w:val="0"/>
      <w:marBottom w:val="0"/>
      <w:divBdr>
        <w:top w:val="none" w:sz="0" w:space="0" w:color="auto"/>
        <w:left w:val="none" w:sz="0" w:space="0" w:color="auto"/>
        <w:bottom w:val="none" w:sz="0" w:space="0" w:color="auto"/>
        <w:right w:val="none" w:sz="0" w:space="0" w:color="auto"/>
      </w:divBdr>
    </w:div>
    <w:div w:id="10227031">
      <w:bodyDiv w:val="1"/>
      <w:marLeft w:val="0"/>
      <w:marRight w:val="0"/>
      <w:marTop w:val="0"/>
      <w:marBottom w:val="0"/>
      <w:divBdr>
        <w:top w:val="none" w:sz="0" w:space="0" w:color="auto"/>
        <w:left w:val="none" w:sz="0" w:space="0" w:color="auto"/>
        <w:bottom w:val="none" w:sz="0" w:space="0" w:color="auto"/>
        <w:right w:val="none" w:sz="0" w:space="0" w:color="auto"/>
      </w:divBdr>
    </w:div>
    <w:div w:id="88628110">
      <w:bodyDiv w:val="1"/>
      <w:marLeft w:val="0"/>
      <w:marRight w:val="0"/>
      <w:marTop w:val="0"/>
      <w:marBottom w:val="0"/>
      <w:divBdr>
        <w:top w:val="none" w:sz="0" w:space="0" w:color="auto"/>
        <w:left w:val="none" w:sz="0" w:space="0" w:color="auto"/>
        <w:bottom w:val="none" w:sz="0" w:space="0" w:color="auto"/>
        <w:right w:val="none" w:sz="0" w:space="0" w:color="auto"/>
      </w:divBdr>
    </w:div>
    <w:div w:id="96026056">
      <w:bodyDiv w:val="1"/>
      <w:marLeft w:val="0"/>
      <w:marRight w:val="0"/>
      <w:marTop w:val="0"/>
      <w:marBottom w:val="0"/>
      <w:divBdr>
        <w:top w:val="none" w:sz="0" w:space="0" w:color="auto"/>
        <w:left w:val="none" w:sz="0" w:space="0" w:color="auto"/>
        <w:bottom w:val="none" w:sz="0" w:space="0" w:color="auto"/>
        <w:right w:val="none" w:sz="0" w:space="0" w:color="auto"/>
      </w:divBdr>
    </w:div>
    <w:div w:id="128016799">
      <w:bodyDiv w:val="1"/>
      <w:marLeft w:val="0"/>
      <w:marRight w:val="0"/>
      <w:marTop w:val="0"/>
      <w:marBottom w:val="0"/>
      <w:divBdr>
        <w:top w:val="none" w:sz="0" w:space="0" w:color="auto"/>
        <w:left w:val="none" w:sz="0" w:space="0" w:color="auto"/>
        <w:bottom w:val="none" w:sz="0" w:space="0" w:color="auto"/>
        <w:right w:val="none" w:sz="0" w:space="0" w:color="auto"/>
      </w:divBdr>
    </w:div>
    <w:div w:id="132524704">
      <w:bodyDiv w:val="1"/>
      <w:marLeft w:val="0"/>
      <w:marRight w:val="0"/>
      <w:marTop w:val="0"/>
      <w:marBottom w:val="0"/>
      <w:divBdr>
        <w:top w:val="none" w:sz="0" w:space="0" w:color="auto"/>
        <w:left w:val="none" w:sz="0" w:space="0" w:color="auto"/>
        <w:bottom w:val="none" w:sz="0" w:space="0" w:color="auto"/>
        <w:right w:val="none" w:sz="0" w:space="0" w:color="auto"/>
      </w:divBdr>
      <w:divsChild>
        <w:div w:id="1758280845">
          <w:marLeft w:val="0"/>
          <w:marRight w:val="0"/>
          <w:marTop w:val="0"/>
          <w:marBottom w:val="0"/>
          <w:divBdr>
            <w:top w:val="none" w:sz="0" w:space="0" w:color="auto"/>
            <w:left w:val="none" w:sz="0" w:space="0" w:color="auto"/>
            <w:bottom w:val="none" w:sz="0" w:space="0" w:color="auto"/>
            <w:right w:val="none" w:sz="0" w:space="0" w:color="auto"/>
          </w:divBdr>
          <w:divsChild>
            <w:div w:id="886063221">
              <w:marLeft w:val="0"/>
              <w:marRight w:val="0"/>
              <w:marTop w:val="0"/>
              <w:marBottom w:val="0"/>
              <w:divBdr>
                <w:top w:val="none" w:sz="0" w:space="0" w:color="auto"/>
                <w:left w:val="none" w:sz="0" w:space="0" w:color="auto"/>
                <w:bottom w:val="none" w:sz="0" w:space="0" w:color="auto"/>
                <w:right w:val="none" w:sz="0" w:space="0" w:color="auto"/>
              </w:divBdr>
              <w:divsChild>
                <w:div w:id="1167746203">
                  <w:marLeft w:val="0"/>
                  <w:marRight w:val="0"/>
                  <w:marTop w:val="0"/>
                  <w:marBottom w:val="0"/>
                  <w:divBdr>
                    <w:top w:val="none" w:sz="0" w:space="0" w:color="auto"/>
                    <w:left w:val="none" w:sz="0" w:space="0" w:color="auto"/>
                    <w:bottom w:val="none" w:sz="0" w:space="0" w:color="auto"/>
                    <w:right w:val="none" w:sz="0" w:space="0" w:color="auto"/>
                  </w:divBdr>
                  <w:divsChild>
                    <w:div w:id="1340501799">
                      <w:marLeft w:val="0"/>
                      <w:marRight w:val="0"/>
                      <w:marTop w:val="0"/>
                      <w:marBottom w:val="0"/>
                      <w:divBdr>
                        <w:top w:val="none" w:sz="0" w:space="0" w:color="auto"/>
                        <w:left w:val="none" w:sz="0" w:space="0" w:color="auto"/>
                        <w:bottom w:val="none" w:sz="0" w:space="0" w:color="auto"/>
                        <w:right w:val="none" w:sz="0" w:space="0" w:color="auto"/>
                      </w:divBdr>
                      <w:divsChild>
                        <w:div w:id="1399131339">
                          <w:marLeft w:val="0"/>
                          <w:marRight w:val="0"/>
                          <w:marTop w:val="0"/>
                          <w:marBottom w:val="0"/>
                          <w:divBdr>
                            <w:top w:val="none" w:sz="0" w:space="0" w:color="auto"/>
                            <w:left w:val="none" w:sz="0" w:space="0" w:color="auto"/>
                            <w:bottom w:val="none" w:sz="0" w:space="0" w:color="auto"/>
                            <w:right w:val="none" w:sz="0" w:space="0" w:color="auto"/>
                          </w:divBdr>
                          <w:divsChild>
                            <w:div w:id="1624772391">
                              <w:marLeft w:val="0"/>
                              <w:marRight w:val="0"/>
                              <w:marTop w:val="0"/>
                              <w:marBottom w:val="0"/>
                              <w:divBdr>
                                <w:top w:val="none" w:sz="0" w:space="0" w:color="auto"/>
                                <w:left w:val="none" w:sz="0" w:space="0" w:color="auto"/>
                                <w:bottom w:val="none" w:sz="0" w:space="0" w:color="auto"/>
                                <w:right w:val="none" w:sz="0" w:space="0" w:color="auto"/>
                              </w:divBdr>
                              <w:divsChild>
                                <w:div w:id="1027829390">
                                  <w:marLeft w:val="0"/>
                                  <w:marRight w:val="0"/>
                                  <w:marTop w:val="0"/>
                                  <w:marBottom w:val="0"/>
                                  <w:divBdr>
                                    <w:top w:val="none" w:sz="0" w:space="0" w:color="auto"/>
                                    <w:left w:val="none" w:sz="0" w:space="0" w:color="auto"/>
                                    <w:bottom w:val="none" w:sz="0" w:space="0" w:color="auto"/>
                                    <w:right w:val="none" w:sz="0" w:space="0" w:color="auto"/>
                                  </w:divBdr>
                                  <w:divsChild>
                                    <w:div w:id="350566349">
                                      <w:marLeft w:val="0"/>
                                      <w:marRight w:val="0"/>
                                      <w:marTop w:val="0"/>
                                      <w:marBottom w:val="0"/>
                                      <w:divBdr>
                                        <w:top w:val="none" w:sz="0" w:space="0" w:color="auto"/>
                                        <w:left w:val="none" w:sz="0" w:space="0" w:color="auto"/>
                                        <w:bottom w:val="none" w:sz="0" w:space="0" w:color="auto"/>
                                        <w:right w:val="none" w:sz="0" w:space="0" w:color="auto"/>
                                      </w:divBdr>
                                      <w:divsChild>
                                        <w:div w:id="1984654961">
                                          <w:marLeft w:val="0"/>
                                          <w:marRight w:val="0"/>
                                          <w:marTop w:val="0"/>
                                          <w:marBottom w:val="0"/>
                                          <w:divBdr>
                                            <w:top w:val="none" w:sz="0" w:space="0" w:color="auto"/>
                                            <w:left w:val="none" w:sz="0" w:space="0" w:color="auto"/>
                                            <w:bottom w:val="none" w:sz="0" w:space="0" w:color="auto"/>
                                            <w:right w:val="none" w:sz="0" w:space="0" w:color="auto"/>
                                          </w:divBdr>
                                          <w:divsChild>
                                            <w:div w:id="1270966919">
                                              <w:marLeft w:val="0"/>
                                              <w:marRight w:val="0"/>
                                              <w:marTop w:val="0"/>
                                              <w:marBottom w:val="0"/>
                                              <w:divBdr>
                                                <w:top w:val="none" w:sz="0" w:space="0" w:color="auto"/>
                                                <w:left w:val="none" w:sz="0" w:space="0" w:color="auto"/>
                                                <w:bottom w:val="none" w:sz="0" w:space="0" w:color="auto"/>
                                                <w:right w:val="none" w:sz="0" w:space="0" w:color="auto"/>
                                              </w:divBdr>
                                              <w:divsChild>
                                                <w:div w:id="776027416">
                                                  <w:marLeft w:val="0"/>
                                                  <w:marRight w:val="0"/>
                                                  <w:marTop w:val="0"/>
                                                  <w:marBottom w:val="0"/>
                                                  <w:divBdr>
                                                    <w:top w:val="none" w:sz="0" w:space="0" w:color="auto"/>
                                                    <w:left w:val="none" w:sz="0" w:space="0" w:color="auto"/>
                                                    <w:bottom w:val="none" w:sz="0" w:space="0" w:color="auto"/>
                                                    <w:right w:val="none" w:sz="0" w:space="0" w:color="auto"/>
                                                  </w:divBdr>
                                                  <w:divsChild>
                                                    <w:div w:id="106045383">
                                                      <w:marLeft w:val="0"/>
                                                      <w:marRight w:val="0"/>
                                                      <w:marTop w:val="0"/>
                                                      <w:marBottom w:val="0"/>
                                                      <w:divBdr>
                                                        <w:top w:val="none" w:sz="0" w:space="0" w:color="auto"/>
                                                        <w:left w:val="none" w:sz="0" w:space="0" w:color="auto"/>
                                                        <w:bottom w:val="none" w:sz="0" w:space="0" w:color="auto"/>
                                                        <w:right w:val="none" w:sz="0" w:space="0" w:color="auto"/>
                                                      </w:divBdr>
                                                      <w:divsChild>
                                                        <w:div w:id="905803127">
                                                          <w:marLeft w:val="0"/>
                                                          <w:marRight w:val="0"/>
                                                          <w:marTop w:val="0"/>
                                                          <w:marBottom w:val="0"/>
                                                          <w:divBdr>
                                                            <w:top w:val="none" w:sz="0" w:space="0" w:color="auto"/>
                                                            <w:left w:val="none" w:sz="0" w:space="0" w:color="auto"/>
                                                            <w:bottom w:val="none" w:sz="0" w:space="0" w:color="auto"/>
                                                            <w:right w:val="none" w:sz="0" w:space="0" w:color="auto"/>
                                                          </w:divBdr>
                                                          <w:divsChild>
                                                            <w:div w:id="1402095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6556275">
      <w:bodyDiv w:val="1"/>
      <w:marLeft w:val="0"/>
      <w:marRight w:val="0"/>
      <w:marTop w:val="0"/>
      <w:marBottom w:val="0"/>
      <w:divBdr>
        <w:top w:val="none" w:sz="0" w:space="0" w:color="auto"/>
        <w:left w:val="none" w:sz="0" w:space="0" w:color="auto"/>
        <w:bottom w:val="none" w:sz="0" w:space="0" w:color="auto"/>
        <w:right w:val="none" w:sz="0" w:space="0" w:color="auto"/>
      </w:divBdr>
    </w:div>
    <w:div w:id="170872989">
      <w:bodyDiv w:val="1"/>
      <w:marLeft w:val="0"/>
      <w:marRight w:val="0"/>
      <w:marTop w:val="0"/>
      <w:marBottom w:val="0"/>
      <w:divBdr>
        <w:top w:val="none" w:sz="0" w:space="0" w:color="auto"/>
        <w:left w:val="none" w:sz="0" w:space="0" w:color="auto"/>
        <w:bottom w:val="none" w:sz="0" w:space="0" w:color="auto"/>
        <w:right w:val="none" w:sz="0" w:space="0" w:color="auto"/>
      </w:divBdr>
    </w:div>
    <w:div w:id="197401782">
      <w:bodyDiv w:val="1"/>
      <w:marLeft w:val="0"/>
      <w:marRight w:val="0"/>
      <w:marTop w:val="0"/>
      <w:marBottom w:val="0"/>
      <w:divBdr>
        <w:top w:val="none" w:sz="0" w:space="0" w:color="auto"/>
        <w:left w:val="none" w:sz="0" w:space="0" w:color="auto"/>
        <w:bottom w:val="none" w:sz="0" w:space="0" w:color="auto"/>
        <w:right w:val="none" w:sz="0" w:space="0" w:color="auto"/>
      </w:divBdr>
    </w:div>
    <w:div w:id="199362434">
      <w:bodyDiv w:val="1"/>
      <w:marLeft w:val="0"/>
      <w:marRight w:val="0"/>
      <w:marTop w:val="0"/>
      <w:marBottom w:val="0"/>
      <w:divBdr>
        <w:top w:val="none" w:sz="0" w:space="0" w:color="auto"/>
        <w:left w:val="none" w:sz="0" w:space="0" w:color="auto"/>
        <w:bottom w:val="none" w:sz="0" w:space="0" w:color="auto"/>
        <w:right w:val="none" w:sz="0" w:space="0" w:color="auto"/>
      </w:divBdr>
    </w:div>
    <w:div w:id="216472340">
      <w:bodyDiv w:val="1"/>
      <w:marLeft w:val="0"/>
      <w:marRight w:val="0"/>
      <w:marTop w:val="0"/>
      <w:marBottom w:val="0"/>
      <w:divBdr>
        <w:top w:val="none" w:sz="0" w:space="0" w:color="auto"/>
        <w:left w:val="none" w:sz="0" w:space="0" w:color="auto"/>
        <w:bottom w:val="none" w:sz="0" w:space="0" w:color="auto"/>
        <w:right w:val="none" w:sz="0" w:space="0" w:color="auto"/>
      </w:divBdr>
    </w:div>
    <w:div w:id="223030030">
      <w:bodyDiv w:val="1"/>
      <w:marLeft w:val="0"/>
      <w:marRight w:val="0"/>
      <w:marTop w:val="0"/>
      <w:marBottom w:val="0"/>
      <w:divBdr>
        <w:top w:val="none" w:sz="0" w:space="0" w:color="auto"/>
        <w:left w:val="none" w:sz="0" w:space="0" w:color="auto"/>
        <w:bottom w:val="none" w:sz="0" w:space="0" w:color="auto"/>
        <w:right w:val="none" w:sz="0" w:space="0" w:color="auto"/>
      </w:divBdr>
    </w:div>
    <w:div w:id="233711591">
      <w:bodyDiv w:val="1"/>
      <w:marLeft w:val="0"/>
      <w:marRight w:val="0"/>
      <w:marTop w:val="0"/>
      <w:marBottom w:val="0"/>
      <w:divBdr>
        <w:top w:val="none" w:sz="0" w:space="0" w:color="auto"/>
        <w:left w:val="none" w:sz="0" w:space="0" w:color="auto"/>
        <w:bottom w:val="none" w:sz="0" w:space="0" w:color="auto"/>
        <w:right w:val="none" w:sz="0" w:space="0" w:color="auto"/>
      </w:divBdr>
    </w:div>
    <w:div w:id="260534698">
      <w:bodyDiv w:val="1"/>
      <w:marLeft w:val="0"/>
      <w:marRight w:val="0"/>
      <w:marTop w:val="0"/>
      <w:marBottom w:val="0"/>
      <w:divBdr>
        <w:top w:val="none" w:sz="0" w:space="0" w:color="auto"/>
        <w:left w:val="none" w:sz="0" w:space="0" w:color="auto"/>
        <w:bottom w:val="none" w:sz="0" w:space="0" w:color="auto"/>
        <w:right w:val="none" w:sz="0" w:space="0" w:color="auto"/>
      </w:divBdr>
    </w:div>
    <w:div w:id="261113412">
      <w:bodyDiv w:val="1"/>
      <w:marLeft w:val="0"/>
      <w:marRight w:val="0"/>
      <w:marTop w:val="0"/>
      <w:marBottom w:val="0"/>
      <w:divBdr>
        <w:top w:val="none" w:sz="0" w:space="0" w:color="auto"/>
        <w:left w:val="none" w:sz="0" w:space="0" w:color="auto"/>
        <w:bottom w:val="none" w:sz="0" w:space="0" w:color="auto"/>
        <w:right w:val="none" w:sz="0" w:space="0" w:color="auto"/>
      </w:divBdr>
    </w:div>
    <w:div w:id="264273014">
      <w:bodyDiv w:val="1"/>
      <w:marLeft w:val="0"/>
      <w:marRight w:val="0"/>
      <w:marTop w:val="0"/>
      <w:marBottom w:val="0"/>
      <w:divBdr>
        <w:top w:val="none" w:sz="0" w:space="0" w:color="auto"/>
        <w:left w:val="none" w:sz="0" w:space="0" w:color="auto"/>
        <w:bottom w:val="none" w:sz="0" w:space="0" w:color="auto"/>
        <w:right w:val="none" w:sz="0" w:space="0" w:color="auto"/>
      </w:divBdr>
    </w:div>
    <w:div w:id="267272092">
      <w:bodyDiv w:val="1"/>
      <w:marLeft w:val="0"/>
      <w:marRight w:val="0"/>
      <w:marTop w:val="0"/>
      <w:marBottom w:val="0"/>
      <w:divBdr>
        <w:top w:val="none" w:sz="0" w:space="0" w:color="auto"/>
        <w:left w:val="none" w:sz="0" w:space="0" w:color="auto"/>
        <w:bottom w:val="none" w:sz="0" w:space="0" w:color="auto"/>
        <w:right w:val="none" w:sz="0" w:space="0" w:color="auto"/>
      </w:divBdr>
    </w:div>
    <w:div w:id="307172456">
      <w:bodyDiv w:val="1"/>
      <w:marLeft w:val="0"/>
      <w:marRight w:val="0"/>
      <w:marTop w:val="0"/>
      <w:marBottom w:val="0"/>
      <w:divBdr>
        <w:top w:val="none" w:sz="0" w:space="0" w:color="auto"/>
        <w:left w:val="none" w:sz="0" w:space="0" w:color="auto"/>
        <w:bottom w:val="none" w:sz="0" w:space="0" w:color="auto"/>
        <w:right w:val="none" w:sz="0" w:space="0" w:color="auto"/>
      </w:divBdr>
      <w:divsChild>
        <w:div w:id="526530721">
          <w:marLeft w:val="0"/>
          <w:marRight w:val="0"/>
          <w:marTop w:val="0"/>
          <w:marBottom w:val="0"/>
          <w:divBdr>
            <w:top w:val="none" w:sz="0" w:space="0" w:color="auto"/>
            <w:left w:val="none" w:sz="0" w:space="0" w:color="auto"/>
            <w:bottom w:val="none" w:sz="0" w:space="0" w:color="auto"/>
            <w:right w:val="none" w:sz="0" w:space="0" w:color="auto"/>
          </w:divBdr>
        </w:div>
      </w:divsChild>
    </w:div>
    <w:div w:id="309293547">
      <w:bodyDiv w:val="1"/>
      <w:marLeft w:val="0"/>
      <w:marRight w:val="0"/>
      <w:marTop w:val="0"/>
      <w:marBottom w:val="0"/>
      <w:divBdr>
        <w:top w:val="none" w:sz="0" w:space="0" w:color="auto"/>
        <w:left w:val="none" w:sz="0" w:space="0" w:color="auto"/>
        <w:bottom w:val="none" w:sz="0" w:space="0" w:color="auto"/>
        <w:right w:val="none" w:sz="0" w:space="0" w:color="auto"/>
      </w:divBdr>
      <w:divsChild>
        <w:div w:id="1080059688">
          <w:marLeft w:val="0"/>
          <w:marRight w:val="0"/>
          <w:marTop w:val="0"/>
          <w:marBottom w:val="0"/>
          <w:divBdr>
            <w:top w:val="none" w:sz="0" w:space="0" w:color="auto"/>
            <w:left w:val="none" w:sz="0" w:space="0" w:color="auto"/>
            <w:bottom w:val="none" w:sz="0" w:space="0" w:color="auto"/>
            <w:right w:val="none" w:sz="0" w:space="0" w:color="auto"/>
          </w:divBdr>
        </w:div>
      </w:divsChild>
    </w:div>
    <w:div w:id="318116210">
      <w:bodyDiv w:val="1"/>
      <w:marLeft w:val="0"/>
      <w:marRight w:val="0"/>
      <w:marTop w:val="0"/>
      <w:marBottom w:val="0"/>
      <w:divBdr>
        <w:top w:val="none" w:sz="0" w:space="0" w:color="auto"/>
        <w:left w:val="none" w:sz="0" w:space="0" w:color="auto"/>
        <w:bottom w:val="none" w:sz="0" w:space="0" w:color="auto"/>
        <w:right w:val="none" w:sz="0" w:space="0" w:color="auto"/>
      </w:divBdr>
    </w:div>
    <w:div w:id="319622476">
      <w:bodyDiv w:val="1"/>
      <w:marLeft w:val="0"/>
      <w:marRight w:val="0"/>
      <w:marTop w:val="0"/>
      <w:marBottom w:val="0"/>
      <w:divBdr>
        <w:top w:val="none" w:sz="0" w:space="0" w:color="auto"/>
        <w:left w:val="none" w:sz="0" w:space="0" w:color="auto"/>
        <w:bottom w:val="none" w:sz="0" w:space="0" w:color="auto"/>
        <w:right w:val="none" w:sz="0" w:space="0" w:color="auto"/>
      </w:divBdr>
    </w:div>
    <w:div w:id="324211966">
      <w:bodyDiv w:val="1"/>
      <w:marLeft w:val="0"/>
      <w:marRight w:val="0"/>
      <w:marTop w:val="0"/>
      <w:marBottom w:val="0"/>
      <w:divBdr>
        <w:top w:val="none" w:sz="0" w:space="0" w:color="auto"/>
        <w:left w:val="none" w:sz="0" w:space="0" w:color="auto"/>
        <w:bottom w:val="none" w:sz="0" w:space="0" w:color="auto"/>
        <w:right w:val="none" w:sz="0" w:space="0" w:color="auto"/>
      </w:divBdr>
    </w:div>
    <w:div w:id="332033818">
      <w:bodyDiv w:val="1"/>
      <w:marLeft w:val="0"/>
      <w:marRight w:val="0"/>
      <w:marTop w:val="0"/>
      <w:marBottom w:val="0"/>
      <w:divBdr>
        <w:top w:val="none" w:sz="0" w:space="0" w:color="auto"/>
        <w:left w:val="none" w:sz="0" w:space="0" w:color="auto"/>
        <w:bottom w:val="none" w:sz="0" w:space="0" w:color="auto"/>
        <w:right w:val="none" w:sz="0" w:space="0" w:color="auto"/>
      </w:divBdr>
    </w:div>
    <w:div w:id="357195222">
      <w:bodyDiv w:val="1"/>
      <w:marLeft w:val="0"/>
      <w:marRight w:val="0"/>
      <w:marTop w:val="0"/>
      <w:marBottom w:val="0"/>
      <w:divBdr>
        <w:top w:val="none" w:sz="0" w:space="0" w:color="auto"/>
        <w:left w:val="none" w:sz="0" w:space="0" w:color="auto"/>
        <w:bottom w:val="none" w:sz="0" w:space="0" w:color="auto"/>
        <w:right w:val="none" w:sz="0" w:space="0" w:color="auto"/>
      </w:divBdr>
    </w:div>
    <w:div w:id="389575301">
      <w:bodyDiv w:val="1"/>
      <w:marLeft w:val="0"/>
      <w:marRight w:val="0"/>
      <w:marTop w:val="0"/>
      <w:marBottom w:val="0"/>
      <w:divBdr>
        <w:top w:val="none" w:sz="0" w:space="0" w:color="auto"/>
        <w:left w:val="none" w:sz="0" w:space="0" w:color="auto"/>
        <w:bottom w:val="none" w:sz="0" w:space="0" w:color="auto"/>
        <w:right w:val="none" w:sz="0" w:space="0" w:color="auto"/>
      </w:divBdr>
    </w:div>
    <w:div w:id="399910970">
      <w:bodyDiv w:val="1"/>
      <w:marLeft w:val="0"/>
      <w:marRight w:val="0"/>
      <w:marTop w:val="0"/>
      <w:marBottom w:val="0"/>
      <w:divBdr>
        <w:top w:val="none" w:sz="0" w:space="0" w:color="auto"/>
        <w:left w:val="none" w:sz="0" w:space="0" w:color="auto"/>
        <w:bottom w:val="none" w:sz="0" w:space="0" w:color="auto"/>
        <w:right w:val="none" w:sz="0" w:space="0" w:color="auto"/>
      </w:divBdr>
    </w:div>
    <w:div w:id="435754223">
      <w:bodyDiv w:val="1"/>
      <w:marLeft w:val="0"/>
      <w:marRight w:val="0"/>
      <w:marTop w:val="0"/>
      <w:marBottom w:val="0"/>
      <w:divBdr>
        <w:top w:val="none" w:sz="0" w:space="0" w:color="auto"/>
        <w:left w:val="none" w:sz="0" w:space="0" w:color="auto"/>
        <w:bottom w:val="none" w:sz="0" w:space="0" w:color="auto"/>
        <w:right w:val="none" w:sz="0" w:space="0" w:color="auto"/>
      </w:divBdr>
    </w:div>
    <w:div w:id="457339016">
      <w:bodyDiv w:val="1"/>
      <w:marLeft w:val="0"/>
      <w:marRight w:val="0"/>
      <w:marTop w:val="0"/>
      <w:marBottom w:val="0"/>
      <w:divBdr>
        <w:top w:val="none" w:sz="0" w:space="0" w:color="auto"/>
        <w:left w:val="none" w:sz="0" w:space="0" w:color="auto"/>
        <w:bottom w:val="none" w:sz="0" w:space="0" w:color="auto"/>
        <w:right w:val="none" w:sz="0" w:space="0" w:color="auto"/>
      </w:divBdr>
    </w:div>
    <w:div w:id="486363497">
      <w:bodyDiv w:val="1"/>
      <w:marLeft w:val="0"/>
      <w:marRight w:val="0"/>
      <w:marTop w:val="0"/>
      <w:marBottom w:val="0"/>
      <w:divBdr>
        <w:top w:val="none" w:sz="0" w:space="0" w:color="auto"/>
        <w:left w:val="none" w:sz="0" w:space="0" w:color="auto"/>
        <w:bottom w:val="none" w:sz="0" w:space="0" w:color="auto"/>
        <w:right w:val="none" w:sz="0" w:space="0" w:color="auto"/>
      </w:divBdr>
    </w:div>
    <w:div w:id="489638175">
      <w:bodyDiv w:val="1"/>
      <w:marLeft w:val="0"/>
      <w:marRight w:val="0"/>
      <w:marTop w:val="0"/>
      <w:marBottom w:val="0"/>
      <w:divBdr>
        <w:top w:val="none" w:sz="0" w:space="0" w:color="auto"/>
        <w:left w:val="none" w:sz="0" w:space="0" w:color="auto"/>
        <w:bottom w:val="none" w:sz="0" w:space="0" w:color="auto"/>
        <w:right w:val="none" w:sz="0" w:space="0" w:color="auto"/>
      </w:divBdr>
    </w:div>
    <w:div w:id="495221570">
      <w:bodyDiv w:val="1"/>
      <w:marLeft w:val="0"/>
      <w:marRight w:val="0"/>
      <w:marTop w:val="0"/>
      <w:marBottom w:val="0"/>
      <w:divBdr>
        <w:top w:val="none" w:sz="0" w:space="0" w:color="auto"/>
        <w:left w:val="none" w:sz="0" w:space="0" w:color="auto"/>
        <w:bottom w:val="none" w:sz="0" w:space="0" w:color="auto"/>
        <w:right w:val="none" w:sz="0" w:space="0" w:color="auto"/>
      </w:divBdr>
    </w:div>
    <w:div w:id="503403756">
      <w:bodyDiv w:val="1"/>
      <w:marLeft w:val="0"/>
      <w:marRight w:val="0"/>
      <w:marTop w:val="0"/>
      <w:marBottom w:val="0"/>
      <w:divBdr>
        <w:top w:val="none" w:sz="0" w:space="0" w:color="auto"/>
        <w:left w:val="none" w:sz="0" w:space="0" w:color="auto"/>
        <w:bottom w:val="none" w:sz="0" w:space="0" w:color="auto"/>
        <w:right w:val="none" w:sz="0" w:space="0" w:color="auto"/>
      </w:divBdr>
    </w:div>
    <w:div w:id="539436124">
      <w:bodyDiv w:val="1"/>
      <w:marLeft w:val="0"/>
      <w:marRight w:val="0"/>
      <w:marTop w:val="0"/>
      <w:marBottom w:val="0"/>
      <w:divBdr>
        <w:top w:val="none" w:sz="0" w:space="0" w:color="auto"/>
        <w:left w:val="none" w:sz="0" w:space="0" w:color="auto"/>
        <w:bottom w:val="none" w:sz="0" w:space="0" w:color="auto"/>
        <w:right w:val="none" w:sz="0" w:space="0" w:color="auto"/>
      </w:divBdr>
    </w:div>
    <w:div w:id="563613094">
      <w:bodyDiv w:val="1"/>
      <w:marLeft w:val="0"/>
      <w:marRight w:val="0"/>
      <w:marTop w:val="0"/>
      <w:marBottom w:val="0"/>
      <w:divBdr>
        <w:top w:val="none" w:sz="0" w:space="0" w:color="auto"/>
        <w:left w:val="none" w:sz="0" w:space="0" w:color="auto"/>
        <w:bottom w:val="none" w:sz="0" w:space="0" w:color="auto"/>
        <w:right w:val="none" w:sz="0" w:space="0" w:color="auto"/>
      </w:divBdr>
    </w:div>
    <w:div w:id="588661873">
      <w:bodyDiv w:val="1"/>
      <w:marLeft w:val="0"/>
      <w:marRight w:val="0"/>
      <w:marTop w:val="0"/>
      <w:marBottom w:val="0"/>
      <w:divBdr>
        <w:top w:val="none" w:sz="0" w:space="0" w:color="auto"/>
        <w:left w:val="none" w:sz="0" w:space="0" w:color="auto"/>
        <w:bottom w:val="none" w:sz="0" w:space="0" w:color="auto"/>
        <w:right w:val="none" w:sz="0" w:space="0" w:color="auto"/>
      </w:divBdr>
    </w:div>
    <w:div w:id="629016838">
      <w:bodyDiv w:val="1"/>
      <w:marLeft w:val="0"/>
      <w:marRight w:val="0"/>
      <w:marTop w:val="0"/>
      <w:marBottom w:val="0"/>
      <w:divBdr>
        <w:top w:val="none" w:sz="0" w:space="0" w:color="auto"/>
        <w:left w:val="none" w:sz="0" w:space="0" w:color="auto"/>
        <w:bottom w:val="none" w:sz="0" w:space="0" w:color="auto"/>
        <w:right w:val="none" w:sz="0" w:space="0" w:color="auto"/>
      </w:divBdr>
    </w:div>
    <w:div w:id="638533247">
      <w:bodyDiv w:val="1"/>
      <w:marLeft w:val="0"/>
      <w:marRight w:val="0"/>
      <w:marTop w:val="0"/>
      <w:marBottom w:val="0"/>
      <w:divBdr>
        <w:top w:val="none" w:sz="0" w:space="0" w:color="auto"/>
        <w:left w:val="none" w:sz="0" w:space="0" w:color="auto"/>
        <w:bottom w:val="none" w:sz="0" w:space="0" w:color="auto"/>
        <w:right w:val="none" w:sz="0" w:space="0" w:color="auto"/>
      </w:divBdr>
    </w:div>
    <w:div w:id="668140099">
      <w:bodyDiv w:val="1"/>
      <w:marLeft w:val="0"/>
      <w:marRight w:val="0"/>
      <w:marTop w:val="0"/>
      <w:marBottom w:val="0"/>
      <w:divBdr>
        <w:top w:val="none" w:sz="0" w:space="0" w:color="auto"/>
        <w:left w:val="none" w:sz="0" w:space="0" w:color="auto"/>
        <w:bottom w:val="none" w:sz="0" w:space="0" w:color="auto"/>
        <w:right w:val="none" w:sz="0" w:space="0" w:color="auto"/>
      </w:divBdr>
    </w:div>
    <w:div w:id="676494909">
      <w:bodyDiv w:val="1"/>
      <w:marLeft w:val="0"/>
      <w:marRight w:val="0"/>
      <w:marTop w:val="0"/>
      <w:marBottom w:val="0"/>
      <w:divBdr>
        <w:top w:val="none" w:sz="0" w:space="0" w:color="auto"/>
        <w:left w:val="none" w:sz="0" w:space="0" w:color="auto"/>
        <w:bottom w:val="none" w:sz="0" w:space="0" w:color="auto"/>
        <w:right w:val="none" w:sz="0" w:space="0" w:color="auto"/>
      </w:divBdr>
    </w:div>
    <w:div w:id="683091103">
      <w:bodyDiv w:val="1"/>
      <w:marLeft w:val="0"/>
      <w:marRight w:val="0"/>
      <w:marTop w:val="0"/>
      <w:marBottom w:val="0"/>
      <w:divBdr>
        <w:top w:val="none" w:sz="0" w:space="0" w:color="auto"/>
        <w:left w:val="none" w:sz="0" w:space="0" w:color="auto"/>
        <w:bottom w:val="none" w:sz="0" w:space="0" w:color="auto"/>
        <w:right w:val="none" w:sz="0" w:space="0" w:color="auto"/>
      </w:divBdr>
    </w:div>
    <w:div w:id="725492786">
      <w:bodyDiv w:val="1"/>
      <w:marLeft w:val="0"/>
      <w:marRight w:val="0"/>
      <w:marTop w:val="0"/>
      <w:marBottom w:val="0"/>
      <w:divBdr>
        <w:top w:val="none" w:sz="0" w:space="0" w:color="auto"/>
        <w:left w:val="none" w:sz="0" w:space="0" w:color="auto"/>
        <w:bottom w:val="none" w:sz="0" w:space="0" w:color="auto"/>
        <w:right w:val="none" w:sz="0" w:space="0" w:color="auto"/>
      </w:divBdr>
    </w:div>
    <w:div w:id="755707286">
      <w:bodyDiv w:val="1"/>
      <w:marLeft w:val="0"/>
      <w:marRight w:val="0"/>
      <w:marTop w:val="0"/>
      <w:marBottom w:val="0"/>
      <w:divBdr>
        <w:top w:val="none" w:sz="0" w:space="0" w:color="auto"/>
        <w:left w:val="none" w:sz="0" w:space="0" w:color="auto"/>
        <w:bottom w:val="none" w:sz="0" w:space="0" w:color="auto"/>
        <w:right w:val="none" w:sz="0" w:space="0" w:color="auto"/>
      </w:divBdr>
    </w:div>
    <w:div w:id="757562376">
      <w:bodyDiv w:val="1"/>
      <w:marLeft w:val="0"/>
      <w:marRight w:val="0"/>
      <w:marTop w:val="0"/>
      <w:marBottom w:val="0"/>
      <w:divBdr>
        <w:top w:val="none" w:sz="0" w:space="0" w:color="auto"/>
        <w:left w:val="none" w:sz="0" w:space="0" w:color="auto"/>
        <w:bottom w:val="none" w:sz="0" w:space="0" w:color="auto"/>
        <w:right w:val="none" w:sz="0" w:space="0" w:color="auto"/>
      </w:divBdr>
    </w:div>
    <w:div w:id="782844026">
      <w:bodyDiv w:val="1"/>
      <w:marLeft w:val="0"/>
      <w:marRight w:val="0"/>
      <w:marTop w:val="0"/>
      <w:marBottom w:val="0"/>
      <w:divBdr>
        <w:top w:val="none" w:sz="0" w:space="0" w:color="auto"/>
        <w:left w:val="none" w:sz="0" w:space="0" w:color="auto"/>
        <w:bottom w:val="none" w:sz="0" w:space="0" w:color="auto"/>
        <w:right w:val="none" w:sz="0" w:space="0" w:color="auto"/>
      </w:divBdr>
    </w:div>
    <w:div w:id="846754603">
      <w:bodyDiv w:val="1"/>
      <w:marLeft w:val="0"/>
      <w:marRight w:val="0"/>
      <w:marTop w:val="0"/>
      <w:marBottom w:val="0"/>
      <w:divBdr>
        <w:top w:val="none" w:sz="0" w:space="0" w:color="auto"/>
        <w:left w:val="none" w:sz="0" w:space="0" w:color="auto"/>
        <w:bottom w:val="none" w:sz="0" w:space="0" w:color="auto"/>
        <w:right w:val="none" w:sz="0" w:space="0" w:color="auto"/>
      </w:divBdr>
    </w:div>
    <w:div w:id="869874719">
      <w:bodyDiv w:val="1"/>
      <w:marLeft w:val="0"/>
      <w:marRight w:val="0"/>
      <w:marTop w:val="0"/>
      <w:marBottom w:val="0"/>
      <w:divBdr>
        <w:top w:val="none" w:sz="0" w:space="0" w:color="auto"/>
        <w:left w:val="none" w:sz="0" w:space="0" w:color="auto"/>
        <w:bottom w:val="none" w:sz="0" w:space="0" w:color="auto"/>
        <w:right w:val="none" w:sz="0" w:space="0" w:color="auto"/>
      </w:divBdr>
    </w:div>
    <w:div w:id="995838885">
      <w:bodyDiv w:val="1"/>
      <w:marLeft w:val="0"/>
      <w:marRight w:val="0"/>
      <w:marTop w:val="0"/>
      <w:marBottom w:val="0"/>
      <w:divBdr>
        <w:top w:val="none" w:sz="0" w:space="0" w:color="auto"/>
        <w:left w:val="none" w:sz="0" w:space="0" w:color="auto"/>
        <w:bottom w:val="none" w:sz="0" w:space="0" w:color="auto"/>
        <w:right w:val="none" w:sz="0" w:space="0" w:color="auto"/>
      </w:divBdr>
    </w:div>
    <w:div w:id="1001933694">
      <w:bodyDiv w:val="1"/>
      <w:marLeft w:val="0"/>
      <w:marRight w:val="0"/>
      <w:marTop w:val="0"/>
      <w:marBottom w:val="0"/>
      <w:divBdr>
        <w:top w:val="none" w:sz="0" w:space="0" w:color="auto"/>
        <w:left w:val="none" w:sz="0" w:space="0" w:color="auto"/>
        <w:bottom w:val="none" w:sz="0" w:space="0" w:color="auto"/>
        <w:right w:val="none" w:sz="0" w:space="0" w:color="auto"/>
      </w:divBdr>
    </w:div>
    <w:div w:id="1056391620">
      <w:bodyDiv w:val="1"/>
      <w:marLeft w:val="0"/>
      <w:marRight w:val="0"/>
      <w:marTop w:val="0"/>
      <w:marBottom w:val="0"/>
      <w:divBdr>
        <w:top w:val="none" w:sz="0" w:space="0" w:color="auto"/>
        <w:left w:val="none" w:sz="0" w:space="0" w:color="auto"/>
        <w:bottom w:val="none" w:sz="0" w:space="0" w:color="auto"/>
        <w:right w:val="none" w:sz="0" w:space="0" w:color="auto"/>
      </w:divBdr>
    </w:div>
    <w:div w:id="1072778628">
      <w:bodyDiv w:val="1"/>
      <w:marLeft w:val="0"/>
      <w:marRight w:val="0"/>
      <w:marTop w:val="0"/>
      <w:marBottom w:val="0"/>
      <w:divBdr>
        <w:top w:val="none" w:sz="0" w:space="0" w:color="auto"/>
        <w:left w:val="none" w:sz="0" w:space="0" w:color="auto"/>
        <w:bottom w:val="none" w:sz="0" w:space="0" w:color="auto"/>
        <w:right w:val="none" w:sz="0" w:space="0" w:color="auto"/>
      </w:divBdr>
    </w:div>
    <w:div w:id="1095638705">
      <w:bodyDiv w:val="1"/>
      <w:marLeft w:val="0"/>
      <w:marRight w:val="0"/>
      <w:marTop w:val="0"/>
      <w:marBottom w:val="0"/>
      <w:divBdr>
        <w:top w:val="none" w:sz="0" w:space="0" w:color="auto"/>
        <w:left w:val="none" w:sz="0" w:space="0" w:color="auto"/>
        <w:bottom w:val="none" w:sz="0" w:space="0" w:color="auto"/>
        <w:right w:val="none" w:sz="0" w:space="0" w:color="auto"/>
      </w:divBdr>
    </w:div>
    <w:div w:id="1114446396">
      <w:bodyDiv w:val="1"/>
      <w:marLeft w:val="0"/>
      <w:marRight w:val="0"/>
      <w:marTop w:val="0"/>
      <w:marBottom w:val="0"/>
      <w:divBdr>
        <w:top w:val="none" w:sz="0" w:space="0" w:color="auto"/>
        <w:left w:val="none" w:sz="0" w:space="0" w:color="auto"/>
        <w:bottom w:val="none" w:sz="0" w:space="0" w:color="auto"/>
        <w:right w:val="none" w:sz="0" w:space="0" w:color="auto"/>
      </w:divBdr>
      <w:divsChild>
        <w:div w:id="175658792">
          <w:marLeft w:val="0"/>
          <w:marRight w:val="0"/>
          <w:marTop w:val="0"/>
          <w:marBottom w:val="0"/>
          <w:divBdr>
            <w:top w:val="none" w:sz="0" w:space="0" w:color="auto"/>
            <w:left w:val="none" w:sz="0" w:space="0" w:color="auto"/>
            <w:bottom w:val="none" w:sz="0" w:space="0" w:color="auto"/>
            <w:right w:val="none" w:sz="0" w:space="0" w:color="auto"/>
          </w:divBdr>
          <w:divsChild>
            <w:div w:id="1411807304">
              <w:marLeft w:val="0"/>
              <w:marRight w:val="0"/>
              <w:marTop w:val="0"/>
              <w:marBottom w:val="0"/>
              <w:divBdr>
                <w:top w:val="none" w:sz="0" w:space="0" w:color="auto"/>
                <w:left w:val="none" w:sz="0" w:space="0" w:color="auto"/>
                <w:bottom w:val="none" w:sz="0" w:space="0" w:color="auto"/>
                <w:right w:val="none" w:sz="0" w:space="0" w:color="auto"/>
              </w:divBdr>
              <w:divsChild>
                <w:div w:id="464933375">
                  <w:marLeft w:val="0"/>
                  <w:marRight w:val="0"/>
                  <w:marTop w:val="0"/>
                  <w:marBottom w:val="0"/>
                  <w:divBdr>
                    <w:top w:val="none" w:sz="0" w:space="0" w:color="auto"/>
                    <w:left w:val="none" w:sz="0" w:space="0" w:color="auto"/>
                    <w:bottom w:val="none" w:sz="0" w:space="0" w:color="auto"/>
                    <w:right w:val="none" w:sz="0" w:space="0" w:color="auto"/>
                  </w:divBdr>
                  <w:divsChild>
                    <w:div w:id="1733851038">
                      <w:marLeft w:val="0"/>
                      <w:marRight w:val="0"/>
                      <w:marTop w:val="0"/>
                      <w:marBottom w:val="0"/>
                      <w:divBdr>
                        <w:top w:val="none" w:sz="0" w:space="0" w:color="auto"/>
                        <w:left w:val="none" w:sz="0" w:space="0" w:color="auto"/>
                        <w:bottom w:val="none" w:sz="0" w:space="0" w:color="auto"/>
                        <w:right w:val="none" w:sz="0" w:space="0" w:color="auto"/>
                      </w:divBdr>
                      <w:divsChild>
                        <w:div w:id="666857959">
                          <w:marLeft w:val="0"/>
                          <w:marRight w:val="0"/>
                          <w:marTop w:val="0"/>
                          <w:marBottom w:val="0"/>
                          <w:divBdr>
                            <w:top w:val="none" w:sz="0" w:space="0" w:color="auto"/>
                            <w:left w:val="none" w:sz="0" w:space="0" w:color="auto"/>
                            <w:bottom w:val="none" w:sz="0" w:space="0" w:color="auto"/>
                            <w:right w:val="none" w:sz="0" w:space="0" w:color="auto"/>
                          </w:divBdr>
                          <w:divsChild>
                            <w:div w:id="241330121">
                              <w:marLeft w:val="0"/>
                              <w:marRight w:val="0"/>
                              <w:marTop w:val="0"/>
                              <w:marBottom w:val="0"/>
                              <w:divBdr>
                                <w:top w:val="none" w:sz="0" w:space="0" w:color="auto"/>
                                <w:left w:val="none" w:sz="0" w:space="0" w:color="auto"/>
                                <w:bottom w:val="none" w:sz="0" w:space="0" w:color="auto"/>
                                <w:right w:val="none" w:sz="0" w:space="0" w:color="auto"/>
                              </w:divBdr>
                              <w:divsChild>
                                <w:div w:id="1724477261">
                                  <w:marLeft w:val="0"/>
                                  <w:marRight w:val="0"/>
                                  <w:marTop w:val="0"/>
                                  <w:marBottom w:val="0"/>
                                  <w:divBdr>
                                    <w:top w:val="none" w:sz="0" w:space="0" w:color="auto"/>
                                    <w:left w:val="none" w:sz="0" w:space="0" w:color="auto"/>
                                    <w:bottom w:val="none" w:sz="0" w:space="0" w:color="auto"/>
                                    <w:right w:val="none" w:sz="0" w:space="0" w:color="auto"/>
                                  </w:divBdr>
                                  <w:divsChild>
                                    <w:div w:id="165094445">
                                      <w:marLeft w:val="0"/>
                                      <w:marRight w:val="0"/>
                                      <w:marTop w:val="0"/>
                                      <w:marBottom w:val="0"/>
                                      <w:divBdr>
                                        <w:top w:val="none" w:sz="0" w:space="0" w:color="auto"/>
                                        <w:left w:val="none" w:sz="0" w:space="0" w:color="auto"/>
                                        <w:bottom w:val="none" w:sz="0" w:space="0" w:color="auto"/>
                                        <w:right w:val="none" w:sz="0" w:space="0" w:color="auto"/>
                                      </w:divBdr>
                                      <w:divsChild>
                                        <w:div w:id="1852143751">
                                          <w:marLeft w:val="0"/>
                                          <w:marRight w:val="0"/>
                                          <w:marTop w:val="0"/>
                                          <w:marBottom w:val="0"/>
                                          <w:divBdr>
                                            <w:top w:val="none" w:sz="0" w:space="0" w:color="auto"/>
                                            <w:left w:val="none" w:sz="0" w:space="0" w:color="auto"/>
                                            <w:bottom w:val="none" w:sz="0" w:space="0" w:color="auto"/>
                                            <w:right w:val="none" w:sz="0" w:space="0" w:color="auto"/>
                                          </w:divBdr>
                                          <w:divsChild>
                                            <w:div w:id="1233808194">
                                              <w:marLeft w:val="0"/>
                                              <w:marRight w:val="0"/>
                                              <w:marTop w:val="0"/>
                                              <w:marBottom w:val="0"/>
                                              <w:divBdr>
                                                <w:top w:val="none" w:sz="0" w:space="0" w:color="auto"/>
                                                <w:left w:val="none" w:sz="0" w:space="0" w:color="auto"/>
                                                <w:bottom w:val="none" w:sz="0" w:space="0" w:color="auto"/>
                                                <w:right w:val="none" w:sz="0" w:space="0" w:color="auto"/>
                                              </w:divBdr>
                                              <w:divsChild>
                                                <w:div w:id="138308394">
                                                  <w:marLeft w:val="0"/>
                                                  <w:marRight w:val="0"/>
                                                  <w:marTop w:val="0"/>
                                                  <w:marBottom w:val="0"/>
                                                  <w:divBdr>
                                                    <w:top w:val="none" w:sz="0" w:space="0" w:color="auto"/>
                                                    <w:left w:val="none" w:sz="0" w:space="0" w:color="auto"/>
                                                    <w:bottom w:val="none" w:sz="0" w:space="0" w:color="auto"/>
                                                    <w:right w:val="none" w:sz="0" w:space="0" w:color="auto"/>
                                                  </w:divBdr>
                                                  <w:divsChild>
                                                    <w:div w:id="1000694107">
                                                      <w:marLeft w:val="0"/>
                                                      <w:marRight w:val="0"/>
                                                      <w:marTop w:val="0"/>
                                                      <w:marBottom w:val="0"/>
                                                      <w:divBdr>
                                                        <w:top w:val="none" w:sz="0" w:space="0" w:color="auto"/>
                                                        <w:left w:val="none" w:sz="0" w:space="0" w:color="auto"/>
                                                        <w:bottom w:val="none" w:sz="0" w:space="0" w:color="auto"/>
                                                        <w:right w:val="none" w:sz="0" w:space="0" w:color="auto"/>
                                                      </w:divBdr>
                                                      <w:divsChild>
                                                        <w:div w:id="437452875">
                                                          <w:marLeft w:val="0"/>
                                                          <w:marRight w:val="0"/>
                                                          <w:marTop w:val="0"/>
                                                          <w:marBottom w:val="0"/>
                                                          <w:divBdr>
                                                            <w:top w:val="none" w:sz="0" w:space="0" w:color="auto"/>
                                                            <w:left w:val="none" w:sz="0" w:space="0" w:color="auto"/>
                                                            <w:bottom w:val="none" w:sz="0" w:space="0" w:color="auto"/>
                                                            <w:right w:val="none" w:sz="0" w:space="0" w:color="auto"/>
                                                          </w:divBdr>
                                                          <w:divsChild>
                                                            <w:div w:id="171989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31362203">
      <w:bodyDiv w:val="1"/>
      <w:marLeft w:val="0"/>
      <w:marRight w:val="0"/>
      <w:marTop w:val="0"/>
      <w:marBottom w:val="0"/>
      <w:divBdr>
        <w:top w:val="none" w:sz="0" w:space="0" w:color="auto"/>
        <w:left w:val="none" w:sz="0" w:space="0" w:color="auto"/>
        <w:bottom w:val="none" w:sz="0" w:space="0" w:color="auto"/>
        <w:right w:val="none" w:sz="0" w:space="0" w:color="auto"/>
      </w:divBdr>
    </w:div>
    <w:div w:id="1137336362">
      <w:bodyDiv w:val="1"/>
      <w:marLeft w:val="0"/>
      <w:marRight w:val="0"/>
      <w:marTop w:val="0"/>
      <w:marBottom w:val="0"/>
      <w:divBdr>
        <w:top w:val="none" w:sz="0" w:space="0" w:color="auto"/>
        <w:left w:val="none" w:sz="0" w:space="0" w:color="auto"/>
        <w:bottom w:val="none" w:sz="0" w:space="0" w:color="auto"/>
        <w:right w:val="none" w:sz="0" w:space="0" w:color="auto"/>
      </w:divBdr>
    </w:div>
    <w:div w:id="1215583149">
      <w:bodyDiv w:val="1"/>
      <w:marLeft w:val="0"/>
      <w:marRight w:val="0"/>
      <w:marTop w:val="0"/>
      <w:marBottom w:val="0"/>
      <w:divBdr>
        <w:top w:val="none" w:sz="0" w:space="0" w:color="auto"/>
        <w:left w:val="none" w:sz="0" w:space="0" w:color="auto"/>
        <w:bottom w:val="none" w:sz="0" w:space="0" w:color="auto"/>
        <w:right w:val="none" w:sz="0" w:space="0" w:color="auto"/>
      </w:divBdr>
    </w:div>
    <w:div w:id="1222329511">
      <w:bodyDiv w:val="1"/>
      <w:marLeft w:val="0"/>
      <w:marRight w:val="0"/>
      <w:marTop w:val="0"/>
      <w:marBottom w:val="0"/>
      <w:divBdr>
        <w:top w:val="none" w:sz="0" w:space="0" w:color="auto"/>
        <w:left w:val="none" w:sz="0" w:space="0" w:color="auto"/>
        <w:bottom w:val="none" w:sz="0" w:space="0" w:color="auto"/>
        <w:right w:val="none" w:sz="0" w:space="0" w:color="auto"/>
      </w:divBdr>
    </w:div>
    <w:div w:id="1224029684">
      <w:bodyDiv w:val="1"/>
      <w:marLeft w:val="0"/>
      <w:marRight w:val="0"/>
      <w:marTop w:val="0"/>
      <w:marBottom w:val="0"/>
      <w:divBdr>
        <w:top w:val="none" w:sz="0" w:space="0" w:color="auto"/>
        <w:left w:val="none" w:sz="0" w:space="0" w:color="auto"/>
        <w:bottom w:val="none" w:sz="0" w:space="0" w:color="auto"/>
        <w:right w:val="none" w:sz="0" w:space="0" w:color="auto"/>
      </w:divBdr>
    </w:div>
    <w:div w:id="1253395608">
      <w:bodyDiv w:val="1"/>
      <w:marLeft w:val="0"/>
      <w:marRight w:val="0"/>
      <w:marTop w:val="0"/>
      <w:marBottom w:val="0"/>
      <w:divBdr>
        <w:top w:val="none" w:sz="0" w:space="0" w:color="auto"/>
        <w:left w:val="none" w:sz="0" w:space="0" w:color="auto"/>
        <w:bottom w:val="none" w:sz="0" w:space="0" w:color="auto"/>
        <w:right w:val="none" w:sz="0" w:space="0" w:color="auto"/>
      </w:divBdr>
    </w:div>
    <w:div w:id="1256667825">
      <w:bodyDiv w:val="1"/>
      <w:marLeft w:val="0"/>
      <w:marRight w:val="0"/>
      <w:marTop w:val="0"/>
      <w:marBottom w:val="0"/>
      <w:divBdr>
        <w:top w:val="none" w:sz="0" w:space="0" w:color="auto"/>
        <w:left w:val="none" w:sz="0" w:space="0" w:color="auto"/>
        <w:bottom w:val="none" w:sz="0" w:space="0" w:color="auto"/>
        <w:right w:val="none" w:sz="0" w:space="0" w:color="auto"/>
      </w:divBdr>
    </w:div>
    <w:div w:id="1268805037">
      <w:bodyDiv w:val="1"/>
      <w:marLeft w:val="0"/>
      <w:marRight w:val="0"/>
      <w:marTop w:val="0"/>
      <w:marBottom w:val="0"/>
      <w:divBdr>
        <w:top w:val="none" w:sz="0" w:space="0" w:color="auto"/>
        <w:left w:val="none" w:sz="0" w:space="0" w:color="auto"/>
        <w:bottom w:val="none" w:sz="0" w:space="0" w:color="auto"/>
        <w:right w:val="none" w:sz="0" w:space="0" w:color="auto"/>
      </w:divBdr>
    </w:div>
    <w:div w:id="1275944636">
      <w:bodyDiv w:val="1"/>
      <w:marLeft w:val="0"/>
      <w:marRight w:val="0"/>
      <w:marTop w:val="0"/>
      <w:marBottom w:val="0"/>
      <w:divBdr>
        <w:top w:val="none" w:sz="0" w:space="0" w:color="auto"/>
        <w:left w:val="none" w:sz="0" w:space="0" w:color="auto"/>
        <w:bottom w:val="none" w:sz="0" w:space="0" w:color="auto"/>
        <w:right w:val="none" w:sz="0" w:space="0" w:color="auto"/>
      </w:divBdr>
    </w:div>
    <w:div w:id="1284848045">
      <w:bodyDiv w:val="1"/>
      <w:marLeft w:val="0"/>
      <w:marRight w:val="0"/>
      <w:marTop w:val="0"/>
      <w:marBottom w:val="0"/>
      <w:divBdr>
        <w:top w:val="none" w:sz="0" w:space="0" w:color="auto"/>
        <w:left w:val="none" w:sz="0" w:space="0" w:color="auto"/>
        <w:bottom w:val="none" w:sz="0" w:space="0" w:color="auto"/>
        <w:right w:val="none" w:sz="0" w:space="0" w:color="auto"/>
      </w:divBdr>
    </w:div>
    <w:div w:id="1297178039">
      <w:bodyDiv w:val="1"/>
      <w:marLeft w:val="0"/>
      <w:marRight w:val="0"/>
      <w:marTop w:val="0"/>
      <w:marBottom w:val="0"/>
      <w:divBdr>
        <w:top w:val="none" w:sz="0" w:space="0" w:color="auto"/>
        <w:left w:val="none" w:sz="0" w:space="0" w:color="auto"/>
        <w:bottom w:val="none" w:sz="0" w:space="0" w:color="auto"/>
        <w:right w:val="none" w:sz="0" w:space="0" w:color="auto"/>
      </w:divBdr>
    </w:div>
    <w:div w:id="1335255474">
      <w:bodyDiv w:val="1"/>
      <w:marLeft w:val="0"/>
      <w:marRight w:val="0"/>
      <w:marTop w:val="0"/>
      <w:marBottom w:val="0"/>
      <w:divBdr>
        <w:top w:val="none" w:sz="0" w:space="0" w:color="auto"/>
        <w:left w:val="none" w:sz="0" w:space="0" w:color="auto"/>
        <w:bottom w:val="none" w:sz="0" w:space="0" w:color="auto"/>
        <w:right w:val="none" w:sz="0" w:space="0" w:color="auto"/>
      </w:divBdr>
    </w:div>
    <w:div w:id="1351177548">
      <w:bodyDiv w:val="1"/>
      <w:marLeft w:val="0"/>
      <w:marRight w:val="0"/>
      <w:marTop w:val="0"/>
      <w:marBottom w:val="0"/>
      <w:divBdr>
        <w:top w:val="none" w:sz="0" w:space="0" w:color="auto"/>
        <w:left w:val="none" w:sz="0" w:space="0" w:color="auto"/>
        <w:bottom w:val="none" w:sz="0" w:space="0" w:color="auto"/>
        <w:right w:val="none" w:sz="0" w:space="0" w:color="auto"/>
      </w:divBdr>
    </w:div>
    <w:div w:id="1353339032">
      <w:bodyDiv w:val="1"/>
      <w:marLeft w:val="0"/>
      <w:marRight w:val="0"/>
      <w:marTop w:val="0"/>
      <w:marBottom w:val="0"/>
      <w:divBdr>
        <w:top w:val="none" w:sz="0" w:space="0" w:color="auto"/>
        <w:left w:val="none" w:sz="0" w:space="0" w:color="auto"/>
        <w:bottom w:val="none" w:sz="0" w:space="0" w:color="auto"/>
        <w:right w:val="none" w:sz="0" w:space="0" w:color="auto"/>
      </w:divBdr>
    </w:div>
    <w:div w:id="1409159080">
      <w:bodyDiv w:val="1"/>
      <w:marLeft w:val="0"/>
      <w:marRight w:val="0"/>
      <w:marTop w:val="0"/>
      <w:marBottom w:val="0"/>
      <w:divBdr>
        <w:top w:val="none" w:sz="0" w:space="0" w:color="auto"/>
        <w:left w:val="none" w:sz="0" w:space="0" w:color="auto"/>
        <w:bottom w:val="none" w:sz="0" w:space="0" w:color="auto"/>
        <w:right w:val="none" w:sz="0" w:space="0" w:color="auto"/>
      </w:divBdr>
    </w:div>
    <w:div w:id="1457942265">
      <w:bodyDiv w:val="1"/>
      <w:marLeft w:val="0"/>
      <w:marRight w:val="0"/>
      <w:marTop w:val="0"/>
      <w:marBottom w:val="0"/>
      <w:divBdr>
        <w:top w:val="none" w:sz="0" w:space="0" w:color="auto"/>
        <w:left w:val="none" w:sz="0" w:space="0" w:color="auto"/>
        <w:bottom w:val="none" w:sz="0" w:space="0" w:color="auto"/>
        <w:right w:val="none" w:sz="0" w:space="0" w:color="auto"/>
      </w:divBdr>
    </w:div>
    <w:div w:id="1478839952">
      <w:bodyDiv w:val="1"/>
      <w:marLeft w:val="0"/>
      <w:marRight w:val="0"/>
      <w:marTop w:val="0"/>
      <w:marBottom w:val="0"/>
      <w:divBdr>
        <w:top w:val="none" w:sz="0" w:space="0" w:color="auto"/>
        <w:left w:val="none" w:sz="0" w:space="0" w:color="auto"/>
        <w:bottom w:val="none" w:sz="0" w:space="0" w:color="auto"/>
        <w:right w:val="none" w:sz="0" w:space="0" w:color="auto"/>
      </w:divBdr>
    </w:div>
    <w:div w:id="1487359519">
      <w:bodyDiv w:val="1"/>
      <w:marLeft w:val="0"/>
      <w:marRight w:val="0"/>
      <w:marTop w:val="0"/>
      <w:marBottom w:val="0"/>
      <w:divBdr>
        <w:top w:val="none" w:sz="0" w:space="0" w:color="auto"/>
        <w:left w:val="none" w:sz="0" w:space="0" w:color="auto"/>
        <w:bottom w:val="none" w:sz="0" w:space="0" w:color="auto"/>
        <w:right w:val="none" w:sz="0" w:space="0" w:color="auto"/>
      </w:divBdr>
    </w:div>
    <w:div w:id="1495339229">
      <w:bodyDiv w:val="1"/>
      <w:marLeft w:val="0"/>
      <w:marRight w:val="0"/>
      <w:marTop w:val="0"/>
      <w:marBottom w:val="0"/>
      <w:divBdr>
        <w:top w:val="none" w:sz="0" w:space="0" w:color="auto"/>
        <w:left w:val="none" w:sz="0" w:space="0" w:color="auto"/>
        <w:bottom w:val="none" w:sz="0" w:space="0" w:color="auto"/>
        <w:right w:val="none" w:sz="0" w:space="0" w:color="auto"/>
      </w:divBdr>
      <w:divsChild>
        <w:div w:id="232400954">
          <w:marLeft w:val="0"/>
          <w:marRight w:val="0"/>
          <w:marTop w:val="0"/>
          <w:marBottom w:val="0"/>
          <w:divBdr>
            <w:top w:val="none" w:sz="0" w:space="0" w:color="auto"/>
            <w:left w:val="none" w:sz="0" w:space="0" w:color="auto"/>
            <w:bottom w:val="none" w:sz="0" w:space="0" w:color="auto"/>
            <w:right w:val="none" w:sz="0" w:space="0" w:color="auto"/>
          </w:divBdr>
        </w:div>
      </w:divsChild>
    </w:div>
    <w:div w:id="1503467957">
      <w:bodyDiv w:val="1"/>
      <w:marLeft w:val="0"/>
      <w:marRight w:val="0"/>
      <w:marTop w:val="0"/>
      <w:marBottom w:val="0"/>
      <w:divBdr>
        <w:top w:val="none" w:sz="0" w:space="0" w:color="auto"/>
        <w:left w:val="none" w:sz="0" w:space="0" w:color="auto"/>
        <w:bottom w:val="none" w:sz="0" w:space="0" w:color="auto"/>
        <w:right w:val="none" w:sz="0" w:space="0" w:color="auto"/>
      </w:divBdr>
    </w:div>
    <w:div w:id="1627933784">
      <w:bodyDiv w:val="1"/>
      <w:marLeft w:val="0"/>
      <w:marRight w:val="0"/>
      <w:marTop w:val="0"/>
      <w:marBottom w:val="0"/>
      <w:divBdr>
        <w:top w:val="none" w:sz="0" w:space="0" w:color="auto"/>
        <w:left w:val="none" w:sz="0" w:space="0" w:color="auto"/>
        <w:bottom w:val="none" w:sz="0" w:space="0" w:color="auto"/>
        <w:right w:val="none" w:sz="0" w:space="0" w:color="auto"/>
      </w:divBdr>
    </w:div>
    <w:div w:id="1632321260">
      <w:bodyDiv w:val="1"/>
      <w:marLeft w:val="0"/>
      <w:marRight w:val="0"/>
      <w:marTop w:val="0"/>
      <w:marBottom w:val="0"/>
      <w:divBdr>
        <w:top w:val="none" w:sz="0" w:space="0" w:color="auto"/>
        <w:left w:val="none" w:sz="0" w:space="0" w:color="auto"/>
        <w:bottom w:val="none" w:sz="0" w:space="0" w:color="auto"/>
        <w:right w:val="none" w:sz="0" w:space="0" w:color="auto"/>
      </w:divBdr>
    </w:div>
    <w:div w:id="1668090295">
      <w:bodyDiv w:val="1"/>
      <w:marLeft w:val="0"/>
      <w:marRight w:val="0"/>
      <w:marTop w:val="0"/>
      <w:marBottom w:val="0"/>
      <w:divBdr>
        <w:top w:val="none" w:sz="0" w:space="0" w:color="auto"/>
        <w:left w:val="none" w:sz="0" w:space="0" w:color="auto"/>
        <w:bottom w:val="none" w:sz="0" w:space="0" w:color="auto"/>
        <w:right w:val="none" w:sz="0" w:space="0" w:color="auto"/>
      </w:divBdr>
    </w:div>
    <w:div w:id="1673415136">
      <w:bodyDiv w:val="1"/>
      <w:marLeft w:val="0"/>
      <w:marRight w:val="0"/>
      <w:marTop w:val="0"/>
      <w:marBottom w:val="0"/>
      <w:divBdr>
        <w:top w:val="none" w:sz="0" w:space="0" w:color="auto"/>
        <w:left w:val="none" w:sz="0" w:space="0" w:color="auto"/>
        <w:bottom w:val="none" w:sz="0" w:space="0" w:color="auto"/>
        <w:right w:val="none" w:sz="0" w:space="0" w:color="auto"/>
      </w:divBdr>
    </w:div>
    <w:div w:id="1705398725">
      <w:bodyDiv w:val="1"/>
      <w:marLeft w:val="0"/>
      <w:marRight w:val="0"/>
      <w:marTop w:val="0"/>
      <w:marBottom w:val="0"/>
      <w:divBdr>
        <w:top w:val="none" w:sz="0" w:space="0" w:color="auto"/>
        <w:left w:val="none" w:sz="0" w:space="0" w:color="auto"/>
        <w:bottom w:val="none" w:sz="0" w:space="0" w:color="auto"/>
        <w:right w:val="none" w:sz="0" w:space="0" w:color="auto"/>
      </w:divBdr>
    </w:div>
    <w:div w:id="1725328857">
      <w:bodyDiv w:val="1"/>
      <w:marLeft w:val="0"/>
      <w:marRight w:val="0"/>
      <w:marTop w:val="0"/>
      <w:marBottom w:val="0"/>
      <w:divBdr>
        <w:top w:val="none" w:sz="0" w:space="0" w:color="auto"/>
        <w:left w:val="none" w:sz="0" w:space="0" w:color="auto"/>
        <w:bottom w:val="none" w:sz="0" w:space="0" w:color="auto"/>
        <w:right w:val="none" w:sz="0" w:space="0" w:color="auto"/>
      </w:divBdr>
    </w:div>
    <w:div w:id="1735661792">
      <w:bodyDiv w:val="1"/>
      <w:marLeft w:val="0"/>
      <w:marRight w:val="0"/>
      <w:marTop w:val="0"/>
      <w:marBottom w:val="0"/>
      <w:divBdr>
        <w:top w:val="none" w:sz="0" w:space="0" w:color="auto"/>
        <w:left w:val="none" w:sz="0" w:space="0" w:color="auto"/>
        <w:bottom w:val="none" w:sz="0" w:space="0" w:color="auto"/>
        <w:right w:val="none" w:sz="0" w:space="0" w:color="auto"/>
      </w:divBdr>
    </w:div>
    <w:div w:id="1759792847">
      <w:bodyDiv w:val="1"/>
      <w:marLeft w:val="0"/>
      <w:marRight w:val="0"/>
      <w:marTop w:val="0"/>
      <w:marBottom w:val="0"/>
      <w:divBdr>
        <w:top w:val="none" w:sz="0" w:space="0" w:color="auto"/>
        <w:left w:val="none" w:sz="0" w:space="0" w:color="auto"/>
        <w:bottom w:val="none" w:sz="0" w:space="0" w:color="auto"/>
        <w:right w:val="none" w:sz="0" w:space="0" w:color="auto"/>
      </w:divBdr>
    </w:div>
    <w:div w:id="1856380071">
      <w:bodyDiv w:val="1"/>
      <w:marLeft w:val="0"/>
      <w:marRight w:val="0"/>
      <w:marTop w:val="0"/>
      <w:marBottom w:val="0"/>
      <w:divBdr>
        <w:top w:val="none" w:sz="0" w:space="0" w:color="auto"/>
        <w:left w:val="none" w:sz="0" w:space="0" w:color="auto"/>
        <w:bottom w:val="none" w:sz="0" w:space="0" w:color="auto"/>
        <w:right w:val="none" w:sz="0" w:space="0" w:color="auto"/>
      </w:divBdr>
    </w:div>
    <w:div w:id="1963610728">
      <w:bodyDiv w:val="1"/>
      <w:marLeft w:val="0"/>
      <w:marRight w:val="0"/>
      <w:marTop w:val="0"/>
      <w:marBottom w:val="0"/>
      <w:divBdr>
        <w:top w:val="none" w:sz="0" w:space="0" w:color="auto"/>
        <w:left w:val="none" w:sz="0" w:space="0" w:color="auto"/>
        <w:bottom w:val="none" w:sz="0" w:space="0" w:color="auto"/>
        <w:right w:val="none" w:sz="0" w:space="0" w:color="auto"/>
      </w:divBdr>
    </w:div>
    <w:div w:id="1966808878">
      <w:bodyDiv w:val="1"/>
      <w:marLeft w:val="0"/>
      <w:marRight w:val="0"/>
      <w:marTop w:val="0"/>
      <w:marBottom w:val="0"/>
      <w:divBdr>
        <w:top w:val="none" w:sz="0" w:space="0" w:color="auto"/>
        <w:left w:val="none" w:sz="0" w:space="0" w:color="auto"/>
        <w:bottom w:val="none" w:sz="0" w:space="0" w:color="auto"/>
        <w:right w:val="none" w:sz="0" w:space="0" w:color="auto"/>
      </w:divBdr>
    </w:div>
    <w:div w:id="2005626599">
      <w:bodyDiv w:val="1"/>
      <w:marLeft w:val="0"/>
      <w:marRight w:val="0"/>
      <w:marTop w:val="0"/>
      <w:marBottom w:val="0"/>
      <w:divBdr>
        <w:top w:val="none" w:sz="0" w:space="0" w:color="auto"/>
        <w:left w:val="none" w:sz="0" w:space="0" w:color="auto"/>
        <w:bottom w:val="none" w:sz="0" w:space="0" w:color="auto"/>
        <w:right w:val="none" w:sz="0" w:space="0" w:color="auto"/>
      </w:divBdr>
    </w:div>
    <w:div w:id="2019769497">
      <w:bodyDiv w:val="1"/>
      <w:marLeft w:val="0"/>
      <w:marRight w:val="0"/>
      <w:marTop w:val="0"/>
      <w:marBottom w:val="0"/>
      <w:divBdr>
        <w:top w:val="none" w:sz="0" w:space="0" w:color="auto"/>
        <w:left w:val="none" w:sz="0" w:space="0" w:color="auto"/>
        <w:bottom w:val="none" w:sz="0" w:space="0" w:color="auto"/>
        <w:right w:val="none" w:sz="0" w:space="0" w:color="auto"/>
      </w:divBdr>
    </w:div>
    <w:div w:id="2028870081">
      <w:bodyDiv w:val="1"/>
      <w:marLeft w:val="0"/>
      <w:marRight w:val="0"/>
      <w:marTop w:val="0"/>
      <w:marBottom w:val="0"/>
      <w:divBdr>
        <w:top w:val="none" w:sz="0" w:space="0" w:color="auto"/>
        <w:left w:val="none" w:sz="0" w:space="0" w:color="auto"/>
        <w:bottom w:val="none" w:sz="0" w:space="0" w:color="auto"/>
        <w:right w:val="none" w:sz="0" w:space="0" w:color="auto"/>
      </w:divBdr>
    </w:div>
    <w:div w:id="2033336067">
      <w:bodyDiv w:val="1"/>
      <w:marLeft w:val="0"/>
      <w:marRight w:val="0"/>
      <w:marTop w:val="0"/>
      <w:marBottom w:val="0"/>
      <w:divBdr>
        <w:top w:val="none" w:sz="0" w:space="0" w:color="auto"/>
        <w:left w:val="none" w:sz="0" w:space="0" w:color="auto"/>
        <w:bottom w:val="none" w:sz="0" w:space="0" w:color="auto"/>
        <w:right w:val="none" w:sz="0" w:space="0" w:color="auto"/>
      </w:divBdr>
    </w:div>
    <w:div w:id="2038265490">
      <w:bodyDiv w:val="1"/>
      <w:marLeft w:val="0"/>
      <w:marRight w:val="0"/>
      <w:marTop w:val="0"/>
      <w:marBottom w:val="0"/>
      <w:divBdr>
        <w:top w:val="none" w:sz="0" w:space="0" w:color="auto"/>
        <w:left w:val="none" w:sz="0" w:space="0" w:color="auto"/>
        <w:bottom w:val="none" w:sz="0" w:space="0" w:color="auto"/>
        <w:right w:val="none" w:sz="0" w:space="0" w:color="auto"/>
      </w:divBdr>
    </w:div>
    <w:div w:id="2076780215">
      <w:bodyDiv w:val="1"/>
      <w:marLeft w:val="0"/>
      <w:marRight w:val="0"/>
      <w:marTop w:val="0"/>
      <w:marBottom w:val="0"/>
      <w:divBdr>
        <w:top w:val="none" w:sz="0" w:space="0" w:color="auto"/>
        <w:left w:val="none" w:sz="0" w:space="0" w:color="auto"/>
        <w:bottom w:val="none" w:sz="0" w:space="0" w:color="auto"/>
        <w:right w:val="none" w:sz="0" w:space="0" w:color="auto"/>
      </w:divBdr>
    </w:div>
    <w:div w:id="2085646084">
      <w:bodyDiv w:val="1"/>
      <w:marLeft w:val="0"/>
      <w:marRight w:val="0"/>
      <w:marTop w:val="0"/>
      <w:marBottom w:val="0"/>
      <w:divBdr>
        <w:top w:val="none" w:sz="0" w:space="0" w:color="auto"/>
        <w:left w:val="none" w:sz="0" w:space="0" w:color="auto"/>
        <w:bottom w:val="none" w:sz="0" w:space="0" w:color="auto"/>
        <w:right w:val="none" w:sz="0" w:space="0" w:color="auto"/>
      </w:divBdr>
    </w:div>
    <w:div w:id="2093813722">
      <w:bodyDiv w:val="1"/>
      <w:marLeft w:val="0"/>
      <w:marRight w:val="0"/>
      <w:marTop w:val="0"/>
      <w:marBottom w:val="0"/>
      <w:divBdr>
        <w:top w:val="none" w:sz="0" w:space="0" w:color="auto"/>
        <w:left w:val="none" w:sz="0" w:space="0" w:color="auto"/>
        <w:bottom w:val="none" w:sz="0" w:space="0" w:color="auto"/>
        <w:right w:val="none" w:sz="0" w:space="0" w:color="auto"/>
      </w:divBdr>
    </w:div>
    <w:div w:id="21355132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file:///E:\Kuliah\TA\Bismillah\Seminar%20Proposal\Evaluasi%20Perkerasan\Revisi%2018%2013012022%20Jalan%20Raya%20Sindanglaya%20%20.docx" TargetMode="External"/><Relationship Id="rId26" Type="http://schemas.openxmlformats.org/officeDocument/2006/relationships/image" Target="media/image8.png"/><Relationship Id="rId39" Type="http://schemas.openxmlformats.org/officeDocument/2006/relationships/image" Target="media/image17.png"/><Relationship Id="rId21" Type="http://schemas.openxmlformats.org/officeDocument/2006/relationships/header" Target="header4.xml"/><Relationship Id="rId34" Type="http://schemas.openxmlformats.org/officeDocument/2006/relationships/hyperlink" Target="https://www.youtube.com/watch?v=A-W3trmms-Q" TargetMode="External"/><Relationship Id="rId42" Type="http://schemas.openxmlformats.org/officeDocument/2006/relationships/image" Target="media/image20.emf"/><Relationship Id="rId47" Type="http://schemas.openxmlformats.org/officeDocument/2006/relationships/image" Target="media/image24.emf"/><Relationship Id="rId50" Type="http://schemas.openxmlformats.org/officeDocument/2006/relationships/image" Target="media/image25.emf"/><Relationship Id="rId55" Type="http://schemas.openxmlformats.org/officeDocument/2006/relationships/image" Target="media/image27.emf"/><Relationship Id="rId63" Type="http://schemas.openxmlformats.org/officeDocument/2006/relationships/image" Target="media/image31.emf"/><Relationship Id="rId68" Type="http://schemas.openxmlformats.org/officeDocument/2006/relationships/image" Target="media/image35.emf"/><Relationship Id="rId76" Type="http://schemas.openxmlformats.org/officeDocument/2006/relationships/image" Target="media/image43.emf"/><Relationship Id="rId84" Type="http://schemas.openxmlformats.org/officeDocument/2006/relationships/image" Target="media/image51.jpeg"/><Relationship Id="rId7" Type="http://schemas.openxmlformats.org/officeDocument/2006/relationships/endnotes" Target="endnotes.xml"/><Relationship Id="rId71" Type="http://schemas.openxmlformats.org/officeDocument/2006/relationships/image" Target="media/image38.emf"/><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10.png"/><Relationship Id="rId11" Type="http://schemas.openxmlformats.org/officeDocument/2006/relationships/footer" Target="footer1.xml"/><Relationship Id="rId24" Type="http://schemas.openxmlformats.org/officeDocument/2006/relationships/image" Target="media/image6.png"/><Relationship Id="rId32" Type="http://schemas.openxmlformats.org/officeDocument/2006/relationships/image" Target="media/image12.png"/><Relationship Id="rId37" Type="http://schemas.openxmlformats.org/officeDocument/2006/relationships/image" Target="media/image16.png"/><Relationship Id="rId40" Type="http://schemas.openxmlformats.org/officeDocument/2006/relationships/image" Target="media/image18.png"/><Relationship Id="rId45" Type="http://schemas.openxmlformats.org/officeDocument/2006/relationships/header" Target="header5.xml"/><Relationship Id="rId53" Type="http://schemas.openxmlformats.org/officeDocument/2006/relationships/footer" Target="footer8.xml"/><Relationship Id="rId58" Type="http://schemas.openxmlformats.org/officeDocument/2006/relationships/footer" Target="footer10.xml"/><Relationship Id="rId66" Type="http://schemas.openxmlformats.org/officeDocument/2006/relationships/footer" Target="footer13.xml"/><Relationship Id="rId74" Type="http://schemas.openxmlformats.org/officeDocument/2006/relationships/image" Target="media/image41.emf"/><Relationship Id="rId79" Type="http://schemas.openxmlformats.org/officeDocument/2006/relationships/image" Target="media/image46.emf"/><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0.emf"/><Relationship Id="rId82" Type="http://schemas.openxmlformats.org/officeDocument/2006/relationships/image" Target="media/image49.jpeg"/><Relationship Id="rId90" Type="http://schemas.microsoft.com/office/2018/08/relationships/commentsExtensible" Target="commentsExtensible.xml"/><Relationship Id="rId19" Type="http://schemas.openxmlformats.org/officeDocument/2006/relationships/footer" Target="footer4.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png"/><Relationship Id="rId22" Type="http://schemas.openxmlformats.org/officeDocument/2006/relationships/footer" Target="footer5.xml"/><Relationship Id="rId27" Type="http://schemas.openxmlformats.org/officeDocument/2006/relationships/image" Target="media/image9.png"/><Relationship Id="rId30" Type="http://schemas.openxmlformats.org/officeDocument/2006/relationships/hyperlink" Target="https://www.youtube.com/watch?v=A-W3trmms-Q" TargetMode="External"/><Relationship Id="rId35" Type="http://schemas.openxmlformats.org/officeDocument/2006/relationships/image" Target="media/image14.png"/><Relationship Id="rId43" Type="http://schemas.openxmlformats.org/officeDocument/2006/relationships/image" Target="media/image21.png"/><Relationship Id="rId48" Type="http://schemas.openxmlformats.org/officeDocument/2006/relationships/header" Target="header6.xml"/><Relationship Id="rId56" Type="http://schemas.openxmlformats.org/officeDocument/2006/relationships/image" Target="media/image28.emf"/><Relationship Id="rId64" Type="http://schemas.openxmlformats.org/officeDocument/2006/relationships/image" Target="media/image32.emf"/><Relationship Id="rId69" Type="http://schemas.openxmlformats.org/officeDocument/2006/relationships/image" Target="media/image36.emf"/><Relationship Id="rId77" Type="http://schemas.openxmlformats.org/officeDocument/2006/relationships/image" Target="media/image44.emf"/><Relationship Id="rId8" Type="http://schemas.openxmlformats.org/officeDocument/2006/relationships/image" Target="media/image1.png"/><Relationship Id="rId51" Type="http://schemas.openxmlformats.org/officeDocument/2006/relationships/footer" Target="footer7.xml"/><Relationship Id="rId72" Type="http://schemas.openxmlformats.org/officeDocument/2006/relationships/image" Target="media/image39.emf"/><Relationship Id="rId80" Type="http://schemas.openxmlformats.org/officeDocument/2006/relationships/image" Target="media/image47.emf"/><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mailto:Email@yahoo.com" TargetMode="External"/><Relationship Id="rId25" Type="http://schemas.openxmlformats.org/officeDocument/2006/relationships/image" Target="media/image7.png"/><Relationship Id="rId33" Type="http://schemas.openxmlformats.org/officeDocument/2006/relationships/image" Target="media/image13.png"/><Relationship Id="rId38" Type="http://schemas.openxmlformats.org/officeDocument/2006/relationships/hyperlink" Target="https://www.youtube.com/watch?v=A-W3trmms-Q" TargetMode="External"/><Relationship Id="rId46" Type="http://schemas.openxmlformats.org/officeDocument/2006/relationships/image" Target="media/image23.png"/><Relationship Id="rId59" Type="http://schemas.openxmlformats.org/officeDocument/2006/relationships/image" Target="media/image29.emf"/><Relationship Id="rId67" Type="http://schemas.openxmlformats.org/officeDocument/2006/relationships/image" Target="media/image34.emf"/><Relationship Id="rId20" Type="http://schemas.openxmlformats.org/officeDocument/2006/relationships/image" Target="media/image4.png"/><Relationship Id="rId41" Type="http://schemas.openxmlformats.org/officeDocument/2006/relationships/image" Target="media/image19.png"/><Relationship Id="rId54" Type="http://schemas.openxmlformats.org/officeDocument/2006/relationships/footer" Target="footer9.xml"/><Relationship Id="rId62" Type="http://schemas.openxmlformats.org/officeDocument/2006/relationships/footer" Target="footer12.xml"/><Relationship Id="rId70" Type="http://schemas.openxmlformats.org/officeDocument/2006/relationships/image" Target="media/image37.emf"/><Relationship Id="rId75" Type="http://schemas.openxmlformats.org/officeDocument/2006/relationships/image" Target="media/image42.emf"/><Relationship Id="rId83" Type="http://schemas.openxmlformats.org/officeDocument/2006/relationships/image" Target="media/image50.jpeg"/><Relationship Id="rId88" Type="http://schemas.openxmlformats.org/officeDocument/2006/relationships/theme" Target="theme/theme1.xml"/><Relationship Id="rId91"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5.png"/><Relationship Id="rId28" Type="http://schemas.openxmlformats.org/officeDocument/2006/relationships/hyperlink" Target="https://www.youtube.com/watch?v=A-W3trmms-Q" TargetMode="External"/><Relationship Id="rId36" Type="http://schemas.openxmlformats.org/officeDocument/2006/relationships/image" Target="media/image15.png"/><Relationship Id="rId49" Type="http://schemas.openxmlformats.org/officeDocument/2006/relationships/footer" Target="footer6.xml"/><Relationship Id="rId57" Type="http://schemas.openxmlformats.org/officeDocument/2006/relationships/header" Target="header7.xml"/><Relationship Id="rId10" Type="http://schemas.openxmlformats.org/officeDocument/2006/relationships/header" Target="header2.xml"/><Relationship Id="rId31" Type="http://schemas.openxmlformats.org/officeDocument/2006/relationships/image" Target="media/image11.png"/><Relationship Id="rId44" Type="http://schemas.openxmlformats.org/officeDocument/2006/relationships/image" Target="media/image22.emf"/><Relationship Id="rId52" Type="http://schemas.openxmlformats.org/officeDocument/2006/relationships/image" Target="media/image26.emf"/><Relationship Id="rId60" Type="http://schemas.openxmlformats.org/officeDocument/2006/relationships/footer" Target="footer11.xml"/><Relationship Id="rId65" Type="http://schemas.openxmlformats.org/officeDocument/2006/relationships/image" Target="media/image33.png"/><Relationship Id="rId73" Type="http://schemas.openxmlformats.org/officeDocument/2006/relationships/image" Target="media/image40.emf"/><Relationship Id="rId78" Type="http://schemas.openxmlformats.org/officeDocument/2006/relationships/image" Target="media/image45.emf"/><Relationship Id="rId81" Type="http://schemas.openxmlformats.org/officeDocument/2006/relationships/image" Target="media/image48.jpeg"/><Relationship Id="rId86" Type="http://schemas.openxmlformats.org/officeDocument/2006/relationships/image" Target="media/image5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38F32B-F923-4A26-B3E5-E6AED725C8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77</TotalTime>
  <Pages>104</Pages>
  <Words>16117</Words>
  <Characters>91873</Characters>
  <Application>Microsoft Office Word</Application>
  <DocSecurity>0</DocSecurity>
  <Lines>765</Lines>
  <Paragraphs>215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107775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Faris</dc:creator>
  <cp:keywords/>
  <dc:description/>
  <cp:lastModifiedBy>Faris Musyaffa</cp:lastModifiedBy>
  <cp:revision>20</cp:revision>
  <cp:lastPrinted>2022-12-03T01:20:00Z</cp:lastPrinted>
  <dcterms:created xsi:type="dcterms:W3CDTF">2022-12-02T22:32:00Z</dcterms:created>
  <dcterms:modified xsi:type="dcterms:W3CDTF">2022-12-03T01:21:00Z</dcterms:modified>
</cp:coreProperties>
</file>