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Default="00250A66" w:rsidP="005B5A61">
      <w:pPr>
        <w:pStyle w:val="Title"/>
        <w:rPr>
          <w:rFonts w:eastAsia="Calibri"/>
          <w:spacing w:val="20"/>
          <w:szCs w:val="28"/>
        </w:rPr>
      </w:pPr>
      <w:r w:rsidRPr="00250A66">
        <w:rPr>
          <w:rFonts w:ascii="Arial" w:hAnsi="Arial" w:cs="Arial"/>
          <w:sz w:val="32"/>
          <w:szCs w:val="32"/>
        </w:rPr>
        <w:t xml:space="preserve"> </w:t>
      </w:r>
      <w:r w:rsidR="005B5A61" w:rsidRPr="005B5A61">
        <w:rPr>
          <w:rFonts w:eastAsia="Calibri"/>
          <w:spacing w:val="20"/>
          <w:szCs w:val="28"/>
        </w:rPr>
        <w:t>STRATEGI PENGEMBANGAN KAWASAN PARIWISATA DANAU AYAMARU KABUPATEN MAYBRAT PROVINSI PAPUA BARAT DAYA</w:t>
      </w:r>
    </w:p>
    <w:p w:rsidR="005B5A61" w:rsidRPr="00945F29" w:rsidRDefault="005B5A61" w:rsidP="005B5A61">
      <w:pPr>
        <w:pStyle w:val="Title"/>
        <w:rPr>
          <w:sz w:val="22"/>
          <w:szCs w:val="22"/>
        </w:rPr>
      </w:pPr>
    </w:p>
    <w:p w:rsidR="00AE329E" w:rsidRPr="00AE329E" w:rsidRDefault="00AE329E" w:rsidP="00AE329E">
      <w:pPr>
        <w:jc w:val="center"/>
        <w:rPr>
          <w:b/>
          <w:bCs/>
          <w:sz w:val="28"/>
          <w:szCs w:val="22"/>
          <w:lang w:val="id-ID"/>
        </w:rPr>
      </w:pPr>
      <w:r w:rsidRPr="00AE329E">
        <w:rPr>
          <w:b/>
          <w:bCs/>
          <w:sz w:val="28"/>
          <w:szCs w:val="22"/>
          <w:lang w:val="en"/>
        </w:rPr>
        <w:t>AYAMARU LAKE TOURISM DEVELOPMENT STRATEGY MAYBRAT DISTRICT SOUTHWEST PAPUA PROVINCE</w:t>
      </w:r>
    </w:p>
    <w:p w:rsidR="003E78D5" w:rsidRPr="003E78D5" w:rsidRDefault="003E78D5" w:rsidP="00904D6D">
      <w:pPr>
        <w:jc w:val="center"/>
        <w:rPr>
          <w:bCs/>
          <w:sz w:val="22"/>
          <w:szCs w:val="22"/>
        </w:rPr>
      </w:pPr>
    </w:p>
    <w:p w:rsidR="00250A66" w:rsidRPr="00145201" w:rsidRDefault="00250A66" w:rsidP="00904D6D">
      <w:pPr>
        <w:jc w:val="center"/>
        <w:rPr>
          <w:b/>
          <w:bCs/>
          <w:sz w:val="22"/>
          <w:szCs w:val="22"/>
        </w:rPr>
      </w:pPr>
    </w:p>
    <w:p w:rsidR="00904D6D" w:rsidRDefault="00AE329E" w:rsidP="00AE329E">
      <w:pPr>
        <w:jc w:val="center"/>
        <w:rPr>
          <w:b/>
          <w:bCs/>
          <w:sz w:val="22"/>
          <w:szCs w:val="22"/>
          <w:vertAlign w:val="superscript"/>
          <w:lang w:val="id-ID"/>
        </w:rPr>
      </w:pPr>
      <w:r>
        <w:rPr>
          <w:b/>
          <w:bCs/>
          <w:sz w:val="22"/>
          <w:szCs w:val="22"/>
          <w:lang w:val="id-ID"/>
        </w:rPr>
        <w:t>Hermon Kambuaya</w:t>
      </w:r>
      <w:r w:rsidR="00BF74E5" w:rsidRPr="00DB7F63">
        <w:rPr>
          <w:b/>
          <w:bCs/>
          <w:sz w:val="22"/>
          <w:szCs w:val="22"/>
          <w:vertAlign w:val="superscript"/>
        </w:rPr>
        <w:t>1</w:t>
      </w:r>
      <w:r w:rsidR="00E12660" w:rsidRPr="00A648CF">
        <w:rPr>
          <w:b/>
          <w:bCs/>
          <w:sz w:val="22"/>
          <w:szCs w:val="22"/>
          <w:lang w:val="id-ID"/>
        </w:rPr>
        <w:t xml:space="preserve">, </w:t>
      </w:r>
      <w:r>
        <w:rPr>
          <w:b/>
          <w:bCs/>
          <w:sz w:val="22"/>
          <w:szCs w:val="22"/>
          <w:lang w:val="id-ID"/>
        </w:rPr>
        <w:t xml:space="preserve"> </w:t>
      </w:r>
      <w:r w:rsidRPr="00AE329E">
        <w:rPr>
          <w:b/>
          <w:bCs/>
          <w:sz w:val="22"/>
          <w:szCs w:val="22"/>
          <w:lang w:val="id-ID"/>
        </w:rPr>
        <w:t>Dr. H. Buntaram, ST.,MM</w:t>
      </w:r>
      <w:r w:rsidR="00BF74E5" w:rsidRPr="00A648CF">
        <w:rPr>
          <w:b/>
          <w:bCs/>
          <w:sz w:val="22"/>
          <w:szCs w:val="22"/>
          <w:vertAlign w:val="superscript"/>
        </w:rPr>
        <w:t>2</w:t>
      </w:r>
    </w:p>
    <w:p w:rsidR="00AE329E" w:rsidRPr="00AE329E" w:rsidRDefault="00AE329E" w:rsidP="00AE329E">
      <w:pPr>
        <w:jc w:val="center"/>
        <w:rPr>
          <w:b/>
          <w:bCs/>
          <w:sz w:val="22"/>
          <w:szCs w:val="22"/>
          <w:lang w:val="id-ID"/>
        </w:rPr>
      </w:pPr>
    </w:p>
    <w:p w:rsidR="00AE329E" w:rsidRDefault="003226B6" w:rsidP="00AA4B39">
      <w:pPr>
        <w:jc w:val="center"/>
        <w:rPr>
          <w:sz w:val="22"/>
          <w:szCs w:val="22"/>
          <w:vertAlign w:val="superscript"/>
          <w:lang w:val="id-ID"/>
        </w:rPr>
      </w:pPr>
      <w:r w:rsidRPr="00A648CF">
        <w:rPr>
          <w:sz w:val="22"/>
          <w:szCs w:val="22"/>
          <w:vertAlign w:val="superscript"/>
        </w:rPr>
        <w:t>1</w:t>
      </w:r>
      <w:r w:rsidR="00AE329E">
        <w:rPr>
          <w:sz w:val="22"/>
          <w:szCs w:val="22"/>
          <w:vertAlign w:val="superscript"/>
          <w:lang w:val="id-ID"/>
        </w:rPr>
        <w:t xml:space="preserve"> </w:t>
      </w:r>
      <w:r w:rsidR="00AE329E">
        <w:rPr>
          <w:sz w:val="22"/>
          <w:szCs w:val="22"/>
          <w:lang w:val="id-ID"/>
        </w:rPr>
        <w:t xml:space="preserve">Mahasiswa Program Studi Perencanaan Wilayah dan Kota </w:t>
      </w:r>
    </w:p>
    <w:p w:rsidR="00AE329E" w:rsidRPr="00AE329E" w:rsidRDefault="003226B6" w:rsidP="00AA4B39">
      <w:pPr>
        <w:jc w:val="center"/>
        <w:rPr>
          <w:sz w:val="22"/>
          <w:szCs w:val="22"/>
          <w:lang w:val="id-ID"/>
        </w:rPr>
      </w:pPr>
      <w:proofErr w:type="gramStart"/>
      <w:r w:rsidRPr="00A648CF">
        <w:rPr>
          <w:sz w:val="22"/>
          <w:szCs w:val="22"/>
          <w:vertAlign w:val="superscript"/>
        </w:rPr>
        <w:t>2</w:t>
      </w:r>
      <w:r w:rsidR="00C65116">
        <w:rPr>
          <w:sz w:val="22"/>
          <w:szCs w:val="22"/>
          <w:vertAlign w:val="superscript"/>
        </w:rPr>
        <w:t xml:space="preserve"> </w:t>
      </w:r>
      <w:r w:rsidR="00AE329E">
        <w:rPr>
          <w:sz w:val="22"/>
          <w:szCs w:val="22"/>
          <w:lang w:val="id-ID"/>
        </w:rPr>
        <w:t>Dosen Program Studi Perencanaan Wilayah dan Kota</w:t>
      </w:r>
      <w:proofErr w:type="gramEnd"/>
    </w:p>
    <w:p w:rsidR="003226B6" w:rsidRPr="00A648CF" w:rsidRDefault="00AE329E" w:rsidP="00AA4B39">
      <w:pPr>
        <w:jc w:val="center"/>
        <w:rPr>
          <w:sz w:val="22"/>
          <w:szCs w:val="22"/>
        </w:rPr>
      </w:pPr>
      <w:r>
        <w:rPr>
          <w:sz w:val="22"/>
          <w:szCs w:val="22"/>
          <w:lang w:val="id-ID"/>
        </w:rPr>
        <w:t xml:space="preserve">Fakultas </w:t>
      </w:r>
      <w:r w:rsidR="0068536A">
        <w:rPr>
          <w:sz w:val="22"/>
          <w:szCs w:val="22"/>
        </w:rPr>
        <w:t>Teknik</w:t>
      </w:r>
      <w:r>
        <w:rPr>
          <w:sz w:val="22"/>
          <w:szCs w:val="22"/>
          <w:lang w:val="id-ID"/>
        </w:rPr>
        <w:t>, Perencanaan dan</w:t>
      </w:r>
      <w:r w:rsidR="0068536A">
        <w:rPr>
          <w:sz w:val="22"/>
          <w:szCs w:val="22"/>
        </w:rPr>
        <w:t xml:space="preserve"> A</w:t>
      </w:r>
      <w:r>
        <w:rPr>
          <w:sz w:val="22"/>
          <w:szCs w:val="22"/>
        </w:rPr>
        <w:t xml:space="preserve">rsitektur, </w:t>
      </w:r>
      <w:r>
        <w:rPr>
          <w:sz w:val="22"/>
          <w:szCs w:val="22"/>
          <w:lang w:val="id-ID"/>
        </w:rPr>
        <w:t>Universitas Winaya Mukti</w:t>
      </w:r>
      <w:r w:rsidR="0068536A">
        <w:rPr>
          <w:sz w:val="22"/>
          <w:szCs w:val="22"/>
        </w:rPr>
        <w:t>, Bandung</w:t>
      </w:r>
    </w:p>
    <w:p w:rsidR="00904D6D" w:rsidRPr="00FC041F" w:rsidRDefault="00904D6D" w:rsidP="00904D6D">
      <w:pPr>
        <w:jc w:val="center"/>
        <w:rPr>
          <w:sz w:val="22"/>
          <w:szCs w:val="22"/>
          <w:lang w:val="id-ID"/>
        </w:rPr>
      </w:pPr>
      <w:r w:rsidRPr="00A648CF">
        <w:rPr>
          <w:sz w:val="22"/>
          <w:szCs w:val="22"/>
          <w:lang w:val="id-ID"/>
        </w:rPr>
        <w:t>e</w:t>
      </w:r>
      <w:r w:rsidR="00AA4B39" w:rsidRPr="00A648CF">
        <w:rPr>
          <w:sz w:val="22"/>
          <w:szCs w:val="22"/>
        </w:rPr>
        <w:t>-</w:t>
      </w:r>
      <w:r w:rsidRPr="00A648CF">
        <w:rPr>
          <w:sz w:val="22"/>
          <w:szCs w:val="22"/>
          <w:lang w:val="id-ID"/>
        </w:rPr>
        <w:t>mail</w:t>
      </w:r>
      <w:r w:rsidR="00AA4B39" w:rsidRPr="00A648CF">
        <w:rPr>
          <w:sz w:val="22"/>
          <w:szCs w:val="22"/>
        </w:rPr>
        <w:t xml:space="preserve">: </w:t>
      </w:r>
      <w:hyperlink r:id="rId8" w:history="1">
        <w:r w:rsidR="00290038" w:rsidRPr="00D67F98">
          <w:rPr>
            <w:rStyle w:val="Hyperlink"/>
            <w:sz w:val="22"/>
            <w:szCs w:val="22"/>
            <w:vertAlign w:val="superscript"/>
            <w:lang w:val="id-ID"/>
          </w:rPr>
          <w:t xml:space="preserve">1 </w:t>
        </w:r>
        <w:r w:rsidR="00290038" w:rsidRPr="00D67F98">
          <w:rPr>
            <w:rStyle w:val="Hyperlink"/>
            <w:sz w:val="22"/>
            <w:szCs w:val="22"/>
            <w:lang w:val="id-ID"/>
          </w:rPr>
          <w:t xml:space="preserve">hermon.jefan1234@gmail.com, </w:t>
        </w:r>
        <w:r w:rsidR="00290038" w:rsidRPr="00D67F98">
          <w:rPr>
            <w:rStyle w:val="Hyperlink"/>
            <w:sz w:val="22"/>
            <w:szCs w:val="22"/>
            <w:vertAlign w:val="superscript"/>
            <w:lang w:val="id-ID"/>
          </w:rPr>
          <w:t>2</w:t>
        </w:r>
        <w:r w:rsidR="00290038" w:rsidRPr="00D67F98">
          <w:rPr>
            <w:rStyle w:val="Hyperlink"/>
            <w:sz w:val="22"/>
            <w:szCs w:val="22"/>
            <w:lang w:val="id-ID"/>
          </w:rPr>
          <w:t>kangbun99@yahoo.co.id</w:t>
        </w:r>
      </w:hyperlink>
      <w:r w:rsidR="003226B6" w:rsidRPr="00A648CF">
        <w:rPr>
          <w:sz w:val="22"/>
          <w:szCs w:val="22"/>
        </w:rPr>
        <w:t xml:space="preserve">, </w:t>
      </w:r>
    </w:p>
    <w:p w:rsidR="00904D6D" w:rsidRPr="00A648CF" w:rsidRDefault="00904D6D" w:rsidP="00904D6D">
      <w:pPr>
        <w:jc w:val="center"/>
        <w:rPr>
          <w:sz w:val="22"/>
          <w:szCs w:val="22"/>
          <w:lang w:val="id-ID"/>
        </w:rPr>
      </w:pPr>
    </w:p>
    <w:p w:rsidR="00904D6D" w:rsidRPr="00A648CF" w:rsidRDefault="00904D6D" w:rsidP="00904D6D">
      <w:pPr>
        <w:jc w:val="center"/>
        <w:rPr>
          <w:sz w:val="22"/>
          <w:szCs w:val="22"/>
          <w:lang w:val="id-ID"/>
        </w:rPr>
      </w:pPr>
    </w:p>
    <w:p w:rsidR="00595CB2" w:rsidRPr="00FC041F" w:rsidRDefault="00595CB2" w:rsidP="00FC041F">
      <w:pPr>
        <w:spacing w:after="240"/>
        <w:jc w:val="center"/>
        <w:rPr>
          <w:b/>
          <w:sz w:val="22"/>
          <w:szCs w:val="22"/>
          <w:lang w:val="id-ID"/>
        </w:rPr>
      </w:pPr>
      <w:r w:rsidRPr="00FC041F">
        <w:rPr>
          <w:b/>
          <w:bCs/>
          <w:iCs/>
          <w:sz w:val="22"/>
          <w:szCs w:val="22"/>
        </w:rPr>
        <w:t>A</w:t>
      </w:r>
      <w:r w:rsidR="00FC041F" w:rsidRPr="00FC041F">
        <w:rPr>
          <w:b/>
          <w:bCs/>
          <w:iCs/>
          <w:sz w:val="22"/>
          <w:szCs w:val="22"/>
          <w:lang w:val="id-ID"/>
        </w:rPr>
        <w:t>BSTRAK</w:t>
      </w:r>
    </w:p>
    <w:p w:rsidR="00FC041F" w:rsidRPr="00FC041F" w:rsidRDefault="00FC041F" w:rsidP="00AB0CCE">
      <w:pPr>
        <w:spacing w:after="200"/>
        <w:jc w:val="both"/>
        <w:rPr>
          <w:sz w:val="24"/>
          <w:szCs w:val="24"/>
          <w:lang w:val="id-ID"/>
        </w:rPr>
      </w:pPr>
      <w:r w:rsidRPr="00FC041F">
        <w:rPr>
          <w:sz w:val="24"/>
          <w:szCs w:val="24"/>
          <w:lang w:val="id-ID" w:eastAsia="id-ID"/>
        </w:rPr>
        <w:t>Distrik Ayamaru merupakan salah satu</w:t>
      </w:r>
      <w:r w:rsidRPr="00FC041F">
        <w:rPr>
          <w:sz w:val="22"/>
          <w:szCs w:val="22"/>
          <w:lang w:val="id-ID" w:eastAsia="id-ID"/>
        </w:rPr>
        <w:t xml:space="preserve"> </w:t>
      </w:r>
      <w:r w:rsidRPr="00FC041F">
        <w:rPr>
          <w:sz w:val="24"/>
          <w:szCs w:val="24"/>
          <w:lang w:val="id-ID" w:eastAsia="id-ID"/>
        </w:rPr>
        <w:t>distrik di Kabupaten Maybrat yang memiliki keunggulan dalam sumber daya alam dan budaya yang dapat dikembangkan sebagai objek wisata. Berdasarkan raperda Kabupaten Maybrat, PB NO 4 Tahun 2013 Tentang Rencana Tata Ruang PKW Ayamaru. Distrik Ayamaru memiliki peran utama yaitu sebagai; pusat jasa dan industri pariwisata skala provin</w:t>
      </w:r>
      <w:bookmarkStart w:id="0" w:name="_GoBack"/>
      <w:bookmarkEnd w:id="0"/>
      <w:r w:rsidRPr="00FC041F">
        <w:rPr>
          <w:sz w:val="24"/>
          <w:szCs w:val="24"/>
          <w:lang w:val="id-ID" w:eastAsia="id-ID"/>
        </w:rPr>
        <w:t xml:space="preserve">si, simpul transportasi skala provinsi, memiliki potensi dikembangkan menjadi daerah tujuan wisata di Kabupaten Maybrat, Distrik Ayamaru memiliki keterbatasan yaitu kurangnya sarana prasarana penunjang aktifitas wisata, oleh sebab itu dibutuhkan kajian mengenai strategi pengembangan kawasan wisata di Distrik Ayamaru. Tujuan penelitian ini adalah untuk merumuskan strategi pengembangan kawasan wisata Danau Ayamaru yang dapat mendukung aktivitas wisata, dengan teknik pengumpulan data berupa wawancara dengan menggunakan kuesioner. dan menggunakan metode analisis deskriptif, analisis skoring, dan analisis </w:t>
      </w:r>
      <w:r w:rsidRPr="00FC041F">
        <w:rPr>
          <w:i/>
          <w:sz w:val="24"/>
          <w:szCs w:val="24"/>
          <w:lang w:val="id-ID" w:eastAsia="id-ID"/>
        </w:rPr>
        <w:t xml:space="preserve">Strengths, Weaknesses, Opportunities, dan Threats </w:t>
      </w:r>
      <w:r w:rsidRPr="00FC041F">
        <w:rPr>
          <w:sz w:val="24"/>
          <w:szCs w:val="24"/>
          <w:lang w:val="id-ID" w:eastAsia="id-ID"/>
        </w:rPr>
        <w:t xml:space="preserve">(SWOT). Hasil temuan studi menyatakan bahwa strategi yang akan dikembangkan berupa peningkatan sumber daya manusia pariwisata di Distrik Ayamaru agar mampu mengelola objek wisata, peningkatan sarana prasarana di objek wisata. Dari hasil analisis SWOT yang dilakukan, dapat disimpulkan </w:t>
      </w:r>
      <w:r w:rsidRPr="00FC041F">
        <w:rPr>
          <w:sz w:val="24"/>
          <w:szCs w:val="24"/>
          <w:lang w:val="id-ID"/>
        </w:rPr>
        <w:t xml:space="preserve">berdasarkan hasil wawancara mayoritas wisatawan yang berkunjung pada objek wisata Danau Ayamaru dan sekitarnya mayoritas wanita dengan jumlah persentase sebesar 67% dan disusul oleh pria dengan persentase jumlah pengunjung  33%. Daya tarik  objek wisata Distrik Ayamaru  sebesar 93%  menyatakan bahwa objek wisata Distrik Ayamaru memiliki daya tarik pemandangan alam yang mempesona dan indah dipandang mata. Daya tarik kejernihan air, sangat menarik minat wisatawan untuk berkunjung dengan proporsi nilai 83%.  Daya tarik kicauan burung-burung termasuk kategori sangat menarik dengan persentase 50% dan menarik sebesar 37%.  Kondisi kebersihan lingkungan pada kawasan parkiran umum sebesar 47%  sangat baik dan kemudian 20% baik. Oleh sebab itu  dapat disimpulkan bahwa wisata Danau Ayamaru membutuhkan strategi yang tepat sesuai asas kebermanfaatan dalam pengembangan objek-objek wisata yang ada di Wilayah Kabupaten Maybrat. </w:t>
      </w:r>
    </w:p>
    <w:p w:rsidR="00595CB2" w:rsidRDefault="00B16894" w:rsidP="00B16894">
      <w:pPr>
        <w:rPr>
          <w:b/>
          <w:i/>
          <w:sz w:val="24"/>
          <w:szCs w:val="24"/>
          <w:lang w:val="id-ID"/>
        </w:rPr>
      </w:pPr>
      <w:r w:rsidRPr="0068536A">
        <w:rPr>
          <w:b/>
          <w:i/>
          <w:iCs/>
          <w:sz w:val="24"/>
          <w:szCs w:val="24"/>
        </w:rPr>
        <w:t>K</w:t>
      </w:r>
      <w:r w:rsidR="00C17A69" w:rsidRPr="0068536A">
        <w:rPr>
          <w:b/>
          <w:i/>
          <w:iCs/>
          <w:sz w:val="24"/>
          <w:szCs w:val="24"/>
        </w:rPr>
        <w:t xml:space="preserve">ata </w:t>
      </w:r>
      <w:proofErr w:type="gramStart"/>
      <w:r w:rsidR="00C17A69" w:rsidRPr="0068536A">
        <w:rPr>
          <w:b/>
          <w:i/>
          <w:iCs/>
          <w:sz w:val="24"/>
          <w:szCs w:val="24"/>
        </w:rPr>
        <w:t>kunci</w:t>
      </w:r>
      <w:r w:rsidR="00FC041F">
        <w:rPr>
          <w:i/>
          <w:sz w:val="24"/>
          <w:szCs w:val="24"/>
          <w:lang w:val="id-ID"/>
        </w:rPr>
        <w:t xml:space="preserve"> </w:t>
      </w:r>
      <w:r w:rsidR="00FC041F" w:rsidRPr="00FC041F">
        <w:rPr>
          <w:b/>
          <w:i/>
          <w:sz w:val="24"/>
          <w:szCs w:val="24"/>
          <w:lang w:val="id-ID"/>
        </w:rPr>
        <w:t>:</w:t>
      </w:r>
      <w:proofErr w:type="gramEnd"/>
      <w:r w:rsidR="00FC041F" w:rsidRPr="00FC041F">
        <w:rPr>
          <w:b/>
          <w:i/>
          <w:sz w:val="24"/>
          <w:szCs w:val="24"/>
          <w:lang w:val="id-ID"/>
        </w:rPr>
        <w:t xml:space="preserve"> Pengembangan, Kawasan Wisata, Danau Ayamaru</w:t>
      </w:r>
    </w:p>
    <w:p w:rsidR="00C74ECF" w:rsidRDefault="00C74ECF">
      <w:pPr>
        <w:rPr>
          <w:b/>
          <w:bCs/>
          <w:i/>
          <w:iCs/>
          <w:color w:val="000000"/>
          <w:sz w:val="24"/>
          <w:szCs w:val="24"/>
        </w:rPr>
      </w:pPr>
    </w:p>
    <w:p w:rsidR="00535A39" w:rsidRPr="00FC041F" w:rsidRDefault="00FC041F" w:rsidP="00FC041F">
      <w:pPr>
        <w:spacing w:after="240"/>
        <w:jc w:val="center"/>
        <w:rPr>
          <w:color w:val="000000"/>
          <w:sz w:val="24"/>
          <w:szCs w:val="24"/>
          <w:lang w:val="id-ID"/>
        </w:rPr>
      </w:pPr>
      <w:r>
        <w:rPr>
          <w:b/>
          <w:bCs/>
          <w:i/>
          <w:iCs/>
          <w:color w:val="000000"/>
          <w:sz w:val="24"/>
          <w:szCs w:val="24"/>
        </w:rPr>
        <w:t>A</w:t>
      </w:r>
      <w:r>
        <w:rPr>
          <w:b/>
          <w:bCs/>
          <w:i/>
          <w:iCs/>
          <w:color w:val="000000"/>
          <w:sz w:val="24"/>
          <w:szCs w:val="24"/>
          <w:lang w:val="id-ID"/>
        </w:rPr>
        <w:t>BSTRACT</w:t>
      </w:r>
    </w:p>
    <w:p w:rsidR="00FC041F" w:rsidRPr="00FC041F" w:rsidRDefault="00FC041F" w:rsidP="00FC041F">
      <w:pPr>
        <w:jc w:val="both"/>
        <w:rPr>
          <w:i/>
          <w:iCs/>
          <w:color w:val="000000"/>
          <w:sz w:val="24"/>
          <w:szCs w:val="24"/>
          <w:lang w:val="id-ID"/>
        </w:rPr>
      </w:pPr>
      <w:proofErr w:type="spellStart"/>
      <w:r w:rsidRPr="00FC041F">
        <w:rPr>
          <w:i/>
          <w:iCs/>
          <w:color w:val="000000"/>
          <w:sz w:val="24"/>
          <w:szCs w:val="24"/>
          <w:lang w:val="en"/>
        </w:rPr>
        <w:t>Ayamaru</w:t>
      </w:r>
      <w:proofErr w:type="spellEnd"/>
      <w:r w:rsidRPr="00FC041F">
        <w:rPr>
          <w:i/>
          <w:iCs/>
          <w:color w:val="000000"/>
          <w:sz w:val="24"/>
          <w:szCs w:val="24"/>
          <w:lang w:val="en"/>
        </w:rPr>
        <w:t xml:space="preserve"> District is one of the districts in </w:t>
      </w:r>
      <w:proofErr w:type="spellStart"/>
      <w:r w:rsidRPr="00FC041F">
        <w:rPr>
          <w:i/>
          <w:iCs/>
          <w:color w:val="000000"/>
          <w:sz w:val="24"/>
          <w:szCs w:val="24"/>
          <w:lang w:val="en"/>
        </w:rPr>
        <w:t>Maybrat</w:t>
      </w:r>
      <w:proofErr w:type="spellEnd"/>
      <w:r w:rsidRPr="00FC041F">
        <w:rPr>
          <w:i/>
          <w:iCs/>
          <w:color w:val="000000"/>
          <w:sz w:val="24"/>
          <w:szCs w:val="24"/>
          <w:lang w:val="en"/>
        </w:rPr>
        <w:t xml:space="preserve"> Regency which has advantages in natural and cultural resources that can be developed as a tourist attraction. </w:t>
      </w:r>
      <w:proofErr w:type="gramStart"/>
      <w:r w:rsidRPr="00FC041F">
        <w:rPr>
          <w:i/>
          <w:iCs/>
          <w:color w:val="000000"/>
          <w:sz w:val="24"/>
          <w:szCs w:val="24"/>
          <w:lang w:val="en"/>
        </w:rPr>
        <w:t xml:space="preserve">Based on the </w:t>
      </w:r>
      <w:proofErr w:type="spellStart"/>
      <w:r w:rsidRPr="00FC041F">
        <w:rPr>
          <w:i/>
          <w:iCs/>
          <w:color w:val="000000"/>
          <w:sz w:val="24"/>
          <w:szCs w:val="24"/>
          <w:lang w:val="en"/>
        </w:rPr>
        <w:t>Maybrat</w:t>
      </w:r>
      <w:proofErr w:type="spellEnd"/>
      <w:r w:rsidRPr="00FC041F">
        <w:rPr>
          <w:i/>
          <w:iCs/>
          <w:color w:val="000000"/>
          <w:sz w:val="24"/>
          <w:szCs w:val="24"/>
          <w:lang w:val="en"/>
        </w:rPr>
        <w:t xml:space="preserve"> Regency Raperda, PB NO 4 of 2013 concerning the </w:t>
      </w:r>
      <w:proofErr w:type="spellStart"/>
      <w:r w:rsidRPr="00FC041F">
        <w:rPr>
          <w:i/>
          <w:iCs/>
          <w:color w:val="000000"/>
          <w:sz w:val="24"/>
          <w:szCs w:val="24"/>
          <w:lang w:val="en"/>
        </w:rPr>
        <w:t>Ayamaru</w:t>
      </w:r>
      <w:proofErr w:type="spellEnd"/>
      <w:r w:rsidRPr="00FC041F">
        <w:rPr>
          <w:i/>
          <w:iCs/>
          <w:color w:val="000000"/>
          <w:sz w:val="24"/>
          <w:szCs w:val="24"/>
          <w:lang w:val="en"/>
        </w:rPr>
        <w:t xml:space="preserve"> PKW Spatial Plan.</w:t>
      </w:r>
      <w:proofErr w:type="gramEnd"/>
      <w:r w:rsidRPr="00FC041F">
        <w:rPr>
          <w:i/>
          <w:iCs/>
          <w:color w:val="000000"/>
          <w:sz w:val="24"/>
          <w:szCs w:val="24"/>
          <w:lang w:val="en"/>
        </w:rPr>
        <w:t xml:space="preserve"> The </w:t>
      </w:r>
      <w:proofErr w:type="spellStart"/>
      <w:r w:rsidRPr="00FC041F">
        <w:rPr>
          <w:i/>
          <w:iCs/>
          <w:color w:val="000000"/>
          <w:sz w:val="24"/>
          <w:szCs w:val="24"/>
          <w:lang w:val="en"/>
        </w:rPr>
        <w:t>Ayamaru</w:t>
      </w:r>
      <w:proofErr w:type="spellEnd"/>
      <w:r w:rsidRPr="00FC041F">
        <w:rPr>
          <w:i/>
          <w:iCs/>
          <w:color w:val="000000"/>
          <w:sz w:val="24"/>
          <w:szCs w:val="24"/>
          <w:lang w:val="en"/>
        </w:rPr>
        <w:t xml:space="preserve"> District has the main role as; provincial-scale tourism industry and service centers, provincial-scale transportation nodes, have the potential to be developed into tourist destinations in </w:t>
      </w:r>
      <w:proofErr w:type="spellStart"/>
      <w:r w:rsidRPr="00FC041F">
        <w:rPr>
          <w:i/>
          <w:iCs/>
          <w:color w:val="000000"/>
          <w:sz w:val="24"/>
          <w:szCs w:val="24"/>
          <w:lang w:val="en"/>
        </w:rPr>
        <w:t>Maybrat</w:t>
      </w:r>
      <w:proofErr w:type="spellEnd"/>
      <w:r w:rsidRPr="00FC041F">
        <w:rPr>
          <w:i/>
          <w:iCs/>
          <w:color w:val="000000"/>
          <w:sz w:val="24"/>
          <w:szCs w:val="24"/>
          <w:lang w:val="en"/>
        </w:rPr>
        <w:t xml:space="preserve"> District, </w:t>
      </w:r>
      <w:proofErr w:type="spellStart"/>
      <w:r w:rsidRPr="00FC041F">
        <w:rPr>
          <w:i/>
          <w:iCs/>
          <w:color w:val="000000"/>
          <w:sz w:val="24"/>
          <w:szCs w:val="24"/>
          <w:lang w:val="en"/>
        </w:rPr>
        <w:t>Ayamaru</w:t>
      </w:r>
      <w:proofErr w:type="spellEnd"/>
      <w:r w:rsidRPr="00FC041F">
        <w:rPr>
          <w:i/>
          <w:iCs/>
          <w:color w:val="000000"/>
          <w:sz w:val="24"/>
          <w:szCs w:val="24"/>
          <w:lang w:val="en"/>
        </w:rPr>
        <w:t xml:space="preserve"> District has limitations, namely the lack of infrastructure to support tourism activities, therefore a study is needed on the strategy for developing tourist areas in </w:t>
      </w:r>
      <w:proofErr w:type="spellStart"/>
      <w:r w:rsidRPr="00FC041F">
        <w:rPr>
          <w:i/>
          <w:iCs/>
          <w:color w:val="000000"/>
          <w:sz w:val="24"/>
          <w:szCs w:val="24"/>
          <w:lang w:val="en"/>
        </w:rPr>
        <w:t>Ayamaru</w:t>
      </w:r>
      <w:proofErr w:type="spellEnd"/>
      <w:r w:rsidRPr="00FC041F">
        <w:rPr>
          <w:i/>
          <w:iCs/>
          <w:color w:val="000000"/>
          <w:sz w:val="24"/>
          <w:szCs w:val="24"/>
          <w:lang w:val="en"/>
        </w:rPr>
        <w:t xml:space="preserve"> District. The purpose of this study was to formulate a strategy for the development of the </w:t>
      </w:r>
      <w:proofErr w:type="spellStart"/>
      <w:r w:rsidRPr="00FC041F">
        <w:rPr>
          <w:i/>
          <w:iCs/>
          <w:color w:val="000000"/>
          <w:sz w:val="24"/>
          <w:szCs w:val="24"/>
          <w:lang w:val="en"/>
        </w:rPr>
        <w:t>Ayamaru</w:t>
      </w:r>
      <w:proofErr w:type="spellEnd"/>
      <w:r w:rsidRPr="00FC041F">
        <w:rPr>
          <w:i/>
          <w:iCs/>
          <w:color w:val="000000"/>
          <w:sz w:val="24"/>
          <w:szCs w:val="24"/>
          <w:lang w:val="en"/>
        </w:rPr>
        <w:t xml:space="preserve"> Lake tourism area which can support tourism activities, with data collection techniques in the form of interviews using a questionnaire. </w:t>
      </w:r>
      <w:proofErr w:type="gramStart"/>
      <w:r w:rsidRPr="00FC041F">
        <w:rPr>
          <w:i/>
          <w:iCs/>
          <w:color w:val="000000"/>
          <w:sz w:val="24"/>
          <w:szCs w:val="24"/>
          <w:lang w:val="en"/>
        </w:rPr>
        <w:t>and</w:t>
      </w:r>
      <w:proofErr w:type="gramEnd"/>
      <w:r w:rsidRPr="00FC041F">
        <w:rPr>
          <w:i/>
          <w:iCs/>
          <w:color w:val="000000"/>
          <w:sz w:val="24"/>
          <w:szCs w:val="24"/>
          <w:lang w:val="en"/>
        </w:rPr>
        <w:t xml:space="preserve"> using descriptive analysis methods, scoring analysis, and Strengths, Weaknesses, Opportunities, and Threats (SWOT) analysis. The findings of the study state that the strategy to be developed is in the form of increasing tourism human resources in the </w:t>
      </w:r>
      <w:proofErr w:type="spellStart"/>
      <w:r w:rsidRPr="00FC041F">
        <w:rPr>
          <w:i/>
          <w:iCs/>
          <w:color w:val="000000"/>
          <w:sz w:val="24"/>
          <w:szCs w:val="24"/>
          <w:lang w:val="en"/>
        </w:rPr>
        <w:t>Ayamaru</w:t>
      </w:r>
      <w:proofErr w:type="spellEnd"/>
      <w:r w:rsidRPr="00FC041F">
        <w:rPr>
          <w:i/>
          <w:iCs/>
          <w:color w:val="000000"/>
          <w:sz w:val="24"/>
          <w:szCs w:val="24"/>
          <w:lang w:val="en"/>
        </w:rPr>
        <w:t xml:space="preserve"> District so that they are able to manage tourist objects, improving infrastructure at tourist objects. From the results of the SWOT analysis carried out, it can be concluded based on the results of interviews that the majority of tourists who visit the Lake </w:t>
      </w:r>
      <w:proofErr w:type="spellStart"/>
      <w:r w:rsidRPr="00FC041F">
        <w:rPr>
          <w:i/>
          <w:iCs/>
          <w:color w:val="000000"/>
          <w:sz w:val="24"/>
          <w:szCs w:val="24"/>
          <w:lang w:val="en"/>
        </w:rPr>
        <w:t>Ayamaru</w:t>
      </w:r>
      <w:proofErr w:type="spellEnd"/>
      <w:r w:rsidRPr="00FC041F">
        <w:rPr>
          <w:i/>
          <w:iCs/>
          <w:color w:val="000000"/>
          <w:sz w:val="24"/>
          <w:szCs w:val="24"/>
          <w:lang w:val="en"/>
        </w:rPr>
        <w:t xml:space="preserve"> tourist attraction and its surroundings are mostly women with a total percentage of 67%, followed by men with a percentage of 33% of visitors. The attractiveness of the </w:t>
      </w:r>
      <w:proofErr w:type="spellStart"/>
      <w:r w:rsidRPr="00FC041F">
        <w:rPr>
          <w:i/>
          <w:iCs/>
          <w:color w:val="000000"/>
          <w:sz w:val="24"/>
          <w:szCs w:val="24"/>
          <w:lang w:val="en"/>
        </w:rPr>
        <w:t>Ayamaru</w:t>
      </w:r>
      <w:proofErr w:type="spellEnd"/>
      <w:r w:rsidRPr="00FC041F">
        <w:rPr>
          <w:i/>
          <w:iCs/>
          <w:color w:val="000000"/>
          <w:sz w:val="24"/>
          <w:szCs w:val="24"/>
          <w:lang w:val="en"/>
        </w:rPr>
        <w:t xml:space="preserve"> District tourist attraction by 93% stated that the </w:t>
      </w:r>
      <w:proofErr w:type="spellStart"/>
      <w:r w:rsidRPr="00FC041F">
        <w:rPr>
          <w:i/>
          <w:iCs/>
          <w:color w:val="000000"/>
          <w:sz w:val="24"/>
          <w:szCs w:val="24"/>
          <w:lang w:val="en"/>
        </w:rPr>
        <w:t>Ayamaru</w:t>
      </w:r>
      <w:proofErr w:type="spellEnd"/>
      <w:r w:rsidRPr="00FC041F">
        <w:rPr>
          <w:i/>
          <w:iCs/>
          <w:color w:val="000000"/>
          <w:sz w:val="24"/>
          <w:szCs w:val="24"/>
          <w:lang w:val="en"/>
        </w:rPr>
        <w:t xml:space="preserve"> District tourist attraction has enchanting natural scenery that is beautiful to the eye. The attractiveness of the clarity of the water is very attractive for tourists to visit with a value proportion of 83%. The attractiveness of the singing of birds is included in the category of very attractive with a percentage of 50% and attractive for 37%. The condition of environmental cleanliness in public parking areas is 47% very good and then 20% is good. Therefore it can be concluded that Lake </w:t>
      </w:r>
      <w:proofErr w:type="spellStart"/>
      <w:r w:rsidRPr="00FC041F">
        <w:rPr>
          <w:i/>
          <w:iCs/>
          <w:color w:val="000000"/>
          <w:sz w:val="24"/>
          <w:szCs w:val="24"/>
          <w:lang w:val="en"/>
        </w:rPr>
        <w:t>Ayamaru</w:t>
      </w:r>
      <w:proofErr w:type="spellEnd"/>
      <w:r w:rsidRPr="00FC041F">
        <w:rPr>
          <w:i/>
          <w:iCs/>
          <w:color w:val="000000"/>
          <w:sz w:val="24"/>
          <w:szCs w:val="24"/>
          <w:lang w:val="en"/>
        </w:rPr>
        <w:t xml:space="preserve"> tourism requires the right strategy according to the principle of usefulness in developing tourist objects in the </w:t>
      </w:r>
      <w:proofErr w:type="spellStart"/>
      <w:r w:rsidRPr="00FC041F">
        <w:rPr>
          <w:i/>
          <w:iCs/>
          <w:color w:val="000000"/>
          <w:sz w:val="24"/>
          <w:szCs w:val="24"/>
          <w:lang w:val="en"/>
        </w:rPr>
        <w:t>Maybrat</w:t>
      </w:r>
      <w:proofErr w:type="spellEnd"/>
      <w:r w:rsidRPr="00FC041F">
        <w:rPr>
          <w:i/>
          <w:iCs/>
          <w:color w:val="000000"/>
          <w:sz w:val="24"/>
          <w:szCs w:val="24"/>
          <w:lang w:val="en"/>
        </w:rPr>
        <w:t xml:space="preserve"> Regency Region.</w:t>
      </w:r>
    </w:p>
    <w:p w:rsidR="00535A39" w:rsidRPr="0068536A" w:rsidRDefault="00535A39" w:rsidP="00ED26B3">
      <w:pPr>
        <w:jc w:val="both"/>
        <w:rPr>
          <w:i/>
          <w:iCs/>
          <w:color w:val="000000"/>
          <w:sz w:val="24"/>
          <w:szCs w:val="24"/>
        </w:rPr>
      </w:pPr>
    </w:p>
    <w:p w:rsidR="001C7C14" w:rsidRDefault="00C17A69" w:rsidP="00FC041F">
      <w:pPr>
        <w:rPr>
          <w:b/>
          <w:i/>
          <w:sz w:val="24"/>
          <w:szCs w:val="24"/>
          <w:lang w:val="id-ID"/>
        </w:rPr>
      </w:pPr>
      <w:proofErr w:type="gramStart"/>
      <w:r w:rsidRPr="0068536A">
        <w:rPr>
          <w:b/>
          <w:i/>
          <w:iCs/>
          <w:sz w:val="24"/>
          <w:szCs w:val="24"/>
        </w:rPr>
        <w:t>Keywords</w:t>
      </w:r>
      <w:r w:rsidR="00FC041F">
        <w:rPr>
          <w:b/>
          <w:i/>
          <w:sz w:val="24"/>
          <w:szCs w:val="24"/>
          <w:lang w:val="id-ID"/>
        </w:rPr>
        <w:t xml:space="preserve"> :</w:t>
      </w:r>
      <w:proofErr w:type="gramEnd"/>
      <w:r w:rsidR="00FC041F" w:rsidRPr="00FC041F">
        <w:rPr>
          <w:rFonts w:ascii="Courier New" w:hAnsi="Courier New" w:cs="Courier New"/>
          <w:lang w:val="en" w:eastAsia="id-ID"/>
        </w:rPr>
        <w:t xml:space="preserve"> </w:t>
      </w:r>
      <w:r w:rsidR="00FC041F" w:rsidRPr="00FC041F">
        <w:rPr>
          <w:b/>
          <w:i/>
          <w:sz w:val="24"/>
          <w:szCs w:val="24"/>
          <w:lang w:val="en"/>
        </w:rPr>
        <w:t xml:space="preserve">Development, Tourist Area, Lake </w:t>
      </w:r>
      <w:proofErr w:type="spellStart"/>
      <w:r w:rsidR="00FC041F" w:rsidRPr="00FC041F">
        <w:rPr>
          <w:b/>
          <w:i/>
          <w:sz w:val="24"/>
          <w:szCs w:val="24"/>
          <w:lang w:val="en"/>
        </w:rPr>
        <w:t>Ayamaru</w:t>
      </w:r>
      <w:proofErr w:type="spellEnd"/>
      <w:r w:rsidR="00FC041F">
        <w:rPr>
          <w:b/>
          <w:i/>
          <w:sz w:val="24"/>
          <w:szCs w:val="24"/>
          <w:lang w:val="id-ID"/>
        </w:rPr>
        <w:t xml:space="preserve"> </w:t>
      </w:r>
    </w:p>
    <w:p w:rsidR="00D13753" w:rsidRDefault="00D13753" w:rsidP="00FC041F">
      <w:pPr>
        <w:rPr>
          <w:b/>
          <w:i/>
          <w:sz w:val="24"/>
          <w:szCs w:val="24"/>
          <w:lang w:val="id-ID"/>
        </w:rPr>
      </w:pPr>
    </w:p>
    <w:p w:rsidR="00D13753" w:rsidRDefault="00D13753" w:rsidP="00FC041F">
      <w:pPr>
        <w:rPr>
          <w:b/>
          <w:i/>
          <w:sz w:val="24"/>
          <w:szCs w:val="24"/>
          <w:lang w:val="id-ID"/>
        </w:rPr>
      </w:pPr>
    </w:p>
    <w:p w:rsidR="00D13753" w:rsidRDefault="00D13753" w:rsidP="00FC041F">
      <w:pPr>
        <w:rPr>
          <w:b/>
          <w:i/>
          <w:sz w:val="24"/>
          <w:szCs w:val="24"/>
          <w:lang w:val="id-ID"/>
        </w:rPr>
      </w:pPr>
    </w:p>
    <w:p w:rsidR="00D13753" w:rsidRDefault="00D13753" w:rsidP="00FC041F">
      <w:pPr>
        <w:rPr>
          <w:b/>
          <w:i/>
          <w:sz w:val="24"/>
          <w:szCs w:val="24"/>
          <w:lang w:val="id-ID"/>
        </w:rPr>
      </w:pPr>
    </w:p>
    <w:p w:rsidR="00D13753" w:rsidRDefault="00D13753" w:rsidP="00FC041F">
      <w:pPr>
        <w:rPr>
          <w:b/>
          <w:i/>
          <w:sz w:val="24"/>
          <w:szCs w:val="24"/>
          <w:lang w:val="id-ID"/>
        </w:rPr>
      </w:pPr>
    </w:p>
    <w:p w:rsidR="00D13753" w:rsidRDefault="00D13753" w:rsidP="00FC041F">
      <w:pPr>
        <w:rPr>
          <w:b/>
          <w:i/>
          <w:sz w:val="24"/>
          <w:szCs w:val="24"/>
          <w:lang w:val="id-ID"/>
        </w:rPr>
      </w:pPr>
    </w:p>
    <w:p w:rsidR="00D13753" w:rsidRDefault="00D13753" w:rsidP="00FC041F">
      <w:pPr>
        <w:rPr>
          <w:b/>
          <w:i/>
          <w:sz w:val="24"/>
          <w:szCs w:val="24"/>
          <w:lang w:val="id-ID"/>
        </w:rPr>
      </w:pPr>
    </w:p>
    <w:p w:rsidR="00D13753" w:rsidRDefault="00D13753" w:rsidP="00FC041F">
      <w:pPr>
        <w:rPr>
          <w:b/>
          <w:i/>
          <w:sz w:val="24"/>
          <w:szCs w:val="24"/>
          <w:lang w:val="id-ID"/>
        </w:rPr>
      </w:pPr>
    </w:p>
    <w:p w:rsidR="00D13753" w:rsidRDefault="00D13753" w:rsidP="00FC041F">
      <w:pPr>
        <w:rPr>
          <w:b/>
          <w:i/>
          <w:sz w:val="24"/>
          <w:szCs w:val="24"/>
          <w:lang w:val="id-ID"/>
        </w:rPr>
      </w:pPr>
    </w:p>
    <w:p w:rsidR="00C74ECF" w:rsidRDefault="00C74ECF">
      <w:pPr>
        <w:rPr>
          <w:b/>
          <w:i/>
          <w:sz w:val="24"/>
          <w:szCs w:val="24"/>
          <w:lang w:val="id-ID"/>
        </w:rPr>
      </w:pPr>
      <w:r>
        <w:rPr>
          <w:b/>
          <w:i/>
          <w:sz w:val="24"/>
          <w:szCs w:val="24"/>
          <w:lang w:val="id-ID"/>
        </w:rPr>
        <w:br w:type="page"/>
      </w:r>
    </w:p>
    <w:p w:rsidR="00D13753" w:rsidRDefault="00D13753" w:rsidP="00FC041F">
      <w:pPr>
        <w:rPr>
          <w:b/>
          <w:i/>
          <w:sz w:val="24"/>
          <w:szCs w:val="24"/>
          <w:lang w:val="id-ID"/>
        </w:rPr>
      </w:pPr>
    </w:p>
    <w:p w:rsidR="00D13753" w:rsidRDefault="00D13753" w:rsidP="00FC041F">
      <w:pPr>
        <w:rPr>
          <w:b/>
          <w:i/>
          <w:sz w:val="24"/>
          <w:szCs w:val="24"/>
          <w:lang w:val="id-ID"/>
        </w:rPr>
        <w:sectPr w:rsidR="00D13753" w:rsidSect="00D94A99">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1134" w:footer="1134" w:gutter="0"/>
          <w:pgNumType w:start="1"/>
          <w:cols w:space="720"/>
          <w:titlePg/>
          <w:docGrid w:linePitch="360"/>
        </w:sectPr>
      </w:pPr>
    </w:p>
    <w:p w:rsidR="00D13753" w:rsidRPr="00B14D37" w:rsidRDefault="00C44EA0" w:rsidP="008F40B6">
      <w:pPr>
        <w:pStyle w:val="ListParagraph"/>
        <w:numPr>
          <w:ilvl w:val="0"/>
          <w:numId w:val="16"/>
        </w:numPr>
        <w:spacing w:after="0" w:line="360" w:lineRule="auto"/>
        <w:ind w:left="567" w:hanging="567"/>
        <w:rPr>
          <w:rFonts w:ascii="Times New Roman" w:hAnsi="Times New Roman"/>
          <w:b/>
          <w:bCs/>
          <w:sz w:val="24"/>
          <w:szCs w:val="24"/>
          <w:lang w:val="id-ID"/>
        </w:rPr>
      </w:pPr>
      <w:r w:rsidRPr="00B14D37">
        <w:rPr>
          <w:rFonts w:ascii="Times New Roman" w:hAnsi="Times New Roman"/>
          <w:b/>
          <w:bCs/>
          <w:sz w:val="24"/>
          <w:szCs w:val="24"/>
        </w:rPr>
        <w:lastRenderedPageBreak/>
        <w:t>PENDAHULUAN</w:t>
      </w:r>
    </w:p>
    <w:p w:rsidR="00643660" w:rsidRDefault="00FC041F" w:rsidP="00BB4F09">
      <w:pPr>
        <w:pBdr>
          <w:top w:val="nil"/>
          <w:left w:val="nil"/>
          <w:bottom w:val="nil"/>
          <w:right w:val="nil"/>
          <w:between w:val="nil"/>
        </w:pBdr>
        <w:spacing w:line="276" w:lineRule="auto"/>
        <w:ind w:firstLine="567"/>
        <w:jc w:val="both"/>
        <w:rPr>
          <w:color w:val="000000"/>
          <w:sz w:val="24"/>
          <w:szCs w:val="24"/>
          <w:lang w:val="id-ID" w:eastAsia="id-ID"/>
        </w:rPr>
      </w:pPr>
      <w:r w:rsidRPr="00FC041F">
        <w:rPr>
          <w:bCs/>
          <w:sz w:val="24"/>
          <w:szCs w:val="24"/>
          <w:lang w:val="id-ID"/>
        </w:rPr>
        <w:t>Danau Ayamaru merupakan sebuah danau yang berada di Kabupaten Maybrat,  Distrik Ayamaru. Kabupaten Maybrat  memiliki  l</w:t>
      </w:r>
      <w:r w:rsidR="00643660">
        <w:rPr>
          <w:bCs/>
          <w:sz w:val="24"/>
          <w:szCs w:val="24"/>
          <w:lang w:val="id-ID"/>
        </w:rPr>
        <w:t xml:space="preserve">okasi Ibu Kota </w:t>
      </w:r>
      <w:r w:rsidRPr="00FC041F">
        <w:rPr>
          <w:bCs/>
          <w:sz w:val="24"/>
          <w:szCs w:val="24"/>
          <w:lang w:val="id-ID"/>
        </w:rPr>
        <w:t>berada di Kumurkek Distrik Aifat.</w:t>
      </w:r>
      <w:r>
        <w:rPr>
          <w:bCs/>
          <w:sz w:val="24"/>
          <w:szCs w:val="24"/>
          <w:lang w:val="id-ID"/>
        </w:rPr>
        <w:t xml:space="preserve"> </w:t>
      </w:r>
      <w:r w:rsidRPr="00FC041F">
        <w:rPr>
          <w:bCs/>
          <w:sz w:val="24"/>
          <w:szCs w:val="24"/>
          <w:lang w:val="id-ID"/>
        </w:rPr>
        <w:t>Distrik Ayamaru m</w:t>
      </w:r>
      <w:r w:rsidR="00643660">
        <w:rPr>
          <w:bCs/>
          <w:sz w:val="24"/>
          <w:szCs w:val="24"/>
          <w:lang w:val="id-ID"/>
        </w:rPr>
        <w:t>erupakan salah satu distrik di W</w:t>
      </w:r>
      <w:r w:rsidRPr="00FC041F">
        <w:rPr>
          <w:bCs/>
          <w:sz w:val="24"/>
          <w:szCs w:val="24"/>
          <w:lang w:val="id-ID"/>
        </w:rPr>
        <w:t>ilayah Kabupaten Maybrat yang berdekatan dengan, Distrik Ayamaru Tengah, dan Distrik Ayamaru Jaya, berdasarkan observasi yang dilakukan peneliti  pada kawasan Danau Ayamaru masih minim sarana dan  prasarana pendukung pariwisata.</w:t>
      </w:r>
      <w:r w:rsidR="002E7EF8">
        <w:rPr>
          <w:bCs/>
          <w:sz w:val="24"/>
          <w:szCs w:val="24"/>
          <w:lang w:val="id-ID"/>
        </w:rPr>
        <w:t xml:space="preserve"> B</w:t>
      </w:r>
      <w:r w:rsidR="002E7EF8" w:rsidRPr="002E7EF8">
        <w:rPr>
          <w:bCs/>
          <w:sz w:val="24"/>
          <w:szCs w:val="24"/>
          <w:lang w:val="id-ID"/>
        </w:rPr>
        <w:t xml:space="preserve">erdasarkan raperda Kabupaten Maybrat, PB NO 4 Tahun 2013 Tentang Rencana Tata Ruang PKW Ayamaru. Distrik Ayamaru memiliki peran utama yaitu sebagai; </w:t>
      </w:r>
      <w:r w:rsidR="002E7EF8" w:rsidRPr="002E7EF8">
        <w:rPr>
          <w:b/>
          <w:bCs/>
          <w:sz w:val="24"/>
          <w:szCs w:val="24"/>
          <w:lang w:val="id-ID"/>
        </w:rPr>
        <w:t>pusat jasa dan industri pariwisata skala provinsi, simpul transportasi skala provinsi</w:t>
      </w:r>
      <w:r w:rsidR="002E7EF8" w:rsidRPr="002E7EF8">
        <w:rPr>
          <w:b/>
          <w:bCs/>
          <w:i/>
          <w:sz w:val="24"/>
          <w:szCs w:val="24"/>
          <w:lang w:val="id-ID"/>
        </w:rPr>
        <w:t>.</w:t>
      </w:r>
      <w:r w:rsidR="002E7EF8">
        <w:rPr>
          <w:bCs/>
          <w:sz w:val="24"/>
          <w:szCs w:val="24"/>
          <w:lang w:val="id-ID"/>
        </w:rPr>
        <w:t xml:space="preserve"> </w:t>
      </w:r>
      <w:r w:rsidR="00643660" w:rsidRPr="00643660">
        <w:rPr>
          <w:color w:val="000000"/>
          <w:sz w:val="24"/>
          <w:szCs w:val="24"/>
          <w:lang w:val="id-ID" w:eastAsia="id-ID"/>
        </w:rPr>
        <w:t xml:space="preserve">Dengan meningkatnya jumlah pengunjung yang terus </w:t>
      </w:r>
      <w:r w:rsidR="00643660" w:rsidRPr="00643660">
        <w:rPr>
          <w:sz w:val="24"/>
          <w:szCs w:val="24"/>
          <w:lang w:val="id-ID" w:eastAsia="id-ID"/>
        </w:rPr>
        <w:t>bertambah</w:t>
      </w:r>
      <w:r w:rsidR="00643660" w:rsidRPr="00643660">
        <w:rPr>
          <w:color w:val="000000"/>
          <w:sz w:val="24"/>
          <w:szCs w:val="24"/>
          <w:lang w:val="id-ID" w:eastAsia="id-ID"/>
        </w:rPr>
        <w:t xml:space="preserve"> dan </w:t>
      </w:r>
      <w:r w:rsidR="00643660" w:rsidRPr="00643660">
        <w:rPr>
          <w:sz w:val="24"/>
          <w:szCs w:val="24"/>
          <w:lang w:val="id-ID" w:eastAsia="id-ID"/>
        </w:rPr>
        <w:t>ditambahnya</w:t>
      </w:r>
      <w:r w:rsidR="00643660" w:rsidRPr="00643660">
        <w:rPr>
          <w:color w:val="000000"/>
          <w:sz w:val="24"/>
          <w:szCs w:val="24"/>
          <w:lang w:val="id-ID" w:eastAsia="id-ID"/>
        </w:rPr>
        <w:t xml:space="preserve"> fasilitas pendukung pariwisata yang terbatas perlu adanya peningkatan dalam mengembangkan sarana prasarana penunjang pariwisata, berikut data jumlah wisatawan yang berkunjung di Kabupaten Maybrat.</w:t>
      </w:r>
    </w:p>
    <w:p w:rsidR="00643660" w:rsidRPr="00643660" w:rsidRDefault="00643660" w:rsidP="00BB4F09">
      <w:pPr>
        <w:tabs>
          <w:tab w:val="left" w:pos="1404"/>
          <w:tab w:val="center" w:pos="4252"/>
        </w:tabs>
        <w:spacing w:line="276" w:lineRule="auto"/>
        <w:rPr>
          <w:b/>
          <w:sz w:val="24"/>
          <w:szCs w:val="24"/>
          <w:lang w:val="id-ID" w:eastAsia="id-ID"/>
        </w:rPr>
      </w:pPr>
      <w:r w:rsidRPr="00643660">
        <w:rPr>
          <w:b/>
          <w:sz w:val="24"/>
          <w:szCs w:val="24"/>
          <w:lang w:val="id-ID" w:eastAsia="id-ID"/>
        </w:rPr>
        <w:t>Tabel 1.1  Data jumlah wisatawan yang berkunjung</w:t>
      </w:r>
    </w:p>
    <w:tbl>
      <w:tblPr>
        <w:tblW w:w="3936" w:type="dxa"/>
        <w:tblInd w:w="14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firstRow="0" w:lastRow="0" w:firstColumn="0" w:lastColumn="0" w:noHBand="0" w:noVBand="1"/>
      </w:tblPr>
      <w:tblGrid>
        <w:gridCol w:w="817"/>
        <w:gridCol w:w="709"/>
        <w:gridCol w:w="1560"/>
        <w:gridCol w:w="850"/>
      </w:tblGrid>
      <w:tr w:rsidR="00643660" w:rsidRPr="00D13753" w:rsidTr="00D13753">
        <w:tc>
          <w:tcPr>
            <w:tcW w:w="3936" w:type="dxa"/>
            <w:gridSpan w:val="4"/>
            <w:shd w:val="clear" w:color="auto" w:fill="FFFFFF"/>
          </w:tcPr>
          <w:p w:rsidR="00643660" w:rsidRPr="00D13753" w:rsidRDefault="00643660" w:rsidP="00BB4F09">
            <w:pPr>
              <w:pBdr>
                <w:top w:val="nil"/>
                <w:left w:val="nil"/>
                <w:bottom w:val="nil"/>
                <w:right w:val="nil"/>
                <w:between w:val="nil"/>
              </w:pBdr>
              <w:spacing w:line="276" w:lineRule="auto"/>
              <w:jc w:val="center"/>
              <w:rPr>
                <w:rFonts w:ascii="Calibri" w:eastAsia="Calibri" w:hAnsi="Calibri" w:cs="Calibri"/>
                <w:color w:val="000000"/>
                <w:szCs w:val="24"/>
                <w:lang w:val="id-ID" w:eastAsia="id-ID"/>
              </w:rPr>
            </w:pPr>
            <w:r w:rsidRPr="00D13753">
              <w:rPr>
                <w:rFonts w:ascii="Calibri" w:eastAsia="Calibri" w:hAnsi="Calibri" w:cs="Calibri"/>
                <w:color w:val="000000"/>
                <w:szCs w:val="24"/>
                <w:lang w:val="id-ID" w:eastAsia="id-ID"/>
              </w:rPr>
              <w:t>Jumlah Wisatawan Asing dan Lokal Tahun 2020 - 2023</w:t>
            </w:r>
          </w:p>
        </w:tc>
      </w:tr>
      <w:tr w:rsidR="00643660" w:rsidRPr="00D13753" w:rsidTr="00D13753">
        <w:tc>
          <w:tcPr>
            <w:tcW w:w="817" w:type="dxa"/>
            <w:vMerge w:val="restart"/>
            <w:shd w:val="clear" w:color="auto" w:fill="FFFFFF"/>
          </w:tcPr>
          <w:p w:rsidR="00643660" w:rsidRPr="00D13753" w:rsidRDefault="00643660" w:rsidP="00BB4F09">
            <w:pPr>
              <w:pBdr>
                <w:top w:val="nil"/>
                <w:left w:val="nil"/>
                <w:bottom w:val="nil"/>
                <w:right w:val="nil"/>
                <w:between w:val="nil"/>
              </w:pBdr>
              <w:spacing w:line="276" w:lineRule="auto"/>
              <w:jc w:val="both"/>
              <w:rPr>
                <w:rFonts w:ascii="Calibri" w:eastAsia="Calibri" w:hAnsi="Calibri" w:cs="Calibri"/>
                <w:color w:val="000000"/>
                <w:szCs w:val="24"/>
                <w:lang w:val="id-ID" w:eastAsia="id-ID"/>
              </w:rPr>
            </w:pPr>
            <w:r w:rsidRPr="00D13753">
              <w:rPr>
                <w:rFonts w:ascii="Calibri" w:eastAsia="Calibri" w:hAnsi="Calibri" w:cs="Calibri"/>
                <w:color w:val="000000"/>
                <w:szCs w:val="24"/>
                <w:lang w:val="id-ID" w:eastAsia="id-ID"/>
              </w:rPr>
              <w:t xml:space="preserve">Tahun </w:t>
            </w:r>
          </w:p>
        </w:tc>
        <w:tc>
          <w:tcPr>
            <w:tcW w:w="2269" w:type="dxa"/>
            <w:gridSpan w:val="2"/>
            <w:shd w:val="clear" w:color="auto" w:fill="FFFFFF"/>
          </w:tcPr>
          <w:p w:rsidR="00643660" w:rsidRPr="00D13753" w:rsidRDefault="00643660" w:rsidP="00BB4F09">
            <w:pPr>
              <w:pBdr>
                <w:top w:val="nil"/>
                <w:left w:val="nil"/>
                <w:bottom w:val="nil"/>
                <w:right w:val="nil"/>
                <w:between w:val="nil"/>
              </w:pBdr>
              <w:spacing w:line="276" w:lineRule="auto"/>
              <w:jc w:val="center"/>
              <w:rPr>
                <w:rFonts w:ascii="Calibri" w:eastAsia="Calibri" w:hAnsi="Calibri" w:cs="Calibri"/>
                <w:color w:val="000000"/>
                <w:szCs w:val="24"/>
                <w:lang w:val="id-ID" w:eastAsia="id-ID"/>
              </w:rPr>
            </w:pPr>
            <w:r w:rsidRPr="00D13753">
              <w:rPr>
                <w:rFonts w:ascii="Calibri" w:eastAsia="Calibri" w:hAnsi="Calibri" w:cs="Calibri"/>
                <w:color w:val="000000"/>
                <w:szCs w:val="24"/>
                <w:lang w:val="id-ID" w:eastAsia="id-ID"/>
              </w:rPr>
              <w:t>Asal Wisatawan</w:t>
            </w:r>
          </w:p>
        </w:tc>
        <w:tc>
          <w:tcPr>
            <w:tcW w:w="850" w:type="dxa"/>
            <w:vMerge w:val="restart"/>
            <w:shd w:val="clear" w:color="auto" w:fill="FFFFFF"/>
          </w:tcPr>
          <w:p w:rsidR="00643660" w:rsidRPr="00D13753" w:rsidRDefault="00643660" w:rsidP="00BB4F09">
            <w:pPr>
              <w:pBdr>
                <w:top w:val="nil"/>
                <w:left w:val="nil"/>
                <w:bottom w:val="nil"/>
                <w:right w:val="nil"/>
                <w:between w:val="nil"/>
              </w:pBdr>
              <w:spacing w:line="276" w:lineRule="auto"/>
              <w:jc w:val="center"/>
              <w:rPr>
                <w:rFonts w:ascii="Calibri" w:eastAsia="Calibri" w:hAnsi="Calibri" w:cs="Calibri"/>
                <w:color w:val="000000"/>
                <w:szCs w:val="24"/>
                <w:lang w:val="id-ID" w:eastAsia="id-ID"/>
              </w:rPr>
            </w:pPr>
            <w:r w:rsidRPr="00D13753">
              <w:rPr>
                <w:rFonts w:ascii="Calibri" w:eastAsia="Calibri" w:hAnsi="Calibri" w:cs="Calibri"/>
                <w:color w:val="000000"/>
                <w:szCs w:val="24"/>
                <w:lang w:val="id-ID" w:eastAsia="id-ID"/>
              </w:rPr>
              <w:t>Jumlah</w:t>
            </w:r>
          </w:p>
        </w:tc>
      </w:tr>
      <w:tr w:rsidR="00643660" w:rsidRPr="00D13753" w:rsidTr="00D13753">
        <w:tc>
          <w:tcPr>
            <w:tcW w:w="817" w:type="dxa"/>
            <w:vMerge/>
            <w:shd w:val="clear" w:color="auto" w:fill="FFFFFF"/>
          </w:tcPr>
          <w:p w:rsidR="00643660" w:rsidRPr="00D13753" w:rsidRDefault="00643660" w:rsidP="00BB4F09">
            <w:pPr>
              <w:widowControl w:val="0"/>
              <w:pBdr>
                <w:top w:val="nil"/>
                <w:left w:val="nil"/>
                <w:bottom w:val="nil"/>
                <w:right w:val="nil"/>
                <w:between w:val="nil"/>
              </w:pBdr>
              <w:spacing w:line="276" w:lineRule="auto"/>
              <w:rPr>
                <w:rFonts w:ascii="Calibri" w:eastAsia="Calibri" w:hAnsi="Calibri" w:cs="Calibri"/>
                <w:color w:val="000000"/>
                <w:szCs w:val="24"/>
                <w:lang w:val="id-ID" w:eastAsia="id-ID"/>
              </w:rPr>
            </w:pPr>
          </w:p>
        </w:tc>
        <w:tc>
          <w:tcPr>
            <w:tcW w:w="709" w:type="dxa"/>
            <w:shd w:val="clear" w:color="auto" w:fill="FFFFFF"/>
          </w:tcPr>
          <w:p w:rsidR="00643660" w:rsidRPr="00D13753" w:rsidRDefault="00643660" w:rsidP="00BB4F09">
            <w:pPr>
              <w:pBdr>
                <w:top w:val="nil"/>
                <w:left w:val="nil"/>
                <w:bottom w:val="nil"/>
                <w:right w:val="nil"/>
                <w:between w:val="nil"/>
              </w:pBdr>
              <w:spacing w:line="276" w:lineRule="auto"/>
              <w:jc w:val="center"/>
              <w:rPr>
                <w:rFonts w:ascii="Calibri" w:eastAsia="Calibri" w:hAnsi="Calibri" w:cs="Calibri"/>
                <w:color w:val="000000"/>
                <w:szCs w:val="24"/>
                <w:lang w:val="id-ID" w:eastAsia="id-ID"/>
              </w:rPr>
            </w:pPr>
            <w:r w:rsidRPr="00D13753">
              <w:rPr>
                <w:rFonts w:ascii="Calibri" w:eastAsia="Calibri" w:hAnsi="Calibri" w:cs="Calibri"/>
                <w:color w:val="000000"/>
                <w:szCs w:val="24"/>
                <w:lang w:val="id-ID" w:eastAsia="id-ID"/>
              </w:rPr>
              <w:t>Asing</w:t>
            </w:r>
          </w:p>
        </w:tc>
        <w:tc>
          <w:tcPr>
            <w:tcW w:w="1560" w:type="dxa"/>
            <w:shd w:val="clear" w:color="auto" w:fill="FFFFFF"/>
          </w:tcPr>
          <w:p w:rsidR="00643660" w:rsidRPr="00D13753" w:rsidRDefault="00643660" w:rsidP="00BB4F09">
            <w:pPr>
              <w:pBdr>
                <w:top w:val="nil"/>
                <w:left w:val="nil"/>
                <w:bottom w:val="nil"/>
                <w:right w:val="nil"/>
                <w:between w:val="nil"/>
              </w:pBdr>
              <w:spacing w:line="276" w:lineRule="auto"/>
              <w:jc w:val="center"/>
              <w:rPr>
                <w:rFonts w:ascii="Calibri" w:eastAsia="Calibri" w:hAnsi="Calibri" w:cs="Calibri"/>
                <w:color w:val="000000"/>
                <w:szCs w:val="24"/>
                <w:lang w:val="id-ID" w:eastAsia="id-ID"/>
              </w:rPr>
            </w:pPr>
            <w:r w:rsidRPr="00D13753">
              <w:rPr>
                <w:rFonts w:ascii="Calibri" w:eastAsia="Calibri" w:hAnsi="Calibri" w:cs="Calibri"/>
                <w:color w:val="000000"/>
                <w:szCs w:val="24"/>
                <w:lang w:val="id-ID" w:eastAsia="id-ID"/>
              </w:rPr>
              <w:t>Domestik</w:t>
            </w:r>
          </w:p>
        </w:tc>
        <w:tc>
          <w:tcPr>
            <w:tcW w:w="850" w:type="dxa"/>
            <w:vMerge/>
            <w:shd w:val="clear" w:color="auto" w:fill="FFFFFF"/>
          </w:tcPr>
          <w:p w:rsidR="00643660" w:rsidRPr="00D13753" w:rsidRDefault="00643660" w:rsidP="00BB4F09">
            <w:pPr>
              <w:widowControl w:val="0"/>
              <w:pBdr>
                <w:top w:val="nil"/>
                <w:left w:val="nil"/>
                <w:bottom w:val="nil"/>
                <w:right w:val="nil"/>
                <w:between w:val="nil"/>
              </w:pBdr>
              <w:spacing w:line="276" w:lineRule="auto"/>
              <w:rPr>
                <w:rFonts w:ascii="Calibri" w:eastAsia="Calibri" w:hAnsi="Calibri" w:cs="Calibri"/>
                <w:color w:val="000000"/>
                <w:szCs w:val="24"/>
                <w:lang w:val="id-ID" w:eastAsia="id-ID"/>
              </w:rPr>
            </w:pPr>
          </w:p>
        </w:tc>
      </w:tr>
      <w:tr w:rsidR="00643660" w:rsidRPr="00D13753" w:rsidTr="00D13753">
        <w:tc>
          <w:tcPr>
            <w:tcW w:w="817" w:type="dxa"/>
          </w:tcPr>
          <w:p w:rsidR="00643660" w:rsidRPr="00D13753" w:rsidRDefault="00643660" w:rsidP="00BB4F09">
            <w:pPr>
              <w:pBdr>
                <w:top w:val="nil"/>
                <w:left w:val="nil"/>
                <w:bottom w:val="nil"/>
                <w:right w:val="nil"/>
                <w:between w:val="nil"/>
              </w:pBdr>
              <w:spacing w:line="276" w:lineRule="auto"/>
              <w:jc w:val="both"/>
              <w:rPr>
                <w:color w:val="000000"/>
                <w:szCs w:val="24"/>
                <w:lang w:val="id-ID" w:eastAsia="id-ID"/>
              </w:rPr>
            </w:pPr>
            <w:r w:rsidRPr="00D13753">
              <w:rPr>
                <w:color w:val="000000"/>
                <w:szCs w:val="24"/>
                <w:lang w:val="id-ID" w:eastAsia="id-ID"/>
              </w:rPr>
              <w:t>2020</w:t>
            </w:r>
          </w:p>
        </w:tc>
        <w:tc>
          <w:tcPr>
            <w:tcW w:w="709"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10</w:t>
            </w:r>
          </w:p>
        </w:tc>
        <w:tc>
          <w:tcPr>
            <w:tcW w:w="1560"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2.000</w:t>
            </w:r>
          </w:p>
        </w:tc>
        <w:tc>
          <w:tcPr>
            <w:tcW w:w="850"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2010</w:t>
            </w:r>
          </w:p>
        </w:tc>
      </w:tr>
      <w:tr w:rsidR="00643660" w:rsidRPr="00D13753" w:rsidTr="00D13753">
        <w:tc>
          <w:tcPr>
            <w:tcW w:w="817" w:type="dxa"/>
          </w:tcPr>
          <w:p w:rsidR="00643660" w:rsidRPr="00D13753" w:rsidRDefault="00643660" w:rsidP="00BB4F09">
            <w:pPr>
              <w:pBdr>
                <w:top w:val="nil"/>
                <w:left w:val="nil"/>
                <w:bottom w:val="nil"/>
                <w:right w:val="nil"/>
                <w:between w:val="nil"/>
              </w:pBdr>
              <w:spacing w:line="276" w:lineRule="auto"/>
              <w:jc w:val="both"/>
              <w:rPr>
                <w:color w:val="000000"/>
                <w:szCs w:val="24"/>
                <w:lang w:val="id-ID" w:eastAsia="id-ID"/>
              </w:rPr>
            </w:pPr>
            <w:r w:rsidRPr="00D13753">
              <w:rPr>
                <w:color w:val="000000"/>
                <w:szCs w:val="24"/>
                <w:lang w:val="id-ID" w:eastAsia="id-ID"/>
              </w:rPr>
              <w:t>2021</w:t>
            </w:r>
          </w:p>
        </w:tc>
        <w:tc>
          <w:tcPr>
            <w:tcW w:w="709"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5</w:t>
            </w:r>
          </w:p>
        </w:tc>
        <w:tc>
          <w:tcPr>
            <w:tcW w:w="1560"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2.224</w:t>
            </w:r>
          </w:p>
        </w:tc>
        <w:tc>
          <w:tcPr>
            <w:tcW w:w="850"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7.224</w:t>
            </w:r>
          </w:p>
        </w:tc>
      </w:tr>
      <w:tr w:rsidR="00643660" w:rsidRPr="00D13753" w:rsidTr="00D13753">
        <w:tc>
          <w:tcPr>
            <w:tcW w:w="817" w:type="dxa"/>
          </w:tcPr>
          <w:p w:rsidR="00643660" w:rsidRPr="00D13753" w:rsidRDefault="00643660" w:rsidP="00BB4F09">
            <w:pPr>
              <w:pBdr>
                <w:top w:val="nil"/>
                <w:left w:val="nil"/>
                <w:bottom w:val="nil"/>
                <w:right w:val="nil"/>
                <w:between w:val="nil"/>
              </w:pBdr>
              <w:spacing w:line="276" w:lineRule="auto"/>
              <w:jc w:val="both"/>
              <w:rPr>
                <w:color w:val="000000"/>
                <w:szCs w:val="24"/>
                <w:lang w:val="id-ID" w:eastAsia="id-ID"/>
              </w:rPr>
            </w:pPr>
            <w:r w:rsidRPr="00D13753">
              <w:rPr>
                <w:color w:val="000000"/>
                <w:szCs w:val="24"/>
                <w:lang w:val="id-ID" w:eastAsia="id-ID"/>
              </w:rPr>
              <w:t>2022</w:t>
            </w:r>
          </w:p>
        </w:tc>
        <w:tc>
          <w:tcPr>
            <w:tcW w:w="709"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55</w:t>
            </w:r>
          </w:p>
        </w:tc>
        <w:tc>
          <w:tcPr>
            <w:tcW w:w="1560"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13.224</w:t>
            </w:r>
          </w:p>
        </w:tc>
        <w:tc>
          <w:tcPr>
            <w:tcW w:w="850"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68.224</w:t>
            </w:r>
          </w:p>
        </w:tc>
      </w:tr>
      <w:tr w:rsidR="00643660" w:rsidRPr="00D13753" w:rsidTr="00D13753">
        <w:tc>
          <w:tcPr>
            <w:tcW w:w="817" w:type="dxa"/>
          </w:tcPr>
          <w:p w:rsidR="00643660" w:rsidRPr="00D13753" w:rsidRDefault="00643660" w:rsidP="00BB4F09">
            <w:pPr>
              <w:pBdr>
                <w:top w:val="nil"/>
                <w:left w:val="nil"/>
                <w:bottom w:val="nil"/>
                <w:right w:val="nil"/>
                <w:between w:val="nil"/>
              </w:pBdr>
              <w:spacing w:line="276" w:lineRule="auto"/>
              <w:jc w:val="both"/>
              <w:rPr>
                <w:color w:val="000000"/>
                <w:szCs w:val="24"/>
                <w:lang w:val="id-ID" w:eastAsia="id-ID"/>
              </w:rPr>
            </w:pPr>
            <w:r w:rsidRPr="00D13753">
              <w:rPr>
                <w:color w:val="000000"/>
                <w:szCs w:val="24"/>
                <w:lang w:val="id-ID" w:eastAsia="id-ID"/>
              </w:rPr>
              <w:t>2023</w:t>
            </w:r>
          </w:p>
        </w:tc>
        <w:tc>
          <w:tcPr>
            <w:tcW w:w="709"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105</w:t>
            </w:r>
          </w:p>
        </w:tc>
        <w:tc>
          <w:tcPr>
            <w:tcW w:w="1560" w:type="dxa"/>
          </w:tcPr>
          <w:p w:rsidR="00643660" w:rsidRPr="00D13753" w:rsidRDefault="00643660" w:rsidP="00BB4F09">
            <w:pPr>
              <w:pBdr>
                <w:top w:val="nil"/>
                <w:left w:val="nil"/>
                <w:bottom w:val="nil"/>
                <w:right w:val="nil"/>
                <w:between w:val="nil"/>
              </w:pBdr>
              <w:spacing w:line="276" w:lineRule="auto"/>
              <w:jc w:val="center"/>
              <w:rPr>
                <w:color w:val="000000"/>
                <w:szCs w:val="24"/>
                <w:lang w:val="id-ID" w:eastAsia="id-ID"/>
              </w:rPr>
            </w:pPr>
            <w:r w:rsidRPr="00D13753">
              <w:rPr>
                <w:color w:val="000000"/>
                <w:szCs w:val="24"/>
                <w:lang w:val="id-ID" w:eastAsia="id-ID"/>
              </w:rPr>
              <w:t>24.224</w:t>
            </w:r>
          </w:p>
        </w:tc>
        <w:tc>
          <w:tcPr>
            <w:tcW w:w="850" w:type="dxa"/>
          </w:tcPr>
          <w:p w:rsidR="00643660" w:rsidRPr="00D13753" w:rsidRDefault="00643660" w:rsidP="00BB4F09">
            <w:pPr>
              <w:pBdr>
                <w:top w:val="nil"/>
                <w:left w:val="nil"/>
                <w:bottom w:val="nil"/>
                <w:right w:val="nil"/>
                <w:between w:val="nil"/>
              </w:pBdr>
              <w:spacing w:line="276" w:lineRule="auto"/>
              <w:rPr>
                <w:color w:val="000000"/>
                <w:szCs w:val="24"/>
                <w:lang w:val="id-ID" w:eastAsia="id-ID"/>
              </w:rPr>
            </w:pPr>
            <w:r w:rsidRPr="00D13753">
              <w:rPr>
                <w:color w:val="000000"/>
                <w:szCs w:val="24"/>
                <w:lang w:val="id-ID" w:eastAsia="id-ID"/>
              </w:rPr>
              <w:t>129.224</w:t>
            </w:r>
          </w:p>
        </w:tc>
      </w:tr>
    </w:tbl>
    <w:p w:rsidR="00643660" w:rsidRDefault="00643660" w:rsidP="00BB4F09">
      <w:pPr>
        <w:spacing w:line="276" w:lineRule="auto"/>
        <w:rPr>
          <w:i/>
          <w:sz w:val="18"/>
          <w:szCs w:val="24"/>
          <w:lang w:val="id-ID" w:eastAsia="id-ID"/>
        </w:rPr>
      </w:pPr>
      <w:r w:rsidRPr="00D13753">
        <w:rPr>
          <w:i/>
          <w:sz w:val="18"/>
          <w:szCs w:val="24"/>
          <w:lang w:val="id-ID" w:eastAsia="id-ID"/>
        </w:rPr>
        <w:t>Sumber:Dinas Pariwisata dan Ekonomi Kreatif Kabupaten Maybrat 2023</w:t>
      </w:r>
    </w:p>
    <w:p w:rsidR="002E7EF8" w:rsidRDefault="00643660" w:rsidP="00BB4F09">
      <w:pPr>
        <w:pBdr>
          <w:top w:val="nil"/>
          <w:left w:val="nil"/>
          <w:bottom w:val="nil"/>
          <w:right w:val="nil"/>
          <w:between w:val="nil"/>
        </w:pBdr>
        <w:spacing w:line="276" w:lineRule="auto"/>
        <w:ind w:firstLine="709"/>
        <w:jc w:val="both"/>
        <w:rPr>
          <w:bCs/>
          <w:sz w:val="24"/>
          <w:szCs w:val="24"/>
          <w:lang w:val="id-ID"/>
        </w:rPr>
      </w:pPr>
      <w:r w:rsidRPr="00643660">
        <w:rPr>
          <w:bCs/>
          <w:sz w:val="24"/>
          <w:szCs w:val="24"/>
          <w:lang w:val="id-ID"/>
        </w:rPr>
        <w:lastRenderedPageBreak/>
        <w:t>Distrik Ayamaru memiliki potensi – potensi yang besar yang dapat dimanfaatkan dan dikelola masyarakat dalam meningkatkan ekonomi kreatif, seperti salah satu jenis kerajinan tangan yang dilakukan oleh masyarakat salah satunya adalah noken yang terbuat dari kulit kayu, dengan berbagai jenis dan ukuran yang diinginkan oleh para pembeli, selain noken adapun perhiasan mahkota kepala yang terbuat dari kulit kayu dan burung cendrawasih, wata atau bubu yang terbuat dari rotan dan kayu, fungsi dari wata sendiri di gunakan untuk menangkap ikan di danau, serta kearifan lokal sosial budaya masyarakat yang dapat dipamerkan dan diperkenalkan kepada wisatawan yang berkunjung, tentu wisata ini akan menjadi daya tarik tersendiri bagi para wisatawan untuk mengenal sosial budaya Suku M</w:t>
      </w:r>
      <w:r w:rsidR="00A77AE2">
        <w:rPr>
          <w:bCs/>
          <w:sz w:val="24"/>
          <w:szCs w:val="24"/>
          <w:lang w:val="id-ID"/>
        </w:rPr>
        <w:t>aybrat, dan potensi sumber daya alam (SDA).</w:t>
      </w:r>
    </w:p>
    <w:p w:rsidR="00BB4F09" w:rsidRDefault="00BB4F09" w:rsidP="00BB4F09">
      <w:pPr>
        <w:pBdr>
          <w:top w:val="nil"/>
          <w:left w:val="nil"/>
          <w:bottom w:val="nil"/>
          <w:right w:val="nil"/>
          <w:between w:val="nil"/>
        </w:pBdr>
        <w:spacing w:line="276" w:lineRule="auto"/>
        <w:ind w:firstLine="709"/>
        <w:jc w:val="both"/>
        <w:rPr>
          <w:bCs/>
          <w:sz w:val="24"/>
          <w:szCs w:val="24"/>
          <w:lang w:val="id-ID"/>
        </w:rPr>
      </w:pPr>
    </w:p>
    <w:p w:rsidR="001D0413" w:rsidRPr="00B14D37" w:rsidRDefault="00C44EA0" w:rsidP="008F40B6">
      <w:pPr>
        <w:pStyle w:val="ListParagraph"/>
        <w:numPr>
          <w:ilvl w:val="0"/>
          <w:numId w:val="16"/>
        </w:numPr>
        <w:spacing w:after="0" w:line="240" w:lineRule="auto"/>
        <w:ind w:left="567" w:hanging="567"/>
        <w:rPr>
          <w:rFonts w:ascii="Times New Roman" w:hAnsi="Times New Roman"/>
          <w:b/>
          <w:bCs/>
          <w:sz w:val="24"/>
          <w:szCs w:val="24"/>
          <w:lang w:val="id-ID"/>
        </w:rPr>
      </w:pPr>
      <w:r w:rsidRPr="00B14D37">
        <w:rPr>
          <w:rFonts w:ascii="Times New Roman" w:hAnsi="Times New Roman"/>
          <w:b/>
          <w:bCs/>
          <w:sz w:val="24"/>
          <w:szCs w:val="24"/>
        </w:rPr>
        <w:t>METODE PENELITIAN</w:t>
      </w:r>
    </w:p>
    <w:p w:rsidR="001D0413" w:rsidRDefault="001D0413" w:rsidP="008F40B6">
      <w:pPr>
        <w:pStyle w:val="Heading2"/>
        <w:numPr>
          <w:ilvl w:val="0"/>
          <w:numId w:val="17"/>
        </w:numPr>
        <w:spacing w:before="0" w:after="0"/>
        <w:ind w:left="567" w:hanging="425"/>
        <w:rPr>
          <w:rFonts w:ascii="Times New Roman" w:hAnsi="Times New Roman" w:cs="Times New Roman"/>
          <w:i w:val="0"/>
          <w:sz w:val="24"/>
          <w:szCs w:val="24"/>
          <w:lang w:val="id-ID"/>
        </w:rPr>
      </w:pPr>
      <w:r>
        <w:rPr>
          <w:rFonts w:ascii="Times New Roman" w:hAnsi="Times New Roman" w:cs="Times New Roman"/>
          <w:i w:val="0"/>
          <w:sz w:val="24"/>
          <w:szCs w:val="24"/>
          <w:lang w:val="id-ID"/>
        </w:rPr>
        <w:t>Metode Penelitian</w:t>
      </w:r>
    </w:p>
    <w:p w:rsidR="00F32EA3" w:rsidRDefault="00F32EA3" w:rsidP="00BB4F09">
      <w:pPr>
        <w:rPr>
          <w:lang w:val="id-ID"/>
        </w:rPr>
      </w:pPr>
    </w:p>
    <w:p w:rsidR="00F32EA3" w:rsidRPr="00F32EA3" w:rsidRDefault="00F32EA3" w:rsidP="00874566">
      <w:pPr>
        <w:spacing w:line="276" w:lineRule="auto"/>
        <w:ind w:firstLine="567"/>
        <w:jc w:val="both"/>
        <w:rPr>
          <w:sz w:val="24"/>
          <w:szCs w:val="24"/>
          <w:lang w:val="id-ID" w:eastAsia="id-ID"/>
        </w:rPr>
      </w:pPr>
      <w:r w:rsidRPr="00F32EA3">
        <w:rPr>
          <w:sz w:val="24"/>
          <w:szCs w:val="24"/>
          <w:lang w:val="id-ID" w:eastAsia="id-ID"/>
        </w:rPr>
        <w:t>Dalam penelitian ini, masalah yang terjadi pada Kawasan Wisata Danau Ayamaru yaitu belum optimalnya peningkatan sarana, prasarana pendukung wisata, sehingga tujuan peneliti yaitu untuk menganalisis strategi pengembangan kawasan  pariwisata yang dapat digunakan Pemerintah Kabupaten Maybrat dalam mengembangkan pariwisata Danau Ayamaru.</w:t>
      </w:r>
      <w:r>
        <w:rPr>
          <w:sz w:val="24"/>
          <w:szCs w:val="24"/>
          <w:lang w:val="id-ID" w:eastAsia="id-ID"/>
        </w:rPr>
        <w:t xml:space="preserve"> J</w:t>
      </w:r>
      <w:proofErr w:type="spellStart"/>
      <w:r w:rsidRPr="00445D69">
        <w:rPr>
          <w:sz w:val="24"/>
          <w:szCs w:val="24"/>
          <w:lang w:eastAsia="id-ID"/>
        </w:rPr>
        <w:t>enis</w:t>
      </w:r>
      <w:proofErr w:type="spellEnd"/>
      <w:r w:rsidRPr="00445D69">
        <w:rPr>
          <w:sz w:val="24"/>
          <w:szCs w:val="24"/>
          <w:lang w:eastAsia="id-ID"/>
        </w:rPr>
        <w:t xml:space="preserve"> penelitian yang digunakan dalam penelitian ini adalah penelitian kualitatif.</w:t>
      </w:r>
      <w:r>
        <w:rPr>
          <w:sz w:val="24"/>
          <w:szCs w:val="24"/>
          <w:lang w:val="id-ID" w:eastAsia="id-ID"/>
        </w:rPr>
        <w:t xml:space="preserve">  P</w:t>
      </w:r>
      <w:proofErr w:type="spellStart"/>
      <w:r w:rsidRPr="00445D69">
        <w:rPr>
          <w:sz w:val="24"/>
          <w:szCs w:val="24"/>
          <w:lang w:eastAsia="id-ID"/>
        </w:rPr>
        <w:t>enelitian</w:t>
      </w:r>
      <w:proofErr w:type="spellEnd"/>
      <w:r w:rsidRPr="00445D69">
        <w:rPr>
          <w:sz w:val="24"/>
          <w:szCs w:val="24"/>
          <w:lang w:eastAsia="id-ID"/>
        </w:rPr>
        <w:t xml:space="preserve"> ini bertujuan untuk memperoleh informasi mengenai potensi dan masalah pada </w:t>
      </w:r>
      <w:r w:rsidRPr="00445D69">
        <w:rPr>
          <w:sz w:val="24"/>
          <w:szCs w:val="24"/>
          <w:lang w:eastAsia="id-ID"/>
        </w:rPr>
        <w:lastRenderedPageBreak/>
        <w:t xml:space="preserve">kawasan wisata danau </w:t>
      </w:r>
      <w:proofErr w:type="spellStart"/>
      <w:r w:rsidRPr="00445D69">
        <w:rPr>
          <w:sz w:val="24"/>
          <w:szCs w:val="24"/>
          <w:lang w:eastAsia="id-ID"/>
        </w:rPr>
        <w:t>ayamaru</w:t>
      </w:r>
      <w:proofErr w:type="spellEnd"/>
      <w:r w:rsidRPr="00445D69">
        <w:rPr>
          <w:sz w:val="24"/>
          <w:szCs w:val="24"/>
          <w:lang w:eastAsia="id-ID"/>
        </w:rPr>
        <w:t>.</w:t>
      </w:r>
      <w:r>
        <w:rPr>
          <w:sz w:val="24"/>
          <w:szCs w:val="24"/>
          <w:lang w:val="id-ID" w:eastAsia="id-ID"/>
        </w:rPr>
        <w:t xml:space="preserve">  </w:t>
      </w:r>
      <w:r w:rsidRPr="00F32EA3">
        <w:rPr>
          <w:sz w:val="24"/>
          <w:szCs w:val="24"/>
          <w:lang w:val="id-ID" w:eastAsia="id-ID"/>
        </w:rPr>
        <w:t>Lokasi dalam penelitian ini berada pada Distrik Ayamaru Kabupaten Maybrat.</w:t>
      </w:r>
      <w:r>
        <w:rPr>
          <w:sz w:val="24"/>
          <w:szCs w:val="24"/>
          <w:lang w:val="id-ID" w:eastAsia="id-ID"/>
        </w:rPr>
        <w:t xml:space="preserve"> </w:t>
      </w:r>
      <w:r w:rsidRPr="00F32EA3">
        <w:rPr>
          <w:sz w:val="24"/>
          <w:szCs w:val="24"/>
          <w:lang w:val="id-ID" w:eastAsia="id-ID"/>
        </w:rPr>
        <w:t>Sumber data dalam penelitian ini adalah sumber data primer dan data sekunder.</w:t>
      </w:r>
    </w:p>
    <w:p w:rsidR="00F32EA3" w:rsidRPr="00F32EA3" w:rsidRDefault="00F32EA3" w:rsidP="00F32EA3">
      <w:pPr>
        <w:rPr>
          <w:lang w:val="id-ID"/>
        </w:rPr>
      </w:pPr>
    </w:p>
    <w:p w:rsidR="001D0413" w:rsidRDefault="001D0413" w:rsidP="00AB0CCE">
      <w:pPr>
        <w:pStyle w:val="ListParagraph"/>
        <w:numPr>
          <w:ilvl w:val="0"/>
          <w:numId w:val="17"/>
        </w:numPr>
        <w:ind w:left="567" w:hanging="425"/>
        <w:rPr>
          <w:rFonts w:ascii="Times New Roman" w:hAnsi="Times New Roman"/>
          <w:b/>
          <w:sz w:val="24"/>
          <w:lang w:val="id-ID"/>
        </w:rPr>
      </w:pPr>
      <w:r w:rsidRPr="001D0413">
        <w:rPr>
          <w:rFonts w:ascii="Times New Roman" w:hAnsi="Times New Roman"/>
          <w:b/>
          <w:sz w:val="24"/>
          <w:lang w:val="id-ID"/>
        </w:rPr>
        <w:t>Metode Pengumpulan Data</w:t>
      </w:r>
    </w:p>
    <w:p w:rsidR="00F32EA3" w:rsidRPr="00F32EA3" w:rsidRDefault="00F32EA3" w:rsidP="00BB4F09">
      <w:pPr>
        <w:spacing w:line="276" w:lineRule="auto"/>
        <w:ind w:firstLine="567"/>
        <w:jc w:val="both"/>
        <w:rPr>
          <w:sz w:val="24"/>
          <w:szCs w:val="24"/>
          <w:lang w:val="id-ID"/>
        </w:rPr>
      </w:pPr>
      <w:r>
        <w:rPr>
          <w:sz w:val="24"/>
          <w:szCs w:val="24"/>
        </w:rPr>
        <w:t xml:space="preserve">Untuk memperoleh data, sumber data yang digunakan dalam penelitian ini </w:t>
      </w:r>
      <w:proofErr w:type="gramStart"/>
      <w:r>
        <w:rPr>
          <w:sz w:val="24"/>
          <w:szCs w:val="24"/>
        </w:rPr>
        <w:t>adalah :</w:t>
      </w:r>
      <w:proofErr w:type="gramEnd"/>
      <w:r>
        <w:rPr>
          <w:sz w:val="24"/>
          <w:szCs w:val="24"/>
          <w:lang w:val="id-ID"/>
        </w:rPr>
        <w:t xml:space="preserve"> </w:t>
      </w:r>
      <w:r w:rsidRPr="00F32EA3">
        <w:rPr>
          <w:sz w:val="24"/>
          <w:szCs w:val="24"/>
          <w:lang w:val="id-ID"/>
        </w:rPr>
        <w:t>Pengumpulan data dengan metode mencari literasi, jurnal, paper dan bacaan – bacaan yang berkaitan dengan judul yang dipilih untuk melakukan penelitian.</w:t>
      </w:r>
      <w:r>
        <w:rPr>
          <w:sz w:val="24"/>
          <w:szCs w:val="24"/>
          <w:lang w:val="id-ID"/>
        </w:rPr>
        <w:t xml:space="preserve"> </w:t>
      </w:r>
      <w:r>
        <w:rPr>
          <w:sz w:val="24"/>
          <w:szCs w:val="24"/>
        </w:rPr>
        <w:t xml:space="preserve">Metode penelitian observasi </w:t>
      </w:r>
      <w:r>
        <w:rPr>
          <w:sz w:val="24"/>
          <w:szCs w:val="24"/>
          <w:lang w:val="id-ID"/>
        </w:rPr>
        <w:t xml:space="preserve">yang </w:t>
      </w:r>
      <w:r>
        <w:rPr>
          <w:sz w:val="24"/>
          <w:szCs w:val="24"/>
        </w:rPr>
        <w:t xml:space="preserve">bertujuan untuk memudahkan peneliti untuk mengetahui secara langsung </w:t>
      </w:r>
      <w:proofErr w:type="gramStart"/>
      <w:r>
        <w:rPr>
          <w:sz w:val="24"/>
          <w:szCs w:val="24"/>
        </w:rPr>
        <w:t>apa</w:t>
      </w:r>
      <w:proofErr w:type="gramEnd"/>
      <w:r>
        <w:rPr>
          <w:sz w:val="24"/>
          <w:szCs w:val="24"/>
        </w:rPr>
        <w:t xml:space="preserve"> yang terdapat di lapangan tentang bagaimana strategi dalam pengembangan wisata Danau </w:t>
      </w:r>
      <w:proofErr w:type="spellStart"/>
      <w:r>
        <w:rPr>
          <w:sz w:val="24"/>
          <w:szCs w:val="24"/>
        </w:rPr>
        <w:t>Ayamaru</w:t>
      </w:r>
      <w:proofErr w:type="spellEnd"/>
      <w:r>
        <w:rPr>
          <w:sz w:val="24"/>
          <w:szCs w:val="24"/>
        </w:rPr>
        <w:t>.</w:t>
      </w:r>
      <w:r>
        <w:rPr>
          <w:sz w:val="24"/>
          <w:szCs w:val="24"/>
          <w:lang w:val="id-ID"/>
        </w:rPr>
        <w:t xml:space="preserve"> </w:t>
      </w:r>
    </w:p>
    <w:p w:rsidR="00F32EA3" w:rsidRPr="00F32EA3" w:rsidRDefault="00F32EA3" w:rsidP="00BB4F09">
      <w:pPr>
        <w:spacing w:line="276" w:lineRule="auto"/>
        <w:rPr>
          <w:b/>
          <w:sz w:val="24"/>
          <w:lang w:val="id-ID"/>
        </w:rPr>
      </w:pPr>
    </w:p>
    <w:p w:rsidR="001D0413" w:rsidRDefault="001D0413" w:rsidP="00BB4F09">
      <w:pPr>
        <w:pStyle w:val="ListParagraph"/>
        <w:numPr>
          <w:ilvl w:val="0"/>
          <w:numId w:val="17"/>
        </w:numPr>
        <w:ind w:left="567" w:hanging="425"/>
        <w:rPr>
          <w:rFonts w:ascii="Times New Roman" w:hAnsi="Times New Roman"/>
          <w:b/>
          <w:sz w:val="24"/>
          <w:lang w:val="id-ID"/>
        </w:rPr>
      </w:pPr>
      <w:r w:rsidRPr="001D0413">
        <w:rPr>
          <w:rFonts w:ascii="Times New Roman" w:hAnsi="Times New Roman"/>
          <w:b/>
          <w:sz w:val="24"/>
          <w:lang w:val="id-ID"/>
        </w:rPr>
        <w:t>Metode Analisis</w:t>
      </w:r>
    </w:p>
    <w:p w:rsidR="00F32EA3" w:rsidRDefault="00F32EA3" w:rsidP="00BB4F09">
      <w:pPr>
        <w:pBdr>
          <w:top w:val="nil"/>
          <w:left w:val="nil"/>
          <w:bottom w:val="nil"/>
          <w:right w:val="nil"/>
          <w:between w:val="nil"/>
        </w:pBdr>
        <w:spacing w:line="276" w:lineRule="auto"/>
        <w:ind w:firstLine="567"/>
        <w:jc w:val="both"/>
        <w:rPr>
          <w:color w:val="000000"/>
          <w:sz w:val="24"/>
          <w:szCs w:val="24"/>
          <w:lang w:val="id-ID"/>
        </w:rPr>
      </w:pPr>
      <w:r>
        <w:rPr>
          <w:color w:val="000000"/>
          <w:sz w:val="24"/>
          <w:szCs w:val="24"/>
        </w:rPr>
        <w:t xml:space="preserve">Analisis deskriptif kualitatif, metode ini digunakan untuk mengkaji potensi </w:t>
      </w:r>
      <w:proofErr w:type="spellStart"/>
      <w:r>
        <w:rPr>
          <w:color w:val="000000"/>
          <w:sz w:val="24"/>
          <w:szCs w:val="24"/>
        </w:rPr>
        <w:t>wisata</w:t>
      </w:r>
      <w:proofErr w:type="gramStart"/>
      <w:r>
        <w:rPr>
          <w:color w:val="000000"/>
          <w:sz w:val="24"/>
          <w:szCs w:val="24"/>
        </w:rPr>
        <w:t>,dan</w:t>
      </w:r>
      <w:proofErr w:type="spellEnd"/>
      <w:proofErr w:type="gramEnd"/>
      <w:r>
        <w:rPr>
          <w:color w:val="000000"/>
          <w:sz w:val="24"/>
          <w:szCs w:val="24"/>
        </w:rPr>
        <w:t xml:space="preserve"> kondisi wisata terhadap strategi pengembangan kawasan wisata Danau </w:t>
      </w:r>
      <w:proofErr w:type="spellStart"/>
      <w:r>
        <w:rPr>
          <w:color w:val="000000"/>
          <w:sz w:val="24"/>
          <w:szCs w:val="24"/>
        </w:rPr>
        <w:t>Ayamaru</w:t>
      </w:r>
      <w:proofErr w:type="spellEnd"/>
      <w:r>
        <w:rPr>
          <w:color w:val="000000"/>
          <w:sz w:val="24"/>
          <w:szCs w:val="24"/>
        </w:rPr>
        <w:t>.</w:t>
      </w:r>
      <w:r>
        <w:rPr>
          <w:color w:val="000000"/>
          <w:sz w:val="24"/>
          <w:szCs w:val="24"/>
          <w:lang w:val="id-ID"/>
        </w:rPr>
        <w:t xml:space="preserve"> </w:t>
      </w:r>
      <w:proofErr w:type="gramStart"/>
      <w:r>
        <w:rPr>
          <w:color w:val="000000"/>
          <w:sz w:val="24"/>
          <w:szCs w:val="24"/>
        </w:rPr>
        <w:t>Analisis SWOT (</w:t>
      </w:r>
      <w:r>
        <w:rPr>
          <w:sz w:val="24"/>
          <w:szCs w:val="24"/>
        </w:rPr>
        <w:t>Strength</w:t>
      </w:r>
      <w:r>
        <w:rPr>
          <w:color w:val="000000"/>
          <w:sz w:val="24"/>
          <w:szCs w:val="24"/>
        </w:rPr>
        <w:t xml:space="preserve">, Opportunity, </w:t>
      </w:r>
      <w:r>
        <w:rPr>
          <w:sz w:val="24"/>
          <w:szCs w:val="24"/>
        </w:rPr>
        <w:t>Threat</w:t>
      </w:r>
      <w:r>
        <w:rPr>
          <w:color w:val="000000"/>
          <w:sz w:val="24"/>
          <w:szCs w:val="24"/>
        </w:rPr>
        <w:t xml:space="preserve">, Weakness) adalah jenis metode teknis perencanaan yang </w:t>
      </w:r>
      <w:r>
        <w:rPr>
          <w:sz w:val="24"/>
          <w:szCs w:val="24"/>
        </w:rPr>
        <w:t>digunakan</w:t>
      </w:r>
      <w:r>
        <w:rPr>
          <w:color w:val="000000"/>
          <w:sz w:val="24"/>
          <w:szCs w:val="24"/>
        </w:rPr>
        <w:t xml:space="preserve"> untuk mendapatkan data – data yang akurat dalam mencapai tujuan jangka pendek dan jangka panjang.</w:t>
      </w:r>
      <w:proofErr w:type="gramEnd"/>
      <w:r>
        <w:rPr>
          <w:color w:val="000000"/>
          <w:sz w:val="24"/>
          <w:szCs w:val="24"/>
          <w:lang w:val="id-ID"/>
        </w:rPr>
        <w:t xml:space="preserve"> </w:t>
      </w:r>
      <w:proofErr w:type="gramStart"/>
      <w:r>
        <w:rPr>
          <w:color w:val="000000"/>
          <w:sz w:val="24"/>
          <w:szCs w:val="24"/>
        </w:rPr>
        <w:t xml:space="preserve">Metode </w:t>
      </w:r>
      <w:proofErr w:type="spellStart"/>
      <w:r>
        <w:rPr>
          <w:color w:val="000000"/>
          <w:sz w:val="24"/>
          <w:szCs w:val="24"/>
        </w:rPr>
        <w:t>skoring</w:t>
      </w:r>
      <w:proofErr w:type="spellEnd"/>
      <w:r>
        <w:rPr>
          <w:color w:val="000000"/>
          <w:sz w:val="24"/>
          <w:szCs w:val="24"/>
        </w:rPr>
        <w:t xml:space="preserve"> ini dipakai untuk mengetahui sasaran tingkat sarana prasarana objek wisata dengan melakukan penilaian sarana prasarana berdasarkan ketentuan yang </w:t>
      </w:r>
      <w:r>
        <w:rPr>
          <w:sz w:val="24"/>
          <w:szCs w:val="24"/>
        </w:rPr>
        <w:t>dibuat</w:t>
      </w:r>
      <w:r>
        <w:rPr>
          <w:color w:val="000000"/>
          <w:sz w:val="24"/>
          <w:szCs w:val="24"/>
        </w:rPr>
        <w:t xml:space="preserve"> oleh pemerintah.</w:t>
      </w:r>
      <w:proofErr w:type="gramEnd"/>
      <w:r w:rsidR="001C7C14">
        <w:rPr>
          <w:color w:val="000000"/>
          <w:sz w:val="24"/>
          <w:szCs w:val="24"/>
          <w:lang w:val="id-ID"/>
        </w:rPr>
        <w:t xml:space="preserve"> </w:t>
      </w:r>
    </w:p>
    <w:p w:rsidR="00BB4F09" w:rsidRPr="001C7C14" w:rsidRDefault="00BB4F09" w:rsidP="00BB4F09">
      <w:pPr>
        <w:pBdr>
          <w:top w:val="nil"/>
          <w:left w:val="nil"/>
          <w:bottom w:val="nil"/>
          <w:right w:val="nil"/>
          <w:between w:val="nil"/>
        </w:pBdr>
        <w:spacing w:line="276" w:lineRule="auto"/>
        <w:ind w:firstLine="567"/>
        <w:jc w:val="both"/>
        <w:rPr>
          <w:color w:val="000000"/>
          <w:sz w:val="24"/>
          <w:szCs w:val="24"/>
          <w:lang w:val="id-ID"/>
        </w:rPr>
      </w:pPr>
    </w:p>
    <w:p w:rsidR="00F32EA3" w:rsidRPr="00F32EA3" w:rsidRDefault="00F32EA3" w:rsidP="00F32EA3">
      <w:pPr>
        <w:rPr>
          <w:b/>
          <w:sz w:val="24"/>
          <w:lang w:val="id-ID"/>
        </w:rPr>
      </w:pPr>
    </w:p>
    <w:p w:rsidR="006779C8" w:rsidRPr="00BB4F09" w:rsidRDefault="00021BF8" w:rsidP="008F40B6">
      <w:pPr>
        <w:pStyle w:val="ListParagraph"/>
        <w:numPr>
          <w:ilvl w:val="0"/>
          <w:numId w:val="16"/>
        </w:numPr>
        <w:spacing w:before="240" w:line="360" w:lineRule="auto"/>
        <w:ind w:left="567" w:hanging="567"/>
        <w:rPr>
          <w:rFonts w:ascii="Times New Roman" w:hAnsi="Times New Roman"/>
          <w:b/>
          <w:bCs/>
          <w:sz w:val="24"/>
          <w:szCs w:val="24"/>
          <w:lang w:val="id-ID"/>
        </w:rPr>
      </w:pPr>
      <w:r w:rsidRPr="00BB4F09">
        <w:rPr>
          <w:rFonts w:ascii="Times New Roman" w:hAnsi="Times New Roman"/>
          <w:b/>
          <w:bCs/>
          <w:sz w:val="24"/>
          <w:szCs w:val="24"/>
        </w:rPr>
        <w:lastRenderedPageBreak/>
        <w:t>HASIL DAN PEMBAHASAN</w:t>
      </w:r>
    </w:p>
    <w:p w:rsidR="006779C8" w:rsidRDefault="006779C8" w:rsidP="008F40B6">
      <w:pPr>
        <w:pStyle w:val="ListParagraph"/>
        <w:numPr>
          <w:ilvl w:val="0"/>
          <w:numId w:val="18"/>
        </w:numPr>
        <w:ind w:left="567" w:hanging="567"/>
        <w:rPr>
          <w:rFonts w:ascii="Times New Roman" w:hAnsi="Times New Roman"/>
          <w:b/>
          <w:bCs/>
          <w:sz w:val="24"/>
          <w:szCs w:val="24"/>
          <w:lang w:val="id-ID"/>
        </w:rPr>
      </w:pPr>
      <w:r>
        <w:rPr>
          <w:rFonts w:ascii="Times New Roman" w:hAnsi="Times New Roman"/>
          <w:b/>
          <w:bCs/>
          <w:sz w:val="24"/>
          <w:szCs w:val="24"/>
          <w:lang w:val="id-ID"/>
        </w:rPr>
        <w:t>Karakteristik Wisata Distrik Ayamaru</w:t>
      </w:r>
    </w:p>
    <w:p w:rsidR="002D3021" w:rsidRDefault="002D3021" w:rsidP="00BB4F09">
      <w:pPr>
        <w:spacing w:line="276" w:lineRule="auto"/>
        <w:ind w:firstLine="567"/>
        <w:jc w:val="both"/>
        <w:rPr>
          <w:sz w:val="24"/>
          <w:szCs w:val="24"/>
          <w:lang w:val="id-ID"/>
        </w:rPr>
      </w:pPr>
      <w:r>
        <w:rPr>
          <w:sz w:val="24"/>
          <w:szCs w:val="24"/>
        </w:rPr>
        <w:t xml:space="preserve">Berikut merupakan hasil wawancara dengan menggunakan metode penyebaran kuesioner  terkait dengan daya tarik wisata  di Distrik </w:t>
      </w:r>
      <w:proofErr w:type="spellStart"/>
      <w:r>
        <w:rPr>
          <w:sz w:val="24"/>
          <w:szCs w:val="24"/>
        </w:rPr>
        <w:t>Ayamaru</w:t>
      </w:r>
      <w:proofErr w:type="spellEnd"/>
      <w:r>
        <w:rPr>
          <w:sz w:val="24"/>
          <w:szCs w:val="24"/>
        </w:rPr>
        <w:t xml:space="preserve"> yang dilihat dari segi daya tarik wisata, dan daya tarik lingkungan wisata, oleh sebab itu peneliti menggunakan analisis deskriptif kualitatif yaitu mendeskripsikan hasil dari wawancara tersebut.</w:t>
      </w:r>
      <w:r>
        <w:rPr>
          <w:sz w:val="24"/>
          <w:szCs w:val="24"/>
          <w:lang w:val="id-ID"/>
        </w:rPr>
        <w:t xml:space="preserve"> </w:t>
      </w:r>
      <w:r w:rsidRPr="002D3021">
        <w:rPr>
          <w:sz w:val="24"/>
          <w:szCs w:val="24"/>
          <w:lang w:val="id-ID"/>
        </w:rPr>
        <w:t>Wawancara dilakukan langsung kepada wisatawan yang berkunjung ke objek wisata. Pertanyaan yang digunakan pada wawancara bertujuan untuk mengetahui tentang daya tarik lingkungan wisata, aksesibilitas menuju objek wisata, sarana prasarana penunjang wisata, kondisi lingkungan wisata, dan infrastruktur objek wisata. Perolehan jawaban wawancara yang disebarkan berjumlah 30 (tiga puluh) responden. Berikut data profil responden.</w:t>
      </w:r>
    </w:p>
    <w:p w:rsidR="00BB4F09" w:rsidRPr="002D3021" w:rsidRDefault="00BB4F09" w:rsidP="00BB4F09">
      <w:pPr>
        <w:spacing w:line="276" w:lineRule="auto"/>
        <w:ind w:firstLine="567"/>
        <w:jc w:val="both"/>
        <w:rPr>
          <w:sz w:val="24"/>
          <w:szCs w:val="24"/>
          <w:lang w:val="id-ID"/>
        </w:rPr>
      </w:pPr>
    </w:p>
    <w:p w:rsidR="002D3021" w:rsidRPr="002D3021" w:rsidRDefault="008542DA" w:rsidP="002D3021">
      <w:pPr>
        <w:spacing w:after="200" w:line="276" w:lineRule="auto"/>
        <w:rPr>
          <w:b/>
          <w:sz w:val="24"/>
          <w:szCs w:val="24"/>
          <w:lang w:val="id-ID"/>
        </w:rPr>
      </w:pPr>
      <w:r>
        <w:rPr>
          <w:b/>
          <w:sz w:val="24"/>
          <w:szCs w:val="24"/>
          <w:lang w:val="id-ID"/>
        </w:rPr>
        <w:t>Tabel  3</w:t>
      </w:r>
      <w:r w:rsidR="002D3021" w:rsidRPr="002D3021">
        <w:rPr>
          <w:b/>
          <w:sz w:val="24"/>
          <w:szCs w:val="24"/>
          <w:lang w:val="id-ID"/>
        </w:rPr>
        <w:t>.1  Jumlah Responden Berdasarkan Jenis Kelamin</w:t>
      </w:r>
    </w:p>
    <w:tbl>
      <w:tblPr>
        <w:tblW w:w="3707" w:type="dxa"/>
        <w:jc w:val="center"/>
        <w:tblInd w:w="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7"/>
        <w:gridCol w:w="1232"/>
        <w:gridCol w:w="1028"/>
      </w:tblGrid>
      <w:tr w:rsidR="002D3021" w:rsidRPr="002D3021" w:rsidTr="002D3021">
        <w:trPr>
          <w:jc w:val="center"/>
        </w:trPr>
        <w:tc>
          <w:tcPr>
            <w:tcW w:w="1447" w:type="dxa"/>
            <w:shd w:val="clear" w:color="auto" w:fill="92D050"/>
          </w:tcPr>
          <w:p w:rsidR="002D3021" w:rsidRPr="002D3021" w:rsidRDefault="002D3021" w:rsidP="002D3021">
            <w:pPr>
              <w:rPr>
                <w:rFonts w:asciiTheme="minorHAnsi" w:eastAsiaTheme="minorHAnsi" w:hAnsiTheme="minorHAnsi" w:cstheme="minorBidi"/>
                <w:lang w:val="id-ID"/>
              </w:rPr>
            </w:pPr>
            <w:r w:rsidRPr="002D3021">
              <w:rPr>
                <w:rFonts w:asciiTheme="minorHAnsi" w:eastAsiaTheme="minorHAnsi" w:hAnsiTheme="minorHAnsi" w:cstheme="minorBidi"/>
                <w:lang w:val="id-ID"/>
              </w:rPr>
              <w:t>Jenis Kelamin</w:t>
            </w:r>
          </w:p>
        </w:tc>
        <w:tc>
          <w:tcPr>
            <w:tcW w:w="1232" w:type="dxa"/>
            <w:shd w:val="clear" w:color="auto" w:fill="92D050"/>
          </w:tcPr>
          <w:p w:rsidR="002D3021" w:rsidRPr="002D3021" w:rsidRDefault="002D3021" w:rsidP="002D3021">
            <w:pPr>
              <w:rPr>
                <w:rFonts w:asciiTheme="minorHAnsi" w:eastAsiaTheme="minorHAnsi" w:hAnsiTheme="minorHAnsi" w:cstheme="minorBidi"/>
                <w:lang w:val="id-ID"/>
              </w:rPr>
            </w:pPr>
            <w:r w:rsidRPr="002D3021">
              <w:rPr>
                <w:rFonts w:asciiTheme="minorHAnsi" w:eastAsiaTheme="minorHAnsi" w:hAnsiTheme="minorHAnsi" w:cstheme="minorBidi"/>
                <w:lang w:val="id-ID"/>
              </w:rPr>
              <w:t>Frekuensi</w:t>
            </w:r>
          </w:p>
        </w:tc>
        <w:tc>
          <w:tcPr>
            <w:tcW w:w="1028" w:type="dxa"/>
            <w:shd w:val="clear" w:color="auto" w:fill="92D050"/>
          </w:tcPr>
          <w:p w:rsidR="002D3021" w:rsidRPr="002D3021" w:rsidRDefault="002D3021" w:rsidP="002D3021">
            <w:pPr>
              <w:rPr>
                <w:rFonts w:asciiTheme="minorHAnsi" w:eastAsiaTheme="minorHAnsi" w:hAnsiTheme="minorHAnsi" w:cstheme="minorBidi"/>
                <w:lang w:val="id-ID"/>
              </w:rPr>
            </w:pPr>
            <w:r w:rsidRPr="002D3021">
              <w:rPr>
                <w:rFonts w:asciiTheme="minorHAnsi" w:eastAsiaTheme="minorHAnsi" w:hAnsiTheme="minorHAnsi" w:cstheme="minorBidi"/>
                <w:lang w:val="id-ID"/>
              </w:rPr>
              <w:t>Presentase</w:t>
            </w:r>
          </w:p>
        </w:tc>
      </w:tr>
      <w:tr w:rsidR="002D3021" w:rsidRPr="002D3021" w:rsidTr="002D3021">
        <w:trPr>
          <w:jc w:val="center"/>
        </w:trPr>
        <w:tc>
          <w:tcPr>
            <w:tcW w:w="1447" w:type="dxa"/>
            <w:shd w:val="clear" w:color="auto" w:fill="FFFFFF"/>
          </w:tcPr>
          <w:p w:rsidR="002D3021" w:rsidRPr="002D3021" w:rsidRDefault="002D3021" w:rsidP="002D3021">
            <w:pPr>
              <w:rPr>
                <w:lang w:val="id-ID"/>
              </w:rPr>
            </w:pPr>
            <w:r w:rsidRPr="002D3021">
              <w:rPr>
                <w:lang w:val="id-ID"/>
              </w:rPr>
              <w:t>Laki-laki</w:t>
            </w:r>
          </w:p>
        </w:tc>
        <w:tc>
          <w:tcPr>
            <w:tcW w:w="1232" w:type="dxa"/>
            <w:shd w:val="clear" w:color="auto" w:fill="FFFFFF"/>
          </w:tcPr>
          <w:p w:rsidR="002D3021" w:rsidRPr="002D3021" w:rsidRDefault="002D3021" w:rsidP="002D3021">
            <w:pPr>
              <w:rPr>
                <w:lang w:val="id-ID"/>
              </w:rPr>
            </w:pPr>
            <w:r w:rsidRPr="002D3021">
              <w:rPr>
                <w:lang w:val="id-ID"/>
              </w:rPr>
              <w:t>10</w:t>
            </w:r>
          </w:p>
        </w:tc>
        <w:tc>
          <w:tcPr>
            <w:tcW w:w="1028" w:type="dxa"/>
            <w:shd w:val="clear" w:color="auto" w:fill="FFFFFF"/>
          </w:tcPr>
          <w:p w:rsidR="002D3021" w:rsidRPr="002D3021" w:rsidRDefault="002D3021" w:rsidP="002D3021">
            <w:pPr>
              <w:rPr>
                <w:lang w:val="id-ID"/>
              </w:rPr>
            </w:pPr>
            <w:r w:rsidRPr="002D3021">
              <w:rPr>
                <w:lang w:val="id-ID"/>
              </w:rPr>
              <w:t>33%</w:t>
            </w:r>
          </w:p>
        </w:tc>
      </w:tr>
      <w:tr w:rsidR="002D3021" w:rsidRPr="002D3021" w:rsidTr="002D3021">
        <w:trPr>
          <w:trHeight w:val="421"/>
          <w:jc w:val="center"/>
        </w:trPr>
        <w:tc>
          <w:tcPr>
            <w:tcW w:w="1447" w:type="dxa"/>
            <w:shd w:val="clear" w:color="auto" w:fill="FFFFFF"/>
          </w:tcPr>
          <w:p w:rsidR="002D3021" w:rsidRPr="002D3021" w:rsidRDefault="002D3021" w:rsidP="002D3021">
            <w:pPr>
              <w:rPr>
                <w:lang w:val="id-ID"/>
              </w:rPr>
            </w:pPr>
            <w:r w:rsidRPr="002D3021">
              <w:rPr>
                <w:lang w:val="id-ID"/>
              </w:rPr>
              <w:t>Perempuan</w:t>
            </w:r>
          </w:p>
        </w:tc>
        <w:tc>
          <w:tcPr>
            <w:tcW w:w="1232" w:type="dxa"/>
            <w:shd w:val="clear" w:color="auto" w:fill="FFFFFF"/>
          </w:tcPr>
          <w:p w:rsidR="002D3021" w:rsidRPr="002D3021" w:rsidRDefault="002D3021" w:rsidP="002D3021">
            <w:pPr>
              <w:rPr>
                <w:lang w:val="id-ID"/>
              </w:rPr>
            </w:pPr>
            <w:r w:rsidRPr="002D3021">
              <w:rPr>
                <w:lang w:val="id-ID"/>
              </w:rPr>
              <w:t>20</w:t>
            </w:r>
          </w:p>
        </w:tc>
        <w:tc>
          <w:tcPr>
            <w:tcW w:w="1028" w:type="dxa"/>
            <w:shd w:val="clear" w:color="auto" w:fill="FFFFFF"/>
          </w:tcPr>
          <w:p w:rsidR="002D3021" w:rsidRPr="002D3021" w:rsidRDefault="002D3021" w:rsidP="002D3021">
            <w:pPr>
              <w:rPr>
                <w:lang w:val="id-ID"/>
              </w:rPr>
            </w:pPr>
            <w:r w:rsidRPr="002D3021">
              <w:rPr>
                <w:lang w:val="id-ID"/>
              </w:rPr>
              <w:t>67%</w:t>
            </w:r>
          </w:p>
        </w:tc>
      </w:tr>
      <w:tr w:rsidR="002D3021" w:rsidRPr="002D3021" w:rsidTr="002D3021">
        <w:trPr>
          <w:trHeight w:val="383"/>
          <w:jc w:val="center"/>
        </w:trPr>
        <w:tc>
          <w:tcPr>
            <w:tcW w:w="1447" w:type="dxa"/>
            <w:shd w:val="clear" w:color="auto" w:fill="FFFFFF"/>
          </w:tcPr>
          <w:p w:rsidR="002D3021" w:rsidRPr="002D3021" w:rsidRDefault="002D3021" w:rsidP="002D3021">
            <w:pPr>
              <w:rPr>
                <w:lang w:val="id-ID"/>
              </w:rPr>
            </w:pPr>
            <w:r w:rsidRPr="002D3021">
              <w:rPr>
                <w:lang w:val="id-ID"/>
              </w:rPr>
              <w:t>Total</w:t>
            </w:r>
          </w:p>
        </w:tc>
        <w:tc>
          <w:tcPr>
            <w:tcW w:w="1232" w:type="dxa"/>
            <w:shd w:val="clear" w:color="auto" w:fill="FFFFFF"/>
          </w:tcPr>
          <w:p w:rsidR="002D3021" w:rsidRPr="002D3021" w:rsidRDefault="002D3021" w:rsidP="002D3021">
            <w:pPr>
              <w:rPr>
                <w:lang w:val="id-ID"/>
              </w:rPr>
            </w:pPr>
            <w:r w:rsidRPr="002D3021">
              <w:rPr>
                <w:lang w:val="id-ID"/>
              </w:rPr>
              <w:t>30</w:t>
            </w:r>
          </w:p>
        </w:tc>
        <w:tc>
          <w:tcPr>
            <w:tcW w:w="1028" w:type="dxa"/>
            <w:shd w:val="clear" w:color="auto" w:fill="FFFFFF"/>
          </w:tcPr>
          <w:p w:rsidR="002D3021" w:rsidRPr="002D3021" w:rsidRDefault="002D3021" w:rsidP="002D3021">
            <w:pPr>
              <w:rPr>
                <w:lang w:val="id-ID"/>
              </w:rPr>
            </w:pPr>
            <w:r w:rsidRPr="002D3021">
              <w:rPr>
                <w:lang w:val="id-ID"/>
              </w:rPr>
              <w:t>100%</w:t>
            </w:r>
          </w:p>
        </w:tc>
      </w:tr>
    </w:tbl>
    <w:p w:rsidR="002D3021" w:rsidRPr="002D3021" w:rsidRDefault="002D3021" w:rsidP="002D3021">
      <w:pPr>
        <w:spacing w:after="200" w:line="276" w:lineRule="auto"/>
        <w:rPr>
          <w:i/>
          <w:sz w:val="24"/>
          <w:szCs w:val="24"/>
          <w:lang w:val="id-ID"/>
        </w:rPr>
      </w:pPr>
      <w:r w:rsidRPr="002D3021">
        <w:rPr>
          <w:i/>
          <w:sz w:val="24"/>
          <w:szCs w:val="24"/>
          <w:lang w:val="id-ID"/>
        </w:rPr>
        <w:t>Sumber: Hasil wawancara 2023</w:t>
      </w:r>
    </w:p>
    <w:p w:rsidR="002D3021" w:rsidRDefault="002D3021" w:rsidP="00BB4F09">
      <w:pPr>
        <w:spacing w:line="276" w:lineRule="auto"/>
        <w:ind w:firstLine="567"/>
        <w:jc w:val="both"/>
        <w:rPr>
          <w:sz w:val="24"/>
          <w:szCs w:val="24"/>
          <w:lang w:val="id-ID"/>
        </w:rPr>
      </w:pPr>
      <w:r>
        <w:rPr>
          <w:sz w:val="24"/>
          <w:szCs w:val="24"/>
        </w:rPr>
        <w:t xml:space="preserve">Berdasarkan hasil wawancara yang dilakukan dapat disimpulkan bahwa mayoritas wisatawan yang berkunjung pada objek wisata Danau </w:t>
      </w:r>
      <w:proofErr w:type="spellStart"/>
      <w:r>
        <w:rPr>
          <w:sz w:val="24"/>
          <w:szCs w:val="24"/>
        </w:rPr>
        <w:t>Ayamaru</w:t>
      </w:r>
      <w:proofErr w:type="spellEnd"/>
      <w:r>
        <w:rPr>
          <w:sz w:val="24"/>
          <w:szCs w:val="24"/>
        </w:rPr>
        <w:t xml:space="preserve"> dan sekitarnya mayoritas wanita dengan jumlah persentase sebesar 67% dan </w:t>
      </w:r>
      <w:r>
        <w:rPr>
          <w:sz w:val="24"/>
          <w:szCs w:val="24"/>
        </w:rPr>
        <w:lastRenderedPageBreak/>
        <w:t>disusul oleh pria dengan persentase jumlah pengunjung  33% yang berarti lebih dominan wisatawan wanita dibandingkan pria.</w:t>
      </w:r>
    </w:p>
    <w:p w:rsidR="002D3021" w:rsidRPr="002D3021" w:rsidRDefault="002D3021" w:rsidP="002D3021">
      <w:pPr>
        <w:rPr>
          <w:b/>
          <w:bCs/>
          <w:sz w:val="24"/>
          <w:szCs w:val="24"/>
          <w:lang w:val="id-ID"/>
        </w:rPr>
      </w:pPr>
    </w:p>
    <w:p w:rsidR="006779C8" w:rsidRDefault="006779C8" w:rsidP="008F40B6">
      <w:pPr>
        <w:pStyle w:val="ListParagraph"/>
        <w:numPr>
          <w:ilvl w:val="0"/>
          <w:numId w:val="18"/>
        </w:numPr>
        <w:ind w:left="567" w:hanging="567"/>
        <w:rPr>
          <w:rFonts w:ascii="Times New Roman" w:hAnsi="Times New Roman"/>
          <w:b/>
          <w:bCs/>
          <w:sz w:val="24"/>
          <w:szCs w:val="24"/>
          <w:lang w:val="id-ID"/>
        </w:rPr>
      </w:pPr>
      <w:r w:rsidRPr="006779C8">
        <w:rPr>
          <w:rFonts w:ascii="Times New Roman" w:hAnsi="Times New Roman"/>
          <w:b/>
          <w:bCs/>
          <w:sz w:val="24"/>
          <w:szCs w:val="24"/>
          <w:lang w:val="id-ID"/>
        </w:rPr>
        <w:t>Daya Tarik Objek Wisata</w:t>
      </w:r>
    </w:p>
    <w:p w:rsidR="002D3021" w:rsidRDefault="002D3021" w:rsidP="00BB4F09">
      <w:pPr>
        <w:spacing w:line="276" w:lineRule="auto"/>
        <w:ind w:firstLine="567"/>
        <w:jc w:val="both"/>
        <w:rPr>
          <w:sz w:val="24"/>
          <w:szCs w:val="24"/>
          <w:lang w:val="id-ID"/>
        </w:rPr>
      </w:pPr>
      <w:r>
        <w:rPr>
          <w:sz w:val="24"/>
          <w:szCs w:val="24"/>
        </w:rPr>
        <w:t>Berdasa</w:t>
      </w:r>
      <w:r w:rsidR="008542DA">
        <w:rPr>
          <w:sz w:val="24"/>
          <w:szCs w:val="24"/>
        </w:rPr>
        <w:t xml:space="preserve">rkan hasil analisis pada tabel </w:t>
      </w:r>
      <w:r w:rsidR="008542DA">
        <w:rPr>
          <w:sz w:val="24"/>
          <w:szCs w:val="24"/>
          <w:lang w:val="id-ID"/>
        </w:rPr>
        <w:t>3</w:t>
      </w:r>
      <w:r>
        <w:rPr>
          <w:sz w:val="24"/>
          <w:szCs w:val="24"/>
        </w:rPr>
        <w:t xml:space="preserve">.1.1 diketahui daya tarik  objek wisata Distrik </w:t>
      </w:r>
      <w:proofErr w:type="spellStart"/>
      <w:r>
        <w:rPr>
          <w:sz w:val="24"/>
          <w:szCs w:val="24"/>
        </w:rPr>
        <w:t>Ayamaru</w:t>
      </w:r>
      <w:proofErr w:type="spellEnd"/>
      <w:r>
        <w:rPr>
          <w:sz w:val="24"/>
          <w:szCs w:val="24"/>
        </w:rPr>
        <w:t xml:space="preserve">  sebesar 93%  menyatakan bahwa objek wisata Distrik </w:t>
      </w:r>
      <w:proofErr w:type="spellStart"/>
      <w:r>
        <w:rPr>
          <w:sz w:val="24"/>
          <w:szCs w:val="24"/>
        </w:rPr>
        <w:t>Ayamaru</w:t>
      </w:r>
      <w:proofErr w:type="spellEnd"/>
      <w:r>
        <w:rPr>
          <w:sz w:val="24"/>
          <w:szCs w:val="24"/>
        </w:rPr>
        <w:t xml:space="preserve"> memiliki daya tarik pemandangan alam yang mempesona dan indah dipandang mata. </w:t>
      </w:r>
    </w:p>
    <w:p w:rsidR="00BB4F09" w:rsidRPr="00BB4F09" w:rsidRDefault="00BB4F09" w:rsidP="00BB4F09">
      <w:pPr>
        <w:spacing w:line="276" w:lineRule="auto"/>
        <w:ind w:firstLine="567"/>
        <w:jc w:val="both"/>
        <w:rPr>
          <w:sz w:val="24"/>
          <w:szCs w:val="24"/>
          <w:lang w:val="id-ID"/>
        </w:rPr>
      </w:pPr>
    </w:p>
    <w:p w:rsidR="002D3021" w:rsidRPr="002D3021" w:rsidRDefault="008542DA" w:rsidP="002D3021">
      <w:pPr>
        <w:pBdr>
          <w:top w:val="nil"/>
          <w:left w:val="nil"/>
          <w:bottom w:val="nil"/>
          <w:right w:val="nil"/>
          <w:between w:val="nil"/>
        </w:pBdr>
        <w:spacing w:after="200" w:line="276" w:lineRule="auto"/>
        <w:rPr>
          <w:b/>
          <w:color w:val="000000"/>
          <w:sz w:val="24"/>
          <w:szCs w:val="24"/>
          <w:lang w:val="id-ID"/>
        </w:rPr>
      </w:pPr>
      <w:r>
        <w:rPr>
          <w:b/>
          <w:color w:val="000000"/>
          <w:sz w:val="24"/>
          <w:szCs w:val="24"/>
          <w:lang w:val="id-ID"/>
        </w:rPr>
        <w:t>Tabel  3</w:t>
      </w:r>
      <w:r w:rsidR="002D3021" w:rsidRPr="002D3021">
        <w:rPr>
          <w:b/>
          <w:color w:val="000000"/>
          <w:sz w:val="24"/>
          <w:szCs w:val="24"/>
          <w:lang w:val="id-ID"/>
        </w:rPr>
        <w:t>.1.1  Jawaban Responden Terkait Daya Tarik Wisata</w:t>
      </w:r>
    </w:p>
    <w:tbl>
      <w:tblPr>
        <w:tblW w:w="3970" w:type="dxa"/>
        <w:tblInd w:w="108" w:type="dxa"/>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400" w:firstRow="0" w:lastRow="0" w:firstColumn="0" w:lastColumn="0" w:noHBand="0" w:noVBand="1"/>
      </w:tblPr>
      <w:tblGrid>
        <w:gridCol w:w="1843"/>
        <w:gridCol w:w="1134"/>
        <w:gridCol w:w="993"/>
      </w:tblGrid>
      <w:tr w:rsidR="002D3021" w:rsidRPr="008542DA" w:rsidTr="008542DA">
        <w:trPr>
          <w:trHeight w:val="898"/>
        </w:trPr>
        <w:tc>
          <w:tcPr>
            <w:tcW w:w="1843" w:type="dxa"/>
            <w:shd w:val="clear" w:color="auto" w:fill="92D050"/>
          </w:tcPr>
          <w:p w:rsidR="002D3021" w:rsidRPr="002D3021" w:rsidRDefault="002D3021" w:rsidP="002D3021">
            <w:pPr>
              <w:spacing w:after="200" w:line="276" w:lineRule="auto"/>
              <w:rPr>
                <w:rFonts w:asciiTheme="minorHAnsi" w:eastAsiaTheme="minorHAnsi" w:hAnsiTheme="minorHAnsi" w:cstheme="minorBidi"/>
                <w:b/>
                <w:szCs w:val="22"/>
                <w:lang w:val="id-ID"/>
              </w:rPr>
            </w:pPr>
            <w:r w:rsidRPr="002D3021">
              <w:rPr>
                <w:rFonts w:asciiTheme="minorHAnsi" w:eastAsiaTheme="minorHAnsi" w:hAnsiTheme="minorHAnsi" w:cstheme="minorBidi"/>
                <w:b/>
                <w:szCs w:val="22"/>
                <w:lang w:val="id-ID"/>
              </w:rPr>
              <w:t>Bagaimana Menurut Anda Daya Tarik Wisata Danau Ayamaru Dari Segi, Pemandangan Alam</w:t>
            </w:r>
          </w:p>
        </w:tc>
        <w:tc>
          <w:tcPr>
            <w:tcW w:w="1134" w:type="dxa"/>
            <w:shd w:val="clear" w:color="auto" w:fill="92D050"/>
          </w:tcPr>
          <w:p w:rsidR="002D3021" w:rsidRPr="002D3021" w:rsidRDefault="002D3021" w:rsidP="002D3021">
            <w:pPr>
              <w:spacing w:after="200" w:line="276" w:lineRule="auto"/>
              <w:jc w:val="both"/>
              <w:rPr>
                <w:rFonts w:asciiTheme="minorHAnsi" w:eastAsiaTheme="minorHAnsi" w:hAnsiTheme="minorHAnsi" w:cstheme="minorBidi"/>
                <w:b/>
                <w:szCs w:val="22"/>
                <w:lang w:val="id-ID"/>
              </w:rPr>
            </w:pPr>
            <w:r w:rsidRPr="002D3021">
              <w:rPr>
                <w:rFonts w:asciiTheme="minorHAnsi" w:eastAsiaTheme="minorHAnsi" w:hAnsiTheme="minorHAnsi" w:cstheme="minorBidi"/>
                <w:b/>
                <w:szCs w:val="22"/>
                <w:lang w:val="id-ID"/>
              </w:rPr>
              <w:t>Jumlah  Responden</w:t>
            </w:r>
          </w:p>
        </w:tc>
        <w:tc>
          <w:tcPr>
            <w:tcW w:w="993" w:type="dxa"/>
            <w:shd w:val="clear" w:color="auto" w:fill="92D050"/>
          </w:tcPr>
          <w:p w:rsidR="002D3021" w:rsidRPr="002D3021" w:rsidRDefault="002D3021" w:rsidP="002D3021">
            <w:pPr>
              <w:spacing w:after="200" w:line="276" w:lineRule="auto"/>
              <w:rPr>
                <w:rFonts w:asciiTheme="minorHAnsi" w:eastAsiaTheme="minorHAnsi" w:hAnsiTheme="minorHAnsi" w:cstheme="minorBidi"/>
                <w:b/>
                <w:szCs w:val="22"/>
                <w:lang w:val="id-ID"/>
              </w:rPr>
            </w:pPr>
            <w:r w:rsidRPr="002D3021">
              <w:rPr>
                <w:rFonts w:asciiTheme="minorHAnsi" w:eastAsiaTheme="minorHAnsi" w:hAnsiTheme="minorHAnsi" w:cstheme="minorBidi"/>
                <w:b/>
                <w:szCs w:val="22"/>
                <w:lang w:val="id-ID"/>
              </w:rPr>
              <w:t>Presentase (%)</w:t>
            </w:r>
          </w:p>
        </w:tc>
      </w:tr>
      <w:tr w:rsidR="002D3021" w:rsidRPr="008542DA" w:rsidTr="008542DA">
        <w:trPr>
          <w:trHeight w:val="352"/>
        </w:trPr>
        <w:tc>
          <w:tcPr>
            <w:tcW w:w="1843" w:type="dxa"/>
            <w:shd w:val="clear" w:color="auto" w:fill="FFFFFF"/>
          </w:tcPr>
          <w:p w:rsidR="002D3021" w:rsidRPr="002D3021" w:rsidRDefault="002D3021" w:rsidP="002D3021">
            <w:pPr>
              <w:spacing w:after="200" w:line="276" w:lineRule="auto"/>
              <w:rPr>
                <w:szCs w:val="24"/>
                <w:lang w:val="id-ID"/>
              </w:rPr>
            </w:pPr>
            <w:r w:rsidRPr="002D3021">
              <w:rPr>
                <w:szCs w:val="24"/>
                <w:lang w:val="id-ID"/>
              </w:rPr>
              <w:t>Sangat Menarik</w:t>
            </w:r>
          </w:p>
        </w:tc>
        <w:tc>
          <w:tcPr>
            <w:tcW w:w="1134" w:type="dxa"/>
            <w:shd w:val="clear" w:color="auto" w:fill="FFFFFF"/>
          </w:tcPr>
          <w:p w:rsidR="002D3021" w:rsidRPr="002D3021" w:rsidRDefault="002D3021" w:rsidP="002D3021">
            <w:pPr>
              <w:spacing w:after="200" w:line="276" w:lineRule="auto"/>
              <w:rPr>
                <w:szCs w:val="24"/>
                <w:lang w:val="id-ID"/>
              </w:rPr>
            </w:pPr>
            <w:r w:rsidRPr="002D3021">
              <w:rPr>
                <w:szCs w:val="24"/>
                <w:lang w:val="id-ID"/>
              </w:rPr>
              <w:t>28</w:t>
            </w:r>
          </w:p>
        </w:tc>
        <w:tc>
          <w:tcPr>
            <w:tcW w:w="993" w:type="dxa"/>
            <w:shd w:val="clear" w:color="auto" w:fill="FFFFFF"/>
          </w:tcPr>
          <w:p w:rsidR="002D3021" w:rsidRPr="002D3021" w:rsidRDefault="002D3021" w:rsidP="002D3021">
            <w:pPr>
              <w:spacing w:after="200" w:line="276" w:lineRule="auto"/>
              <w:rPr>
                <w:szCs w:val="24"/>
                <w:lang w:val="id-ID"/>
              </w:rPr>
            </w:pPr>
            <w:r w:rsidRPr="002D3021">
              <w:rPr>
                <w:szCs w:val="24"/>
                <w:lang w:val="id-ID"/>
              </w:rPr>
              <w:t>93%</w:t>
            </w:r>
          </w:p>
        </w:tc>
      </w:tr>
      <w:tr w:rsidR="002D3021" w:rsidRPr="008542DA" w:rsidTr="008542DA">
        <w:trPr>
          <w:trHeight w:val="505"/>
        </w:trPr>
        <w:tc>
          <w:tcPr>
            <w:tcW w:w="1843" w:type="dxa"/>
            <w:shd w:val="clear" w:color="auto" w:fill="FFFFFF"/>
          </w:tcPr>
          <w:p w:rsidR="002D3021" w:rsidRPr="002D3021" w:rsidRDefault="002D3021" w:rsidP="002D3021">
            <w:pPr>
              <w:spacing w:after="200" w:line="276" w:lineRule="auto"/>
              <w:rPr>
                <w:szCs w:val="24"/>
                <w:lang w:val="id-ID"/>
              </w:rPr>
            </w:pPr>
            <w:r w:rsidRPr="002D3021">
              <w:rPr>
                <w:szCs w:val="24"/>
                <w:lang w:val="id-ID"/>
              </w:rPr>
              <w:t>Menarik</w:t>
            </w:r>
          </w:p>
        </w:tc>
        <w:tc>
          <w:tcPr>
            <w:tcW w:w="1134" w:type="dxa"/>
            <w:shd w:val="clear" w:color="auto" w:fill="FFFFFF"/>
          </w:tcPr>
          <w:p w:rsidR="002D3021" w:rsidRPr="002D3021" w:rsidRDefault="002D3021" w:rsidP="002D3021">
            <w:pPr>
              <w:spacing w:after="200" w:line="276" w:lineRule="auto"/>
              <w:rPr>
                <w:szCs w:val="24"/>
                <w:lang w:val="id-ID"/>
              </w:rPr>
            </w:pPr>
            <w:r w:rsidRPr="002D3021">
              <w:rPr>
                <w:szCs w:val="24"/>
                <w:lang w:val="id-ID"/>
              </w:rPr>
              <w:t>1</w:t>
            </w:r>
          </w:p>
        </w:tc>
        <w:tc>
          <w:tcPr>
            <w:tcW w:w="993" w:type="dxa"/>
            <w:shd w:val="clear" w:color="auto" w:fill="FFFFFF"/>
          </w:tcPr>
          <w:p w:rsidR="002D3021" w:rsidRPr="002D3021" w:rsidRDefault="002D3021" w:rsidP="002D3021">
            <w:pPr>
              <w:spacing w:after="200" w:line="276" w:lineRule="auto"/>
              <w:rPr>
                <w:szCs w:val="24"/>
                <w:lang w:val="id-ID"/>
              </w:rPr>
            </w:pPr>
            <w:r w:rsidRPr="002D3021">
              <w:rPr>
                <w:szCs w:val="24"/>
                <w:lang w:val="id-ID"/>
              </w:rPr>
              <w:t>4%</w:t>
            </w:r>
          </w:p>
        </w:tc>
      </w:tr>
      <w:tr w:rsidR="002D3021" w:rsidRPr="008542DA" w:rsidTr="008542DA">
        <w:trPr>
          <w:trHeight w:val="479"/>
        </w:trPr>
        <w:tc>
          <w:tcPr>
            <w:tcW w:w="1843" w:type="dxa"/>
            <w:shd w:val="clear" w:color="auto" w:fill="FFFFFF"/>
          </w:tcPr>
          <w:p w:rsidR="002D3021" w:rsidRPr="002D3021" w:rsidRDefault="002D3021" w:rsidP="002D3021">
            <w:pPr>
              <w:spacing w:after="200" w:line="276" w:lineRule="auto"/>
              <w:rPr>
                <w:szCs w:val="24"/>
                <w:lang w:val="id-ID"/>
              </w:rPr>
            </w:pPr>
            <w:r w:rsidRPr="002D3021">
              <w:rPr>
                <w:szCs w:val="24"/>
                <w:lang w:val="id-ID"/>
              </w:rPr>
              <w:t>Tidak Menarik</w:t>
            </w:r>
          </w:p>
        </w:tc>
        <w:tc>
          <w:tcPr>
            <w:tcW w:w="1134" w:type="dxa"/>
            <w:shd w:val="clear" w:color="auto" w:fill="FFFFFF"/>
          </w:tcPr>
          <w:p w:rsidR="002D3021" w:rsidRPr="002D3021" w:rsidRDefault="002D3021" w:rsidP="002D3021">
            <w:pPr>
              <w:spacing w:after="200" w:line="276" w:lineRule="auto"/>
              <w:rPr>
                <w:szCs w:val="24"/>
                <w:lang w:val="id-ID"/>
              </w:rPr>
            </w:pPr>
            <w:r w:rsidRPr="002D3021">
              <w:rPr>
                <w:szCs w:val="24"/>
                <w:lang w:val="id-ID"/>
              </w:rPr>
              <w:t>1</w:t>
            </w:r>
          </w:p>
        </w:tc>
        <w:tc>
          <w:tcPr>
            <w:tcW w:w="993" w:type="dxa"/>
            <w:shd w:val="clear" w:color="auto" w:fill="FFFFFF"/>
          </w:tcPr>
          <w:p w:rsidR="002D3021" w:rsidRPr="002D3021" w:rsidRDefault="002D3021" w:rsidP="002D3021">
            <w:pPr>
              <w:spacing w:after="200" w:line="276" w:lineRule="auto"/>
              <w:rPr>
                <w:szCs w:val="24"/>
                <w:lang w:val="id-ID"/>
              </w:rPr>
            </w:pPr>
            <w:r w:rsidRPr="002D3021">
              <w:rPr>
                <w:szCs w:val="24"/>
                <w:lang w:val="id-ID"/>
              </w:rPr>
              <w:t>3%</w:t>
            </w:r>
          </w:p>
        </w:tc>
      </w:tr>
    </w:tbl>
    <w:p w:rsidR="002D3021" w:rsidRPr="002D3021" w:rsidRDefault="002D3021" w:rsidP="002D3021">
      <w:pPr>
        <w:spacing w:after="200" w:line="276" w:lineRule="auto"/>
        <w:rPr>
          <w:i/>
          <w:sz w:val="22"/>
          <w:szCs w:val="24"/>
          <w:lang w:val="id-ID"/>
        </w:rPr>
      </w:pPr>
      <w:r w:rsidRPr="002D3021">
        <w:rPr>
          <w:i/>
          <w:sz w:val="22"/>
          <w:szCs w:val="24"/>
          <w:lang w:val="id-ID"/>
        </w:rPr>
        <w:t>Sumber: Hasil Analisis 20223</w:t>
      </w:r>
    </w:p>
    <w:p w:rsidR="008542DA" w:rsidRPr="008542DA" w:rsidRDefault="008542DA" w:rsidP="00BB4F09">
      <w:pPr>
        <w:spacing w:after="200" w:line="276" w:lineRule="auto"/>
        <w:ind w:firstLine="567"/>
        <w:jc w:val="both"/>
        <w:rPr>
          <w:sz w:val="24"/>
          <w:szCs w:val="24"/>
          <w:lang w:val="id-ID"/>
        </w:rPr>
      </w:pPr>
      <w:r w:rsidRPr="008542DA">
        <w:rPr>
          <w:sz w:val="24"/>
          <w:szCs w:val="24"/>
          <w:lang w:val="id-ID"/>
        </w:rPr>
        <w:t>Berdasa</w:t>
      </w:r>
      <w:r>
        <w:rPr>
          <w:sz w:val="24"/>
          <w:szCs w:val="24"/>
          <w:lang w:val="id-ID"/>
        </w:rPr>
        <w:t>rkan hasil analisis pada tabel 3</w:t>
      </w:r>
      <w:r w:rsidRPr="008542DA">
        <w:rPr>
          <w:sz w:val="24"/>
          <w:szCs w:val="24"/>
          <w:lang w:val="id-ID"/>
        </w:rPr>
        <w:t>.1.2 daya tarik kejernihan air, sangat menarik minat wisatawan untuk berkunjung dengan proporsi nilai 83% , objek wisata Danau Ayamaru, Danau Framu, Kali Kaca/Bawy memiliki daya tarik kejernihan airnya yang begitu indah, dengan warna air yang bening kebiru-biruan membuat banyak wisatawan yang begitu terkesan dan ingin untuk selalu berkunjung di wisata ini.</w:t>
      </w:r>
    </w:p>
    <w:p w:rsidR="008542DA" w:rsidRPr="008542DA" w:rsidRDefault="008542DA" w:rsidP="008542DA">
      <w:pPr>
        <w:pBdr>
          <w:top w:val="nil"/>
          <w:left w:val="nil"/>
          <w:bottom w:val="nil"/>
          <w:right w:val="nil"/>
          <w:between w:val="nil"/>
        </w:pBdr>
        <w:spacing w:after="200" w:line="276" w:lineRule="auto"/>
        <w:rPr>
          <w:b/>
          <w:color w:val="000000"/>
          <w:sz w:val="24"/>
          <w:szCs w:val="24"/>
          <w:lang w:val="id-ID"/>
        </w:rPr>
      </w:pPr>
      <w:r>
        <w:rPr>
          <w:b/>
          <w:color w:val="000000"/>
          <w:sz w:val="24"/>
          <w:szCs w:val="24"/>
          <w:lang w:val="id-ID"/>
        </w:rPr>
        <w:lastRenderedPageBreak/>
        <w:t>Tabel  3</w:t>
      </w:r>
      <w:r w:rsidRPr="008542DA">
        <w:rPr>
          <w:b/>
          <w:color w:val="000000"/>
          <w:sz w:val="24"/>
          <w:szCs w:val="24"/>
          <w:lang w:val="id-ID"/>
        </w:rPr>
        <w:t>.1.2  Jawaban Responden Terkait Daya Tarik Wisata</w:t>
      </w:r>
    </w:p>
    <w:tbl>
      <w:tblPr>
        <w:tblW w:w="3935" w:type="dxa"/>
        <w:tblInd w:w="142" w:type="dxa"/>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400" w:firstRow="0" w:lastRow="0" w:firstColumn="0" w:lastColumn="0" w:noHBand="0" w:noVBand="1"/>
      </w:tblPr>
      <w:tblGrid>
        <w:gridCol w:w="1809"/>
        <w:gridCol w:w="992"/>
        <w:gridCol w:w="1134"/>
      </w:tblGrid>
      <w:tr w:rsidR="008542DA" w:rsidRPr="008542DA" w:rsidTr="008542DA">
        <w:trPr>
          <w:trHeight w:val="1199"/>
        </w:trPr>
        <w:tc>
          <w:tcPr>
            <w:tcW w:w="1809" w:type="dxa"/>
            <w:shd w:val="clear" w:color="auto" w:fill="92D050"/>
          </w:tcPr>
          <w:p w:rsidR="008542DA" w:rsidRPr="008542DA" w:rsidRDefault="008542DA" w:rsidP="008542DA">
            <w:pPr>
              <w:spacing w:after="200" w:line="276" w:lineRule="auto"/>
              <w:jc w:val="both"/>
              <w:rPr>
                <w:rFonts w:asciiTheme="minorHAnsi" w:eastAsiaTheme="minorHAnsi" w:hAnsiTheme="minorHAnsi" w:cstheme="minorBidi"/>
                <w:b/>
                <w:szCs w:val="22"/>
                <w:lang w:val="id-ID"/>
              </w:rPr>
            </w:pPr>
            <w:r w:rsidRPr="008542DA">
              <w:rPr>
                <w:rFonts w:asciiTheme="minorHAnsi" w:eastAsiaTheme="minorHAnsi" w:hAnsiTheme="minorHAnsi" w:cstheme="minorBidi"/>
                <w:b/>
                <w:szCs w:val="22"/>
                <w:lang w:val="id-ID"/>
              </w:rPr>
              <w:t>Bagaimana Menurut Anda Daya Tarik Wisata Danau Ayamaru Dari Segi, Kejernihan Airnya.</w:t>
            </w:r>
          </w:p>
        </w:tc>
        <w:tc>
          <w:tcPr>
            <w:tcW w:w="992" w:type="dxa"/>
            <w:shd w:val="clear" w:color="auto" w:fill="92D050"/>
          </w:tcPr>
          <w:p w:rsidR="008542DA" w:rsidRPr="008542DA" w:rsidRDefault="008542DA" w:rsidP="008542DA">
            <w:pPr>
              <w:spacing w:after="200" w:line="276" w:lineRule="auto"/>
              <w:rPr>
                <w:rFonts w:asciiTheme="minorHAnsi" w:eastAsiaTheme="minorHAnsi" w:hAnsiTheme="minorHAnsi" w:cstheme="minorBidi"/>
                <w:b/>
                <w:szCs w:val="22"/>
                <w:lang w:val="id-ID"/>
              </w:rPr>
            </w:pPr>
            <w:r w:rsidRPr="008542DA">
              <w:rPr>
                <w:rFonts w:asciiTheme="minorHAnsi" w:eastAsiaTheme="minorHAnsi" w:hAnsiTheme="minorHAnsi" w:cstheme="minorBidi"/>
                <w:b/>
                <w:szCs w:val="22"/>
                <w:lang w:val="id-ID"/>
              </w:rPr>
              <w:t>Jumlah  Responden</w:t>
            </w:r>
          </w:p>
        </w:tc>
        <w:tc>
          <w:tcPr>
            <w:tcW w:w="1134" w:type="dxa"/>
            <w:shd w:val="clear" w:color="auto" w:fill="92D050"/>
          </w:tcPr>
          <w:p w:rsidR="008542DA" w:rsidRPr="008542DA" w:rsidRDefault="008542DA" w:rsidP="008542DA">
            <w:pPr>
              <w:spacing w:after="200" w:line="276" w:lineRule="auto"/>
              <w:rPr>
                <w:rFonts w:asciiTheme="minorHAnsi" w:eastAsiaTheme="minorHAnsi" w:hAnsiTheme="minorHAnsi" w:cstheme="minorBidi"/>
                <w:b/>
                <w:szCs w:val="22"/>
                <w:lang w:val="id-ID"/>
              </w:rPr>
            </w:pPr>
            <w:r w:rsidRPr="008542DA">
              <w:rPr>
                <w:rFonts w:asciiTheme="minorHAnsi" w:eastAsiaTheme="minorHAnsi" w:hAnsiTheme="minorHAnsi" w:cstheme="minorBidi"/>
                <w:b/>
                <w:szCs w:val="22"/>
                <w:lang w:val="id-ID"/>
              </w:rPr>
              <w:t>Presentase (%)</w:t>
            </w:r>
          </w:p>
        </w:tc>
      </w:tr>
      <w:tr w:rsidR="008542DA" w:rsidRPr="008542DA" w:rsidTr="008542DA">
        <w:trPr>
          <w:trHeight w:val="352"/>
        </w:trPr>
        <w:tc>
          <w:tcPr>
            <w:tcW w:w="1809" w:type="dxa"/>
          </w:tcPr>
          <w:p w:rsidR="008542DA" w:rsidRPr="008542DA" w:rsidRDefault="008542DA" w:rsidP="008542DA">
            <w:pPr>
              <w:spacing w:after="200" w:line="276" w:lineRule="auto"/>
              <w:rPr>
                <w:szCs w:val="24"/>
                <w:lang w:val="id-ID"/>
              </w:rPr>
            </w:pPr>
            <w:r w:rsidRPr="008542DA">
              <w:rPr>
                <w:szCs w:val="24"/>
                <w:lang w:val="id-ID"/>
              </w:rPr>
              <w:t>Sangat Jernih</w:t>
            </w:r>
          </w:p>
        </w:tc>
        <w:tc>
          <w:tcPr>
            <w:tcW w:w="992" w:type="dxa"/>
          </w:tcPr>
          <w:p w:rsidR="008542DA" w:rsidRPr="008542DA" w:rsidRDefault="008542DA" w:rsidP="008542DA">
            <w:pPr>
              <w:spacing w:after="200" w:line="276" w:lineRule="auto"/>
              <w:rPr>
                <w:szCs w:val="24"/>
                <w:lang w:val="id-ID"/>
              </w:rPr>
            </w:pPr>
            <w:r w:rsidRPr="008542DA">
              <w:rPr>
                <w:szCs w:val="24"/>
                <w:lang w:val="id-ID"/>
              </w:rPr>
              <w:t>25</w:t>
            </w:r>
          </w:p>
        </w:tc>
        <w:tc>
          <w:tcPr>
            <w:tcW w:w="1134" w:type="dxa"/>
          </w:tcPr>
          <w:p w:rsidR="008542DA" w:rsidRPr="008542DA" w:rsidRDefault="008542DA" w:rsidP="008542DA">
            <w:pPr>
              <w:spacing w:after="200" w:line="276" w:lineRule="auto"/>
              <w:rPr>
                <w:szCs w:val="24"/>
                <w:lang w:val="id-ID"/>
              </w:rPr>
            </w:pPr>
            <w:r w:rsidRPr="008542DA">
              <w:rPr>
                <w:szCs w:val="24"/>
                <w:lang w:val="id-ID"/>
              </w:rPr>
              <w:t>83%</w:t>
            </w:r>
          </w:p>
        </w:tc>
      </w:tr>
      <w:tr w:rsidR="008542DA" w:rsidRPr="008542DA" w:rsidTr="008542DA">
        <w:trPr>
          <w:trHeight w:val="505"/>
        </w:trPr>
        <w:tc>
          <w:tcPr>
            <w:tcW w:w="1809" w:type="dxa"/>
          </w:tcPr>
          <w:p w:rsidR="008542DA" w:rsidRPr="008542DA" w:rsidRDefault="008542DA" w:rsidP="008542DA">
            <w:pPr>
              <w:spacing w:after="200" w:line="276" w:lineRule="auto"/>
              <w:rPr>
                <w:szCs w:val="24"/>
                <w:lang w:val="id-ID"/>
              </w:rPr>
            </w:pPr>
            <w:r w:rsidRPr="008542DA">
              <w:rPr>
                <w:szCs w:val="24"/>
                <w:lang w:val="id-ID"/>
              </w:rPr>
              <w:t>Jernih</w:t>
            </w:r>
          </w:p>
        </w:tc>
        <w:tc>
          <w:tcPr>
            <w:tcW w:w="992" w:type="dxa"/>
          </w:tcPr>
          <w:p w:rsidR="008542DA" w:rsidRPr="008542DA" w:rsidRDefault="008542DA" w:rsidP="008542DA">
            <w:pPr>
              <w:spacing w:after="200" w:line="276" w:lineRule="auto"/>
              <w:rPr>
                <w:szCs w:val="24"/>
                <w:lang w:val="id-ID"/>
              </w:rPr>
            </w:pPr>
            <w:r w:rsidRPr="008542DA">
              <w:rPr>
                <w:szCs w:val="24"/>
                <w:lang w:val="id-ID"/>
              </w:rPr>
              <w:t>3</w:t>
            </w:r>
          </w:p>
        </w:tc>
        <w:tc>
          <w:tcPr>
            <w:tcW w:w="1134" w:type="dxa"/>
          </w:tcPr>
          <w:p w:rsidR="008542DA" w:rsidRPr="008542DA" w:rsidRDefault="008542DA" w:rsidP="008542DA">
            <w:pPr>
              <w:spacing w:after="200" w:line="276" w:lineRule="auto"/>
              <w:rPr>
                <w:szCs w:val="24"/>
                <w:lang w:val="id-ID"/>
              </w:rPr>
            </w:pPr>
            <w:r w:rsidRPr="008542DA">
              <w:rPr>
                <w:szCs w:val="24"/>
                <w:lang w:val="id-ID"/>
              </w:rPr>
              <w:t>10%</w:t>
            </w:r>
          </w:p>
        </w:tc>
      </w:tr>
      <w:tr w:rsidR="008542DA" w:rsidRPr="008542DA" w:rsidTr="008542DA">
        <w:trPr>
          <w:trHeight w:val="479"/>
        </w:trPr>
        <w:tc>
          <w:tcPr>
            <w:tcW w:w="1809" w:type="dxa"/>
          </w:tcPr>
          <w:p w:rsidR="008542DA" w:rsidRPr="008542DA" w:rsidRDefault="008542DA" w:rsidP="008542DA">
            <w:pPr>
              <w:spacing w:after="200" w:line="276" w:lineRule="auto"/>
              <w:rPr>
                <w:szCs w:val="24"/>
                <w:lang w:val="id-ID"/>
              </w:rPr>
            </w:pPr>
            <w:r w:rsidRPr="008542DA">
              <w:rPr>
                <w:szCs w:val="24"/>
                <w:lang w:val="id-ID"/>
              </w:rPr>
              <w:t>Tidak Jernih</w:t>
            </w:r>
          </w:p>
        </w:tc>
        <w:tc>
          <w:tcPr>
            <w:tcW w:w="992" w:type="dxa"/>
          </w:tcPr>
          <w:p w:rsidR="008542DA" w:rsidRPr="008542DA" w:rsidRDefault="008542DA" w:rsidP="008542DA">
            <w:pPr>
              <w:spacing w:after="200" w:line="276" w:lineRule="auto"/>
              <w:rPr>
                <w:szCs w:val="24"/>
                <w:lang w:val="id-ID"/>
              </w:rPr>
            </w:pPr>
            <w:r w:rsidRPr="008542DA">
              <w:rPr>
                <w:szCs w:val="24"/>
                <w:lang w:val="id-ID"/>
              </w:rPr>
              <w:t>2</w:t>
            </w:r>
          </w:p>
        </w:tc>
        <w:tc>
          <w:tcPr>
            <w:tcW w:w="1134" w:type="dxa"/>
          </w:tcPr>
          <w:p w:rsidR="008542DA" w:rsidRPr="008542DA" w:rsidRDefault="008542DA" w:rsidP="008542DA">
            <w:pPr>
              <w:spacing w:after="200" w:line="276" w:lineRule="auto"/>
              <w:rPr>
                <w:szCs w:val="24"/>
                <w:lang w:val="id-ID"/>
              </w:rPr>
            </w:pPr>
            <w:r w:rsidRPr="008542DA">
              <w:rPr>
                <w:szCs w:val="24"/>
                <w:lang w:val="id-ID"/>
              </w:rPr>
              <w:t>7%</w:t>
            </w:r>
          </w:p>
        </w:tc>
      </w:tr>
    </w:tbl>
    <w:p w:rsidR="008542DA" w:rsidRPr="008542DA" w:rsidRDefault="008542DA" w:rsidP="008542DA">
      <w:pPr>
        <w:spacing w:after="200" w:line="360" w:lineRule="auto"/>
        <w:rPr>
          <w:i/>
          <w:sz w:val="24"/>
          <w:szCs w:val="24"/>
          <w:lang w:val="id-ID"/>
        </w:rPr>
      </w:pPr>
      <w:r w:rsidRPr="008542DA">
        <w:rPr>
          <w:i/>
          <w:sz w:val="24"/>
          <w:szCs w:val="24"/>
          <w:lang w:val="id-ID"/>
        </w:rPr>
        <w:t>Sumber: Hasil Analisis 20223</w:t>
      </w:r>
    </w:p>
    <w:p w:rsidR="008542DA" w:rsidRDefault="008542DA" w:rsidP="00BB4F09">
      <w:pPr>
        <w:spacing w:after="200" w:line="276" w:lineRule="auto"/>
        <w:ind w:firstLine="567"/>
        <w:jc w:val="both"/>
        <w:rPr>
          <w:sz w:val="24"/>
          <w:szCs w:val="24"/>
          <w:lang w:val="id-ID"/>
        </w:rPr>
      </w:pPr>
      <w:r w:rsidRPr="008542DA">
        <w:rPr>
          <w:sz w:val="24"/>
          <w:szCs w:val="24"/>
          <w:lang w:val="id-ID"/>
        </w:rPr>
        <w:t>Berdasa</w:t>
      </w:r>
      <w:r>
        <w:rPr>
          <w:sz w:val="24"/>
          <w:szCs w:val="24"/>
          <w:lang w:val="id-ID"/>
        </w:rPr>
        <w:t>rkan hasil analisis pada tabel 3</w:t>
      </w:r>
      <w:r w:rsidRPr="008542DA">
        <w:rPr>
          <w:sz w:val="24"/>
          <w:szCs w:val="24"/>
          <w:lang w:val="id-ID"/>
        </w:rPr>
        <w:t>.1.3 daya tarik kicauan burung-burung termasuk kategori sangat menarik dengan persentase 50% dan menarik sebesar 37%.</w:t>
      </w:r>
    </w:p>
    <w:p w:rsidR="008542DA" w:rsidRPr="008542DA" w:rsidRDefault="005F1B43" w:rsidP="008542DA">
      <w:pPr>
        <w:spacing w:after="200" w:line="360" w:lineRule="auto"/>
        <w:rPr>
          <w:b/>
          <w:sz w:val="24"/>
          <w:szCs w:val="24"/>
          <w:lang w:val="id-ID"/>
        </w:rPr>
      </w:pPr>
      <w:r>
        <w:rPr>
          <w:b/>
          <w:sz w:val="24"/>
          <w:szCs w:val="24"/>
          <w:lang w:val="id-ID"/>
        </w:rPr>
        <w:t>Tabel  3</w:t>
      </w:r>
      <w:r w:rsidR="008542DA" w:rsidRPr="008542DA">
        <w:rPr>
          <w:b/>
          <w:sz w:val="24"/>
          <w:szCs w:val="24"/>
          <w:lang w:val="id-ID"/>
        </w:rPr>
        <w:t>.1.3   Jawaban Responden Terkait Daya Tarik Wisata</w:t>
      </w: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2"/>
        <w:gridCol w:w="1418"/>
        <w:gridCol w:w="1309"/>
      </w:tblGrid>
      <w:tr w:rsidR="008542DA" w:rsidRPr="008542DA" w:rsidTr="005F1B43">
        <w:trPr>
          <w:trHeight w:val="1810"/>
        </w:trPr>
        <w:tc>
          <w:tcPr>
            <w:tcW w:w="1242" w:type="dxa"/>
            <w:shd w:val="clear" w:color="auto" w:fill="92D050"/>
          </w:tcPr>
          <w:p w:rsidR="008542DA" w:rsidRPr="008542DA" w:rsidRDefault="008542DA" w:rsidP="008542DA">
            <w:pPr>
              <w:pStyle w:val="Caption"/>
              <w:spacing w:line="240" w:lineRule="auto"/>
              <w:rPr>
                <w:rFonts w:eastAsiaTheme="minorHAnsi"/>
                <w:i w:val="0"/>
                <w:sz w:val="22"/>
                <w:szCs w:val="22"/>
                <w:lang w:val="id-ID"/>
              </w:rPr>
            </w:pPr>
            <w:r w:rsidRPr="008542DA">
              <w:rPr>
                <w:rFonts w:eastAsiaTheme="minorHAnsi"/>
                <w:i w:val="0"/>
                <w:sz w:val="22"/>
                <w:szCs w:val="22"/>
                <w:lang w:val="id-ID"/>
              </w:rPr>
              <w:t>Bagaimana Menurut Anda Tentang Daya Tarik Wisata Danau Ayamaru Dari Riuhnya  Kicauan Burung-Burung</w:t>
            </w:r>
          </w:p>
        </w:tc>
        <w:tc>
          <w:tcPr>
            <w:tcW w:w="1418" w:type="dxa"/>
            <w:shd w:val="clear" w:color="auto" w:fill="92D050"/>
          </w:tcPr>
          <w:p w:rsidR="008542DA" w:rsidRPr="008542DA" w:rsidRDefault="008542DA" w:rsidP="008542DA">
            <w:pPr>
              <w:pStyle w:val="Caption"/>
              <w:spacing w:line="240" w:lineRule="auto"/>
              <w:rPr>
                <w:rFonts w:eastAsiaTheme="minorHAnsi"/>
                <w:i w:val="0"/>
                <w:sz w:val="22"/>
                <w:szCs w:val="22"/>
                <w:lang w:val="id-ID"/>
              </w:rPr>
            </w:pPr>
            <w:r w:rsidRPr="008542DA">
              <w:rPr>
                <w:rFonts w:eastAsiaTheme="minorHAnsi"/>
                <w:i w:val="0"/>
                <w:sz w:val="22"/>
                <w:szCs w:val="22"/>
                <w:lang w:val="id-ID"/>
              </w:rPr>
              <w:t>Jumlah  Responden</w:t>
            </w:r>
          </w:p>
        </w:tc>
        <w:tc>
          <w:tcPr>
            <w:tcW w:w="1309" w:type="dxa"/>
            <w:shd w:val="clear" w:color="auto" w:fill="92D050"/>
          </w:tcPr>
          <w:p w:rsidR="008542DA" w:rsidRPr="008542DA" w:rsidRDefault="008542DA" w:rsidP="008542DA">
            <w:pPr>
              <w:pStyle w:val="Caption"/>
              <w:spacing w:line="240" w:lineRule="auto"/>
              <w:rPr>
                <w:rFonts w:eastAsiaTheme="minorHAnsi"/>
                <w:i w:val="0"/>
                <w:sz w:val="22"/>
                <w:szCs w:val="22"/>
                <w:lang w:val="id-ID"/>
              </w:rPr>
            </w:pPr>
            <w:r w:rsidRPr="008542DA">
              <w:rPr>
                <w:rFonts w:eastAsiaTheme="minorHAnsi"/>
                <w:i w:val="0"/>
                <w:sz w:val="22"/>
                <w:szCs w:val="22"/>
                <w:lang w:val="id-ID"/>
              </w:rPr>
              <w:t>Presentase (%)</w:t>
            </w:r>
          </w:p>
        </w:tc>
      </w:tr>
      <w:tr w:rsidR="005F1B43" w:rsidRPr="008542DA" w:rsidTr="005F1B43">
        <w:trPr>
          <w:trHeight w:val="352"/>
        </w:trPr>
        <w:tc>
          <w:tcPr>
            <w:tcW w:w="1242"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Sangat Menarik</w:t>
            </w:r>
          </w:p>
        </w:tc>
        <w:tc>
          <w:tcPr>
            <w:tcW w:w="1418"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15</w:t>
            </w:r>
          </w:p>
        </w:tc>
        <w:tc>
          <w:tcPr>
            <w:tcW w:w="1309"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50%</w:t>
            </w:r>
          </w:p>
        </w:tc>
      </w:tr>
      <w:tr w:rsidR="005F1B43" w:rsidRPr="008542DA" w:rsidTr="005F1B43">
        <w:trPr>
          <w:trHeight w:val="505"/>
        </w:trPr>
        <w:tc>
          <w:tcPr>
            <w:tcW w:w="1242"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Menarik</w:t>
            </w:r>
          </w:p>
        </w:tc>
        <w:tc>
          <w:tcPr>
            <w:tcW w:w="1418"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11</w:t>
            </w:r>
          </w:p>
        </w:tc>
        <w:tc>
          <w:tcPr>
            <w:tcW w:w="1309"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37%</w:t>
            </w:r>
          </w:p>
        </w:tc>
      </w:tr>
      <w:tr w:rsidR="005F1B43" w:rsidRPr="008542DA" w:rsidTr="005F1B43">
        <w:trPr>
          <w:trHeight w:val="479"/>
        </w:trPr>
        <w:tc>
          <w:tcPr>
            <w:tcW w:w="1242"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Tidak Menarik</w:t>
            </w:r>
          </w:p>
        </w:tc>
        <w:tc>
          <w:tcPr>
            <w:tcW w:w="1418"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4</w:t>
            </w:r>
          </w:p>
        </w:tc>
        <w:tc>
          <w:tcPr>
            <w:tcW w:w="1309" w:type="dxa"/>
          </w:tcPr>
          <w:p w:rsidR="008542DA" w:rsidRPr="008542DA" w:rsidRDefault="008542DA" w:rsidP="008542DA">
            <w:pPr>
              <w:pStyle w:val="Caption"/>
              <w:spacing w:line="240" w:lineRule="auto"/>
              <w:rPr>
                <w:i w:val="0"/>
                <w:sz w:val="22"/>
                <w:szCs w:val="22"/>
                <w:lang w:val="id-ID"/>
              </w:rPr>
            </w:pPr>
            <w:r w:rsidRPr="008542DA">
              <w:rPr>
                <w:i w:val="0"/>
                <w:sz w:val="22"/>
                <w:szCs w:val="22"/>
                <w:lang w:val="id-ID"/>
              </w:rPr>
              <w:t>13%</w:t>
            </w:r>
          </w:p>
        </w:tc>
      </w:tr>
    </w:tbl>
    <w:p w:rsidR="005F1B43" w:rsidRPr="005F1B43" w:rsidRDefault="005F1B43" w:rsidP="005F1B43">
      <w:pPr>
        <w:spacing w:after="200" w:line="360" w:lineRule="auto"/>
        <w:jc w:val="both"/>
        <w:rPr>
          <w:i/>
          <w:sz w:val="24"/>
          <w:szCs w:val="24"/>
          <w:lang w:val="id-ID"/>
        </w:rPr>
      </w:pPr>
      <w:r w:rsidRPr="005F1B43">
        <w:rPr>
          <w:i/>
          <w:sz w:val="24"/>
          <w:szCs w:val="24"/>
          <w:lang w:val="id-ID"/>
        </w:rPr>
        <w:t>Sumber: Hasil Analisis 20223</w:t>
      </w:r>
    </w:p>
    <w:p w:rsidR="005F1B43" w:rsidRDefault="005F1B43" w:rsidP="00BB4F09">
      <w:pPr>
        <w:spacing w:after="200" w:line="276" w:lineRule="auto"/>
        <w:ind w:firstLine="567"/>
        <w:jc w:val="both"/>
        <w:rPr>
          <w:sz w:val="24"/>
          <w:szCs w:val="24"/>
          <w:lang w:val="id-ID"/>
        </w:rPr>
      </w:pPr>
      <w:r w:rsidRPr="005F1B43">
        <w:rPr>
          <w:sz w:val="24"/>
          <w:szCs w:val="24"/>
          <w:lang w:val="id-ID"/>
        </w:rPr>
        <w:lastRenderedPageBreak/>
        <w:t>Daya tarik suasana alam kerap menarik minat wisatawan untuk berkunjung pada ketiga objek wisata ini. Memiliki keunikan hutan dan sabana dengan keaslian flora dan faunanya memanjakan jiwa wisatawan yang berkunjung pada ketiga objek wisata ini, dari hasil anal</w:t>
      </w:r>
      <w:r>
        <w:rPr>
          <w:sz w:val="24"/>
          <w:szCs w:val="24"/>
          <w:lang w:val="id-ID"/>
        </w:rPr>
        <w:t>isis yang dilakukan pada tabel 3</w:t>
      </w:r>
      <w:r w:rsidRPr="005F1B43">
        <w:rPr>
          <w:sz w:val="24"/>
          <w:szCs w:val="24"/>
          <w:lang w:val="id-ID"/>
        </w:rPr>
        <w:t>.1.4  persentase sebesar 80% daya tarik suasana alam sangat menarik.</w:t>
      </w:r>
    </w:p>
    <w:p w:rsidR="005F1B43" w:rsidRPr="005F1B43" w:rsidRDefault="005F1B43" w:rsidP="005F1B43">
      <w:pPr>
        <w:spacing w:after="200" w:line="276" w:lineRule="auto"/>
        <w:rPr>
          <w:b/>
          <w:sz w:val="24"/>
          <w:szCs w:val="24"/>
          <w:lang w:val="id-ID"/>
        </w:rPr>
      </w:pPr>
      <w:r>
        <w:rPr>
          <w:b/>
          <w:sz w:val="24"/>
          <w:szCs w:val="24"/>
          <w:lang w:val="id-ID"/>
        </w:rPr>
        <w:t>Tabel  3</w:t>
      </w:r>
      <w:r w:rsidRPr="005F1B43">
        <w:rPr>
          <w:b/>
          <w:sz w:val="24"/>
          <w:szCs w:val="24"/>
          <w:lang w:val="id-ID"/>
        </w:rPr>
        <w:t>.1.4  Jawaban Responden Terkait Daya Tarik Wisata</w:t>
      </w:r>
    </w:p>
    <w:tbl>
      <w:tblPr>
        <w:tblW w:w="3793" w:type="dxa"/>
        <w:tblInd w:w="142" w:type="dxa"/>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400" w:firstRow="0" w:lastRow="0" w:firstColumn="0" w:lastColumn="0" w:noHBand="0" w:noVBand="1"/>
      </w:tblPr>
      <w:tblGrid>
        <w:gridCol w:w="1951"/>
        <w:gridCol w:w="850"/>
        <w:gridCol w:w="992"/>
      </w:tblGrid>
      <w:tr w:rsidR="005F1B43" w:rsidRPr="005F1B43" w:rsidTr="005F1B43">
        <w:trPr>
          <w:trHeight w:val="551"/>
        </w:trPr>
        <w:tc>
          <w:tcPr>
            <w:tcW w:w="1951" w:type="dxa"/>
            <w:shd w:val="clear" w:color="auto" w:fill="92D050"/>
          </w:tcPr>
          <w:p w:rsidR="005F1B43" w:rsidRPr="005F1B43" w:rsidRDefault="005F1B43" w:rsidP="005F1B43">
            <w:pPr>
              <w:jc w:val="both"/>
              <w:rPr>
                <w:rFonts w:asciiTheme="minorHAnsi" w:eastAsiaTheme="minorHAnsi" w:hAnsiTheme="minorHAnsi" w:cstheme="minorBidi"/>
                <w:b/>
                <w:sz w:val="22"/>
                <w:szCs w:val="22"/>
                <w:lang w:val="id-ID"/>
              </w:rPr>
            </w:pPr>
            <w:r w:rsidRPr="005F1B43">
              <w:rPr>
                <w:rFonts w:asciiTheme="minorHAnsi" w:eastAsiaTheme="minorHAnsi" w:hAnsiTheme="minorHAnsi" w:cstheme="minorBidi"/>
                <w:b/>
                <w:sz w:val="22"/>
                <w:szCs w:val="22"/>
                <w:lang w:val="id-ID"/>
              </w:rPr>
              <w:t>Bagaimana Menurut Anda Tentang  Daya Tarik Wisata Danau Ayamaru Dari Suasana Alamnya</w:t>
            </w:r>
          </w:p>
        </w:tc>
        <w:tc>
          <w:tcPr>
            <w:tcW w:w="850" w:type="dxa"/>
            <w:shd w:val="clear" w:color="auto" w:fill="92D050"/>
          </w:tcPr>
          <w:p w:rsidR="005F1B43" w:rsidRPr="005F1B43" w:rsidRDefault="005F1B43" w:rsidP="005F1B43">
            <w:pPr>
              <w:rPr>
                <w:rFonts w:asciiTheme="minorHAnsi" w:eastAsiaTheme="minorHAnsi" w:hAnsiTheme="minorHAnsi" w:cstheme="minorBidi"/>
                <w:b/>
                <w:sz w:val="22"/>
                <w:szCs w:val="22"/>
                <w:lang w:val="id-ID"/>
              </w:rPr>
            </w:pPr>
            <w:r w:rsidRPr="005F1B43">
              <w:rPr>
                <w:rFonts w:asciiTheme="minorHAnsi" w:eastAsiaTheme="minorHAnsi" w:hAnsiTheme="minorHAnsi" w:cstheme="minorBidi"/>
                <w:b/>
                <w:sz w:val="22"/>
                <w:szCs w:val="22"/>
                <w:lang w:val="id-ID"/>
              </w:rPr>
              <w:t>Jumlah Responden</w:t>
            </w:r>
          </w:p>
        </w:tc>
        <w:tc>
          <w:tcPr>
            <w:tcW w:w="992" w:type="dxa"/>
            <w:shd w:val="clear" w:color="auto" w:fill="92D050"/>
          </w:tcPr>
          <w:p w:rsidR="005F1B43" w:rsidRPr="005F1B43" w:rsidRDefault="005F1B43" w:rsidP="005F1B43">
            <w:pPr>
              <w:rPr>
                <w:rFonts w:asciiTheme="minorHAnsi" w:eastAsiaTheme="minorHAnsi" w:hAnsiTheme="minorHAnsi" w:cstheme="minorBidi"/>
                <w:b/>
                <w:sz w:val="22"/>
                <w:szCs w:val="22"/>
                <w:lang w:val="id-ID"/>
              </w:rPr>
            </w:pPr>
            <w:r w:rsidRPr="005F1B43">
              <w:rPr>
                <w:rFonts w:asciiTheme="minorHAnsi" w:eastAsiaTheme="minorHAnsi" w:hAnsiTheme="minorHAnsi" w:cstheme="minorBidi"/>
                <w:b/>
                <w:sz w:val="22"/>
                <w:szCs w:val="22"/>
                <w:lang w:val="id-ID"/>
              </w:rPr>
              <w:t>Presentase (%)</w:t>
            </w:r>
          </w:p>
        </w:tc>
      </w:tr>
      <w:tr w:rsidR="005F1B43" w:rsidRPr="005F1B43" w:rsidTr="005F1B43">
        <w:trPr>
          <w:trHeight w:val="562"/>
        </w:trPr>
        <w:tc>
          <w:tcPr>
            <w:tcW w:w="1951" w:type="dxa"/>
          </w:tcPr>
          <w:p w:rsidR="005F1B43" w:rsidRPr="005F1B43" w:rsidRDefault="005F1B43" w:rsidP="005F1B43">
            <w:pPr>
              <w:rPr>
                <w:sz w:val="22"/>
                <w:szCs w:val="22"/>
                <w:lang w:val="id-ID"/>
              </w:rPr>
            </w:pPr>
            <w:r w:rsidRPr="005F1B43">
              <w:rPr>
                <w:sz w:val="22"/>
                <w:szCs w:val="22"/>
                <w:lang w:val="id-ID"/>
              </w:rPr>
              <w:t>Sangat Menarik</w:t>
            </w:r>
          </w:p>
        </w:tc>
        <w:tc>
          <w:tcPr>
            <w:tcW w:w="850" w:type="dxa"/>
          </w:tcPr>
          <w:p w:rsidR="005F1B43" w:rsidRPr="005F1B43" w:rsidRDefault="005F1B43" w:rsidP="005F1B43">
            <w:pPr>
              <w:rPr>
                <w:sz w:val="22"/>
                <w:szCs w:val="22"/>
                <w:lang w:val="id-ID"/>
              </w:rPr>
            </w:pPr>
            <w:r w:rsidRPr="005F1B43">
              <w:rPr>
                <w:sz w:val="22"/>
                <w:szCs w:val="22"/>
                <w:lang w:val="id-ID"/>
              </w:rPr>
              <w:t>24</w:t>
            </w:r>
          </w:p>
        </w:tc>
        <w:tc>
          <w:tcPr>
            <w:tcW w:w="992" w:type="dxa"/>
          </w:tcPr>
          <w:p w:rsidR="005F1B43" w:rsidRPr="005F1B43" w:rsidRDefault="005F1B43" w:rsidP="005F1B43">
            <w:pPr>
              <w:rPr>
                <w:sz w:val="22"/>
                <w:szCs w:val="22"/>
                <w:lang w:val="id-ID"/>
              </w:rPr>
            </w:pPr>
            <w:r w:rsidRPr="005F1B43">
              <w:rPr>
                <w:sz w:val="22"/>
                <w:szCs w:val="22"/>
                <w:lang w:val="id-ID"/>
              </w:rPr>
              <w:t>80%</w:t>
            </w:r>
          </w:p>
        </w:tc>
      </w:tr>
      <w:tr w:rsidR="005F1B43" w:rsidRPr="005F1B43" w:rsidTr="005F1B43">
        <w:trPr>
          <w:trHeight w:val="505"/>
        </w:trPr>
        <w:tc>
          <w:tcPr>
            <w:tcW w:w="1951" w:type="dxa"/>
          </w:tcPr>
          <w:p w:rsidR="005F1B43" w:rsidRPr="005F1B43" w:rsidRDefault="005F1B43" w:rsidP="005F1B43">
            <w:pPr>
              <w:rPr>
                <w:sz w:val="22"/>
                <w:szCs w:val="22"/>
                <w:lang w:val="id-ID"/>
              </w:rPr>
            </w:pPr>
            <w:r w:rsidRPr="005F1B43">
              <w:rPr>
                <w:sz w:val="22"/>
                <w:szCs w:val="22"/>
                <w:lang w:val="id-ID"/>
              </w:rPr>
              <w:t>Menarik</w:t>
            </w:r>
          </w:p>
        </w:tc>
        <w:tc>
          <w:tcPr>
            <w:tcW w:w="850" w:type="dxa"/>
          </w:tcPr>
          <w:p w:rsidR="005F1B43" w:rsidRPr="005F1B43" w:rsidRDefault="005F1B43" w:rsidP="005F1B43">
            <w:pPr>
              <w:rPr>
                <w:sz w:val="22"/>
                <w:szCs w:val="22"/>
                <w:lang w:val="id-ID"/>
              </w:rPr>
            </w:pPr>
            <w:r w:rsidRPr="005F1B43">
              <w:rPr>
                <w:sz w:val="22"/>
                <w:szCs w:val="22"/>
                <w:lang w:val="id-ID"/>
              </w:rPr>
              <w:t>6</w:t>
            </w:r>
          </w:p>
        </w:tc>
        <w:tc>
          <w:tcPr>
            <w:tcW w:w="992" w:type="dxa"/>
          </w:tcPr>
          <w:p w:rsidR="005F1B43" w:rsidRPr="005F1B43" w:rsidRDefault="005F1B43" w:rsidP="005F1B43">
            <w:pPr>
              <w:rPr>
                <w:sz w:val="22"/>
                <w:szCs w:val="22"/>
                <w:lang w:val="id-ID"/>
              </w:rPr>
            </w:pPr>
            <w:r w:rsidRPr="005F1B43">
              <w:rPr>
                <w:sz w:val="22"/>
                <w:szCs w:val="22"/>
                <w:lang w:val="id-ID"/>
              </w:rPr>
              <w:t>20%</w:t>
            </w:r>
          </w:p>
        </w:tc>
      </w:tr>
      <w:tr w:rsidR="005F1B43" w:rsidRPr="005F1B43" w:rsidTr="005F1B43">
        <w:trPr>
          <w:trHeight w:val="479"/>
        </w:trPr>
        <w:tc>
          <w:tcPr>
            <w:tcW w:w="1951" w:type="dxa"/>
          </w:tcPr>
          <w:p w:rsidR="005F1B43" w:rsidRPr="005F1B43" w:rsidRDefault="005F1B43" w:rsidP="005F1B43">
            <w:pPr>
              <w:rPr>
                <w:sz w:val="22"/>
                <w:szCs w:val="22"/>
                <w:lang w:val="id-ID"/>
              </w:rPr>
            </w:pPr>
            <w:r w:rsidRPr="005F1B43">
              <w:rPr>
                <w:sz w:val="22"/>
                <w:szCs w:val="22"/>
                <w:lang w:val="id-ID"/>
              </w:rPr>
              <w:t>Tidak Menarik</w:t>
            </w:r>
          </w:p>
        </w:tc>
        <w:tc>
          <w:tcPr>
            <w:tcW w:w="850" w:type="dxa"/>
          </w:tcPr>
          <w:p w:rsidR="005F1B43" w:rsidRPr="005F1B43" w:rsidRDefault="005F1B43" w:rsidP="005F1B43">
            <w:pPr>
              <w:rPr>
                <w:sz w:val="22"/>
                <w:szCs w:val="22"/>
                <w:lang w:val="id-ID"/>
              </w:rPr>
            </w:pPr>
          </w:p>
        </w:tc>
        <w:tc>
          <w:tcPr>
            <w:tcW w:w="992" w:type="dxa"/>
          </w:tcPr>
          <w:p w:rsidR="005F1B43" w:rsidRPr="005F1B43" w:rsidRDefault="005F1B43" w:rsidP="005F1B43">
            <w:pPr>
              <w:rPr>
                <w:sz w:val="22"/>
                <w:szCs w:val="22"/>
                <w:lang w:val="id-ID"/>
              </w:rPr>
            </w:pPr>
            <w:r w:rsidRPr="005F1B43">
              <w:rPr>
                <w:sz w:val="22"/>
                <w:szCs w:val="22"/>
                <w:lang w:val="id-ID"/>
              </w:rPr>
              <w:t>0</w:t>
            </w:r>
          </w:p>
        </w:tc>
      </w:tr>
    </w:tbl>
    <w:p w:rsidR="005F1B43" w:rsidRPr="005F1B43" w:rsidRDefault="005F1B43" w:rsidP="005F1B43">
      <w:pPr>
        <w:spacing w:after="200" w:line="276" w:lineRule="auto"/>
        <w:rPr>
          <w:i/>
          <w:sz w:val="24"/>
          <w:szCs w:val="24"/>
          <w:lang w:val="id-ID"/>
        </w:rPr>
      </w:pPr>
      <w:r w:rsidRPr="005F1B43">
        <w:rPr>
          <w:i/>
          <w:sz w:val="24"/>
          <w:szCs w:val="24"/>
          <w:lang w:val="id-ID"/>
        </w:rPr>
        <w:t>Sumber: Hasil Analisis 20223</w:t>
      </w:r>
    </w:p>
    <w:p w:rsidR="006779C8" w:rsidRDefault="006779C8" w:rsidP="008F40B6">
      <w:pPr>
        <w:pStyle w:val="ListParagraph"/>
        <w:numPr>
          <w:ilvl w:val="0"/>
          <w:numId w:val="18"/>
        </w:numPr>
        <w:ind w:left="567" w:hanging="567"/>
        <w:rPr>
          <w:rFonts w:ascii="Times New Roman" w:hAnsi="Times New Roman"/>
          <w:b/>
          <w:bCs/>
          <w:sz w:val="24"/>
          <w:szCs w:val="24"/>
          <w:lang w:val="id-ID"/>
        </w:rPr>
      </w:pPr>
      <w:r>
        <w:rPr>
          <w:rFonts w:ascii="Times New Roman" w:hAnsi="Times New Roman"/>
          <w:b/>
          <w:bCs/>
          <w:sz w:val="24"/>
          <w:szCs w:val="24"/>
          <w:lang w:val="id-ID"/>
        </w:rPr>
        <w:t>Kondisi Kebersihan Lingkungan</w:t>
      </w:r>
    </w:p>
    <w:p w:rsidR="005F1B43" w:rsidRDefault="005F1B43" w:rsidP="00BB4F09">
      <w:pPr>
        <w:spacing w:line="276" w:lineRule="auto"/>
        <w:ind w:firstLine="709"/>
        <w:jc w:val="both"/>
        <w:rPr>
          <w:sz w:val="24"/>
          <w:szCs w:val="24"/>
          <w:lang w:val="id-ID"/>
        </w:rPr>
      </w:pPr>
      <w:r>
        <w:rPr>
          <w:sz w:val="24"/>
          <w:szCs w:val="24"/>
        </w:rPr>
        <w:t xml:space="preserve">Secara </w:t>
      </w:r>
      <w:proofErr w:type="spellStart"/>
      <w:r>
        <w:rPr>
          <w:sz w:val="24"/>
          <w:szCs w:val="24"/>
        </w:rPr>
        <w:t>teoritik</w:t>
      </w:r>
      <w:proofErr w:type="spellEnd"/>
      <w:r>
        <w:rPr>
          <w:sz w:val="24"/>
          <w:szCs w:val="24"/>
        </w:rPr>
        <w:t xml:space="preserve">, pola interaksi antar aktivitas kepariwisataan dan lingkungan sekitar objek wisata </w:t>
      </w:r>
      <w:proofErr w:type="gramStart"/>
      <w:r>
        <w:rPr>
          <w:sz w:val="24"/>
          <w:szCs w:val="24"/>
        </w:rPr>
        <w:t>akan</w:t>
      </w:r>
      <w:proofErr w:type="gramEnd"/>
      <w:r>
        <w:rPr>
          <w:sz w:val="24"/>
          <w:szCs w:val="24"/>
        </w:rPr>
        <w:t xml:space="preserve"> menimbulkan berbagai kemungkinan dampak. Faktor lingkungan dimungkinkan </w:t>
      </w:r>
      <w:proofErr w:type="gramStart"/>
      <w:r>
        <w:rPr>
          <w:sz w:val="24"/>
          <w:szCs w:val="24"/>
        </w:rPr>
        <w:t>akan</w:t>
      </w:r>
      <w:proofErr w:type="gramEnd"/>
      <w:r>
        <w:rPr>
          <w:sz w:val="24"/>
          <w:szCs w:val="24"/>
        </w:rPr>
        <w:t xml:space="preserve"> mendapatkan dampak positif maupun negatif dari aktivitas kepariwisataan yang ada dan sebaliknya faktor kepariwisataan juga akan dimungkinkan mendapatkan dampak positif maupun dampak negatif dari lingkungan sekitar, berdasarkan hasil analisis pada tabel 28.  </w:t>
      </w:r>
      <w:proofErr w:type="gramStart"/>
      <w:r>
        <w:rPr>
          <w:sz w:val="24"/>
          <w:szCs w:val="24"/>
        </w:rPr>
        <w:t>kondisi</w:t>
      </w:r>
      <w:proofErr w:type="gramEnd"/>
      <w:r>
        <w:rPr>
          <w:sz w:val="24"/>
          <w:szCs w:val="24"/>
        </w:rPr>
        <w:t xml:space="preserve"> kebersihan lingkungan pada kawasan </w:t>
      </w:r>
      <w:r>
        <w:rPr>
          <w:sz w:val="24"/>
          <w:szCs w:val="24"/>
        </w:rPr>
        <w:lastRenderedPageBreak/>
        <w:t xml:space="preserve">parkiran umum sebesar 47%  sangat baik. </w:t>
      </w:r>
      <w:proofErr w:type="gramStart"/>
      <w:r>
        <w:rPr>
          <w:sz w:val="24"/>
          <w:szCs w:val="24"/>
        </w:rPr>
        <w:t>Dan kemudian 20% baik</w:t>
      </w:r>
      <w:r>
        <w:rPr>
          <w:sz w:val="24"/>
          <w:szCs w:val="24"/>
          <w:lang w:val="id-ID"/>
        </w:rPr>
        <w:t>.</w:t>
      </w:r>
      <w:proofErr w:type="gramEnd"/>
    </w:p>
    <w:p w:rsidR="005F1B43" w:rsidRDefault="005F1B43" w:rsidP="005F1B43">
      <w:pPr>
        <w:spacing w:after="200" w:line="276" w:lineRule="auto"/>
        <w:rPr>
          <w:b/>
          <w:sz w:val="24"/>
          <w:szCs w:val="24"/>
          <w:lang w:val="id-ID"/>
        </w:rPr>
      </w:pPr>
    </w:p>
    <w:p w:rsidR="005F1B43" w:rsidRPr="005F1B43" w:rsidRDefault="005F1B43" w:rsidP="005F1B43">
      <w:pPr>
        <w:spacing w:after="200" w:line="276" w:lineRule="auto"/>
        <w:rPr>
          <w:b/>
          <w:sz w:val="24"/>
          <w:szCs w:val="24"/>
          <w:lang w:val="id-ID"/>
        </w:rPr>
      </w:pPr>
      <w:r>
        <w:rPr>
          <w:b/>
          <w:sz w:val="24"/>
          <w:szCs w:val="24"/>
          <w:lang w:val="id-ID"/>
        </w:rPr>
        <w:t>Tabel 3</w:t>
      </w:r>
      <w:r w:rsidRPr="005F1B43">
        <w:rPr>
          <w:b/>
          <w:sz w:val="24"/>
          <w:szCs w:val="24"/>
          <w:lang w:val="id-ID"/>
        </w:rPr>
        <w:t>.1.5  Jawaban Responden Terkait Kebersihan Lingkungan Parkiran Umum.</w:t>
      </w:r>
    </w:p>
    <w:tbl>
      <w:tblPr>
        <w:tblW w:w="39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93"/>
        <w:gridCol w:w="851"/>
        <w:gridCol w:w="991"/>
      </w:tblGrid>
      <w:tr w:rsidR="005F1B43" w:rsidRPr="005F1B43" w:rsidTr="005F1B43">
        <w:trPr>
          <w:trHeight w:val="1350"/>
        </w:trPr>
        <w:tc>
          <w:tcPr>
            <w:tcW w:w="2093" w:type="dxa"/>
            <w:shd w:val="clear" w:color="auto" w:fill="92D050"/>
          </w:tcPr>
          <w:p w:rsidR="005F1B43" w:rsidRPr="005F1B43" w:rsidRDefault="005F1B43" w:rsidP="005F1B43">
            <w:pPr>
              <w:spacing w:after="200"/>
              <w:jc w:val="both"/>
              <w:rPr>
                <w:rFonts w:asciiTheme="minorHAnsi" w:eastAsiaTheme="minorHAnsi" w:hAnsiTheme="minorHAnsi" w:cstheme="minorBidi"/>
                <w:b/>
                <w:lang w:val="id-ID"/>
              </w:rPr>
            </w:pPr>
            <w:r w:rsidRPr="005F1B43">
              <w:rPr>
                <w:rFonts w:asciiTheme="minorHAnsi" w:eastAsiaTheme="minorHAnsi" w:hAnsiTheme="minorHAnsi" w:cstheme="minorBidi"/>
                <w:b/>
                <w:lang w:val="id-ID"/>
              </w:rPr>
              <w:t>Bagaimana Menurut Anda  tentang kebersihan lingkungan objek wisata dari jalan setapak/jembatan.</w:t>
            </w:r>
          </w:p>
        </w:tc>
        <w:tc>
          <w:tcPr>
            <w:tcW w:w="851" w:type="dxa"/>
            <w:shd w:val="clear" w:color="auto" w:fill="92D050"/>
          </w:tcPr>
          <w:p w:rsidR="005F1B43" w:rsidRPr="005F1B43" w:rsidRDefault="005F1B43" w:rsidP="005F1B43">
            <w:pPr>
              <w:spacing w:after="200"/>
              <w:rPr>
                <w:rFonts w:asciiTheme="minorHAnsi" w:eastAsiaTheme="minorHAnsi" w:hAnsiTheme="minorHAnsi" w:cstheme="minorBidi"/>
                <w:b/>
                <w:lang w:val="id-ID"/>
              </w:rPr>
            </w:pPr>
            <w:r w:rsidRPr="005F1B43">
              <w:rPr>
                <w:rFonts w:asciiTheme="minorHAnsi" w:eastAsiaTheme="minorHAnsi" w:hAnsiTheme="minorHAnsi" w:cstheme="minorBidi"/>
                <w:b/>
                <w:lang w:val="id-ID"/>
              </w:rPr>
              <w:t>Jumlah  Responden</w:t>
            </w:r>
          </w:p>
        </w:tc>
        <w:tc>
          <w:tcPr>
            <w:tcW w:w="991" w:type="dxa"/>
            <w:shd w:val="clear" w:color="auto" w:fill="92D050"/>
          </w:tcPr>
          <w:p w:rsidR="005F1B43" w:rsidRPr="005F1B43" w:rsidRDefault="005F1B43" w:rsidP="005F1B43">
            <w:pPr>
              <w:spacing w:after="200"/>
              <w:rPr>
                <w:rFonts w:asciiTheme="minorHAnsi" w:eastAsiaTheme="minorHAnsi" w:hAnsiTheme="minorHAnsi" w:cstheme="minorBidi"/>
                <w:b/>
                <w:lang w:val="id-ID"/>
              </w:rPr>
            </w:pPr>
            <w:r w:rsidRPr="005F1B43">
              <w:rPr>
                <w:rFonts w:asciiTheme="minorHAnsi" w:eastAsiaTheme="minorHAnsi" w:hAnsiTheme="minorHAnsi" w:cstheme="minorBidi"/>
                <w:b/>
                <w:lang w:val="id-ID"/>
              </w:rPr>
              <w:t>Presentase (%)</w:t>
            </w:r>
          </w:p>
        </w:tc>
      </w:tr>
      <w:tr w:rsidR="005F1B43" w:rsidRPr="005F1B43" w:rsidTr="005F1B43">
        <w:trPr>
          <w:trHeight w:val="511"/>
        </w:trPr>
        <w:tc>
          <w:tcPr>
            <w:tcW w:w="2093" w:type="dxa"/>
          </w:tcPr>
          <w:p w:rsidR="005F1B43" w:rsidRPr="005F1B43" w:rsidRDefault="005F1B43" w:rsidP="005F1B43">
            <w:pPr>
              <w:spacing w:after="200"/>
              <w:rPr>
                <w:lang w:val="id-ID"/>
              </w:rPr>
            </w:pPr>
            <w:r w:rsidRPr="005F1B43">
              <w:rPr>
                <w:lang w:val="id-ID"/>
              </w:rPr>
              <w:t>Sangat Bersih</w:t>
            </w:r>
          </w:p>
        </w:tc>
        <w:tc>
          <w:tcPr>
            <w:tcW w:w="851" w:type="dxa"/>
          </w:tcPr>
          <w:p w:rsidR="005F1B43" w:rsidRPr="005F1B43" w:rsidRDefault="005F1B43" w:rsidP="005F1B43">
            <w:pPr>
              <w:spacing w:after="200"/>
              <w:rPr>
                <w:lang w:val="id-ID"/>
              </w:rPr>
            </w:pPr>
            <w:r w:rsidRPr="005F1B43">
              <w:rPr>
                <w:lang w:val="id-ID"/>
              </w:rPr>
              <w:t>14</w:t>
            </w:r>
          </w:p>
        </w:tc>
        <w:tc>
          <w:tcPr>
            <w:tcW w:w="991" w:type="dxa"/>
          </w:tcPr>
          <w:p w:rsidR="005F1B43" w:rsidRPr="005F1B43" w:rsidRDefault="005F1B43" w:rsidP="005F1B43">
            <w:pPr>
              <w:spacing w:after="200"/>
              <w:rPr>
                <w:lang w:val="id-ID"/>
              </w:rPr>
            </w:pPr>
            <w:r w:rsidRPr="005F1B43">
              <w:rPr>
                <w:lang w:val="id-ID"/>
              </w:rPr>
              <w:t>47%</w:t>
            </w:r>
          </w:p>
        </w:tc>
      </w:tr>
      <w:tr w:rsidR="005F1B43" w:rsidRPr="005F1B43" w:rsidTr="005F1B43">
        <w:trPr>
          <w:trHeight w:val="419"/>
        </w:trPr>
        <w:tc>
          <w:tcPr>
            <w:tcW w:w="2093" w:type="dxa"/>
          </w:tcPr>
          <w:p w:rsidR="005F1B43" w:rsidRPr="005F1B43" w:rsidRDefault="005F1B43" w:rsidP="005F1B43">
            <w:pPr>
              <w:spacing w:after="200"/>
              <w:rPr>
                <w:lang w:val="id-ID"/>
              </w:rPr>
            </w:pPr>
            <w:r w:rsidRPr="005F1B43">
              <w:rPr>
                <w:lang w:val="id-ID"/>
              </w:rPr>
              <w:t>Bersih</w:t>
            </w:r>
          </w:p>
        </w:tc>
        <w:tc>
          <w:tcPr>
            <w:tcW w:w="851" w:type="dxa"/>
          </w:tcPr>
          <w:p w:rsidR="005F1B43" w:rsidRPr="005F1B43" w:rsidRDefault="005F1B43" w:rsidP="005F1B43">
            <w:pPr>
              <w:spacing w:after="200"/>
              <w:rPr>
                <w:lang w:val="id-ID"/>
              </w:rPr>
            </w:pPr>
            <w:r w:rsidRPr="005F1B43">
              <w:rPr>
                <w:lang w:val="id-ID"/>
              </w:rPr>
              <w:t>6</w:t>
            </w:r>
          </w:p>
        </w:tc>
        <w:tc>
          <w:tcPr>
            <w:tcW w:w="991" w:type="dxa"/>
          </w:tcPr>
          <w:p w:rsidR="005F1B43" w:rsidRPr="005F1B43" w:rsidRDefault="005F1B43" w:rsidP="005F1B43">
            <w:pPr>
              <w:spacing w:after="200"/>
              <w:rPr>
                <w:lang w:val="id-ID"/>
              </w:rPr>
            </w:pPr>
            <w:r w:rsidRPr="005F1B43">
              <w:rPr>
                <w:lang w:val="id-ID"/>
              </w:rPr>
              <w:t>20%</w:t>
            </w:r>
          </w:p>
        </w:tc>
      </w:tr>
      <w:tr w:rsidR="005F1B43" w:rsidRPr="005F1B43" w:rsidTr="005F1B43">
        <w:trPr>
          <w:trHeight w:val="439"/>
        </w:trPr>
        <w:tc>
          <w:tcPr>
            <w:tcW w:w="2093" w:type="dxa"/>
          </w:tcPr>
          <w:p w:rsidR="005F1B43" w:rsidRPr="005F1B43" w:rsidRDefault="005F1B43" w:rsidP="005F1B43">
            <w:pPr>
              <w:spacing w:after="200"/>
              <w:rPr>
                <w:lang w:val="id-ID"/>
              </w:rPr>
            </w:pPr>
            <w:r w:rsidRPr="005F1B43">
              <w:rPr>
                <w:lang w:val="id-ID"/>
              </w:rPr>
              <w:t>Tidak Besih</w:t>
            </w:r>
          </w:p>
        </w:tc>
        <w:tc>
          <w:tcPr>
            <w:tcW w:w="851" w:type="dxa"/>
          </w:tcPr>
          <w:p w:rsidR="005F1B43" w:rsidRPr="005F1B43" w:rsidRDefault="005F1B43" w:rsidP="005F1B43">
            <w:pPr>
              <w:spacing w:after="200"/>
              <w:rPr>
                <w:lang w:val="id-ID"/>
              </w:rPr>
            </w:pPr>
            <w:r w:rsidRPr="005F1B43">
              <w:rPr>
                <w:lang w:val="id-ID"/>
              </w:rPr>
              <w:t>10</w:t>
            </w:r>
          </w:p>
        </w:tc>
        <w:tc>
          <w:tcPr>
            <w:tcW w:w="991" w:type="dxa"/>
          </w:tcPr>
          <w:p w:rsidR="005F1B43" w:rsidRPr="005F1B43" w:rsidRDefault="005F1B43" w:rsidP="005F1B43">
            <w:pPr>
              <w:spacing w:after="200"/>
              <w:rPr>
                <w:lang w:val="id-ID"/>
              </w:rPr>
            </w:pPr>
            <w:r w:rsidRPr="005F1B43">
              <w:rPr>
                <w:lang w:val="id-ID"/>
              </w:rPr>
              <w:t>30%</w:t>
            </w:r>
          </w:p>
        </w:tc>
      </w:tr>
    </w:tbl>
    <w:p w:rsidR="005F1B43" w:rsidRPr="005F1B43" w:rsidRDefault="005F1B43" w:rsidP="005F1B43">
      <w:pPr>
        <w:spacing w:after="200" w:line="276" w:lineRule="auto"/>
        <w:jc w:val="both"/>
        <w:rPr>
          <w:i/>
          <w:sz w:val="24"/>
          <w:szCs w:val="24"/>
          <w:lang w:val="id-ID"/>
        </w:rPr>
      </w:pPr>
      <w:r w:rsidRPr="005F1B43">
        <w:rPr>
          <w:i/>
          <w:sz w:val="24"/>
          <w:szCs w:val="24"/>
          <w:lang w:val="id-ID"/>
        </w:rPr>
        <w:t>Sumber: Hasil Analisis 20223</w:t>
      </w:r>
    </w:p>
    <w:p w:rsidR="005F1B43" w:rsidRDefault="005F1B43" w:rsidP="00BB4F09">
      <w:pPr>
        <w:spacing w:after="200" w:line="276" w:lineRule="auto"/>
        <w:ind w:firstLine="851"/>
        <w:jc w:val="both"/>
        <w:rPr>
          <w:sz w:val="24"/>
          <w:szCs w:val="24"/>
          <w:lang w:val="id-ID"/>
        </w:rPr>
      </w:pPr>
      <w:r w:rsidRPr="005F1B43">
        <w:rPr>
          <w:sz w:val="24"/>
          <w:szCs w:val="24"/>
          <w:lang w:val="id-ID"/>
        </w:rPr>
        <w:t>Kebersihan suatu objek wisata merupakan hal yang sangat penting dalam pengembangan wisata, salah satunya kebersihan lingkungan kawasan  jalan setapak/ jembatan, kebersihan lingkungan sangat mencerminkan kepedulian wisatawan dan pihak pengelola terhadap lingkungan di sekitar kawasan wisata, berdasa</w:t>
      </w:r>
      <w:r>
        <w:rPr>
          <w:sz w:val="24"/>
          <w:szCs w:val="24"/>
          <w:lang w:val="id-ID"/>
        </w:rPr>
        <w:t>rkan hasil analisis pada tabel 3</w:t>
      </w:r>
      <w:r w:rsidRPr="005F1B43">
        <w:rPr>
          <w:sz w:val="24"/>
          <w:szCs w:val="24"/>
          <w:lang w:val="id-ID"/>
        </w:rPr>
        <w:t>.1.6 kondisi kebersihan lingkungan sebesar 70% sangat baik dengan persentase nilai yang rendah menggambarkan bahwa kondisi kebersihan lingkungan pada kawasan  sekitar objek wisata  masih perlu di perhatikan kondisi kebersihan lingkungannya.</w:t>
      </w:r>
    </w:p>
    <w:p w:rsidR="00BB4F09" w:rsidRDefault="00BB4F09" w:rsidP="00BB4F09">
      <w:pPr>
        <w:spacing w:after="200" w:line="276" w:lineRule="auto"/>
        <w:ind w:firstLine="851"/>
        <w:jc w:val="both"/>
        <w:rPr>
          <w:sz w:val="24"/>
          <w:szCs w:val="24"/>
          <w:lang w:val="id-ID"/>
        </w:rPr>
      </w:pPr>
    </w:p>
    <w:p w:rsidR="00BB4F09" w:rsidRDefault="00BB4F09" w:rsidP="00BB4F09">
      <w:pPr>
        <w:spacing w:after="200" w:line="276" w:lineRule="auto"/>
        <w:ind w:firstLine="851"/>
        <w:jc w:val="both"/>
        <w:rPr>
          <w:sz w:val="24"/>
          <w:szCs w:val="24"/>
          <w:lang w:val="id-ID"/>
        </w:rPr>
      </w:pPr>
    </w:p>
    <w:p w:rsidR="00BB4F09" w:rsidRDefault="00BB4F09" w:rsidP="00BB4F09">
      <w:pPr>
        <w:spacing w:after="200" w:line="276" w:lineRule="auto"/>
        <w:ind w:firstLine="851"/>
        <w:jc w:val="both"/>
        <w:rPr>
          <w:sz w:val="24"/>
          <w:szCs w:val="24"/>
          <w:lang w:val="id-ID"/>
        </w:rPr>
      </w:pPr>
    </w:p>
    <w:p w:rsidR="005F1B43" w:rsidRPr="005F1B43" w:rsidRDefault="005F1B43" w:rsidP="005F1B43">
      <w:pPr>
        <w:spacing w:after="200" w:line="360" w:lineRule="auto"/>
        <w:rPr>
          <w:b/>
          <w:sz w:val="24"/>
          <w:szCs w:val="24"/>
          <w:lang w:val="id-ID"/>
        </w:rPr>
      </w:pPr>
      <w:r w:rsidRPr="005F1B43">
        <w:rPr>
          <w:b/>
          <w:sz w:val="24"/>
          <w:szCs w:val="24"/>
          <w:lang w:val="id-ID"/>
        </w:rPr>
        <w:lastRenderedPageBreak/>
        <w:t>Tabel  5.1.6  Kondisi Kebersihan Lingkungan kawasan  Objek wisata</w:t>
      </w:r>
    </w:p>
    <w:tbl>
      <w:tblPr>
        <w:tblW w:w="39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51"/>
        <w:gridCol w:w="992"/>
        <w:gridCol w:w="992"/>
      </w:tblGrid>
      <w:tr w:rsidR="005F1B43" w:rsidRPr="005F1B43" w:rsidTr="00BB4F09">
        <w:trPr>
          <w:trHeight w:val="1370"/>
        </w:trPr>
        <w:tc>
          <w:tcPr>
            <w:tcW w:w="1951" w:type="dxa"/>
            <w:shd w:val="clear" w:color="auto" w:fill="92D050"/>
          </w:tcPr>
          <w:p w:rsidR="005F1B43" w:rsidRPr="005F1B43" w:rsidRDefault="005F1B43" w:rsidP="005F1B43">
            <w:pPr>
              <w:rPr>
                <w:rFonts w:asciiTheme="minorHAnsi" w:eastAsiaTheme="minorHAnsi" w:hAnsiTheme="minorHAnsi" w:cstheme="minorBidi"/>
                <w:b/>
                <w:lang w:val="id-ID"/>
              </w:rPr>
            </w:pPr>
            <w:r w:rsidRPr="005F1B43">
              <w:rPr>
                <w:rFonts w:asciiTheme="minorHAnsi" w:eastAsiaTheme="minorHAnsi" w:hAnsiTheme="minorHAnsi" w:cstheme="minorBidi"/>
                <w:b/>
                <w:lang w:val="id-ID"/>
              </w:rPr>
              <w:t>Bagaimana Menurut Anda  tentang kebersihan lingkungan sekitar objek wisata.</w:t>
            </w:r>
          </w:p>
        </w:tc>
        <w:tc>
          <w:tcPr>
            <w:tcW w:w="992" w:type="dxa"/>
            <w:shd w:val="clear" w:color="auto" w:fill="92D050"/>
          </w:tcPr>
          <w:p w:rsidR="005F1B43" w:rsidRPr="005F1B43" w:rsidRDefault="005F1B43" w:rsidP="005F1B43">
            <w:pPr>
              <w:jc w:val="both"/>
              <w:rPr>
                <w:rFonts w:asciiTheme="minorHAnsi" w:eastAsiaTheme="minorHAnsi" w:hAnsiTheme="minorHAnsi" w:cstheme="minorBidi"/>
                <w:b/>
                <w:lang w:val="id-ID"/>
              </w:rPr>
            </w:pPr>
            <w:r w:rsidRPr="005F1B43">
              <w:rPr>
                <w:rFonts w:asciiTheme="minorHAnsi" w:eastAsiaTheme="minorHAnsi" w:hAnsiTheme="minorHAnsi" w:cstheme="minorBidi"/>
                <w:b/>
                <w:lang w:val="id-ID"/>
              </w:rPr>
              <w:t>Jumlah  Responden</w:t>
            </w:r>
          </w:p>
        </w:tc>
        <w:tc>
          <w:tcPr>
            <w:tcW w:w="992" w:type="dxa"/>
            <w:shd w:val="clear" w:color="auto" w:fill="92D050"/>
          </w:tcPr>
          <w:p w:rsidR="005F1B43" w:rsidRPr="005F1B43" w:rsidRDefault="005F1B43" w:rsidP="005F1B43">
            <w:pPr>
              <w:jc w:val="both"/>
              <w:rPr>
                <w:rFonts w:asciiTheme="minorHAnsi" w:eastAsiaTheme="minorHAnsi" w:hAnsiTheme="minorHAnsi" w:cstheme="minorBidi"/>
                <w:b/>
                <w:lang w:val="id-ID"/>
              </w:rPr>
            </w:pPr>
            <w:r w:rsidRPr="005F1B43">
              <w:rPr>
                <w:rFonts w:asciiTheme="minorHAnsi" w:eastAsiaTheme="minorHAnsi" w:hAnsiTheme="minorHAnsi" w:cstheme="minorBidi"/>
                <w:b/>
                <w:lang w:val="id-ID"/>
              </w:rPr>
              <w:t>Presentase (%)</w:t>
            </w:r>
          </w:p>
        </w:tc>
      </w:tr>
      <w:tr w:rsidR="005F1B43" w:rsidRPr="005F1B43" w:rsidTr="00BB4F09">
        <w:trPr>
          <w:trHeight w:val="401"/>
        </w:trPr>
        <w:tc>
          <w:tcPr>
            <w:tcW w:w="1951" w:type="dxa"/>
          </w:tcPr>
          <w:p w:rsidR="005F1B43" w:rsidRPr="005F1B43" w:rsidRDefault="005F1B43" w:rsidP="005F1B43">
            <w:pPr>
              <w:rPr>
                <w:lang w:val="id-ID"/>
              </w:rPr>
            </w:pPr>
            <w:r w:rsidRPr="005F1B43">
              <w:rPr>
                <w:lang w:val="id-ID"/>
              </w:rPr>
              <w:t>Sangat Bersih</w:t>
            </w:r>
          </w:p>
        </w:tc>
        <w:tc>
          <w:tcPr>
            <w:tcW w:w="992" w:type="dxa"/>
          </w:tcPr>
          <w:p w:rsidR="005F1B43" w:rsidRPr="005F1B43" w:rsidRDefault="005F1B43" w:rsidP="005F1B43">
            <w:pPr>
              <w:jc w:val="both"/>
              <w:rPr>
                <w:lang w:val="id-ID"/>
              </w:rPr>
            </w:pPr>
            <w:r w:rsidRPr="005F1B43">
              <w:rPr>
                <w:lang w:val="id-ID"/>
              </w:rPr>
              <w:t>21</w:t>
            </w:r>
          </w:p>
        </w:tc>
        <w:tc>
          <w:tcPr>
            <w:tcW w:w="992" w:type="dxa"/>
          </w:tcPr>
          <w:p w:rsidR="005F1B43" w:rsidRPr="005F1B43" w:rsidRDefault="005F1B43" w:rsidP="005F1B43">
            <w:pPr>
              <w:jc w:val="both"/>
              <w:rPr>
                <w:lang w:val="id-ID"/>
              </w:rPr>
            </w:pPr>
            <w:r w:rsidRPr="005F1B43">
              <w:rPr>
                <w:lang w:val="id-ID"/>
              </w:rPr>
              <w:t>70%</w:t>
            </w:r>
          </w:p>
        </w:tc>
      </w:tr>
      <w:tr w:rsidR="005F1B43" w:rsidRPr="005F1B43" w:rsidTr="00BB4F09">
        <w:trPr>
          <w:trHeight w:val="297"/>
        </w:trPr>
        <w:tc>
          <w:tcPr>
            <w:tcW w:w="1951" w:type="dxa"/>
          </w:tcPr>
          <w:p w:rsidR="005F1B43" w:rsidRPr="005F1B43" w:rsidRDefault="005F1B43" w:rsidP="005F1B43">
            <w:pPr>
              <w:rPr>
                <w:lang w:val="id-ID"/>
              </w:rPr>
            </w:pPr>
            <w:r w:rsidRPr="005F1B43">
              <w:rPr>
                <w:lang w:val="id-ID"/>
              </w:rPr>
              <w:t>Bersih</w:t>
            </w:r>
          </w:p>
        </w:tc>
        <w:tc>
          <w:tcPr>
            <w:tcW w:w="992" w:type="dxa"/>
          </w:tcPr>
          <w:p w:rsidR="005F1B43" w:rsidRPr="005F1B43" w:rsidRDefault="005F1B43" w:rsidP="005F1B43">
            <w:pPr>
              <w:jc w:val="both"/>
              <w:rPr>
                <w:lang w:val="id-ID"/>
              </w:rPr>
            </w:pPr>
            <w:r w:rsidRPr="005F1B43">
              <w:rPr>
                <w:lang w:val="id-ID"/>
              </w:rPr>
              <w:t>3</w:t>
            </w:r>
          </w:p>
        </w:tc>
        <w:tc>
          <w:tcPr>
            <w:tcW w:w="992" w:type="dxa"/>
          </w:tcPr>
          <w:p w:rsidR="005F1B43" w:rsidRPr="005F1B43" w:rsidRDefault="005F1B43" w:rsidP="005F1B43">
            <w:pPr>
              <w:jc w:val="both"/>
              <w:rPr>
                <w:lang w:val="id-ID"/>
              </w:rPr>
            </w:pPr>
            <w:r w:rsidRPr="005F1B43">
              <w:rPr>
                <w:lang w:val="id-ID"/>
              </w:rPr>
              <w:t>10%</w:t>
            </w:r>
          </w:p>
        </w:tc>
      </w:tr>
      <w:tr w:rsidR="005F1B43" w:rsidRPr="005F1B43" w:rsidTr="00BB4F09">
        <w:trPr>
          <w:trHeight w:val="289"/>
        </w:trPr>
        <w:tc>
          <w:tcPr>
            <w:tcW w:w="1951" w:type="dxa"/>
          </w:tcPr>
          <w:p w:rsidR="005F1B43" w:rsidRPr="005F1B43" w:rsidRDefault="005F1B43" w:rsidP="005F1B43">
            <w:pPr>
              <w:rPr>
                <w:lang w:val="id-ID"/>
              </w:rPr>
            </w:pPr>
            <w:r w:rsidRPr="005F1B43">
              <w:rPr>
                <w:lang w:val="id-ID"/>
              </w:rPr>
              <w:t>Tidak Bersih</w:t>
            </w:r>
          </w:p>
        </w:tc>
        <w:tc>
          <w:tcPr>
            <w:tcW w:w="992" w:type="dxa"/>
          </w:tcPr>
          <w:p w:rsidR="005F1B43" w:rsidRPr="005F1B43" w:rsidRDefault="005F1B43" w:rsidP="005F1B43">
            <w:pPr>
              <w:jc w:val="both"/>
              <w:rPr>
                <w:lang w:val="id-ID"/>
              </w:rPr>
            </w:pPr>
            <w:r w:rsidRPr="005F1B43">
              <w:rPr>
                <w:lang w:val="id-ID"/>
              </w:rPr>
              <w:t>6</w:t>
            </w:r>
          </w:p>
        </w:tc>
        <w:tc>
          <w:tcPr>
            <w:tcW w:w="992" w:type="dxa"/>
          </w:tcPr>
          <w:p w:rsidR="005F1B43" w:rsidRPr="005F1B43" w:rsidRDefault="005F1B43" w:rsidP="005F1B43">
            <w:pPr>
              <w:jc w:val="both"/>
              <w:rPr>
                <w:lang w:val="id-ID"/>
              </w:rPr>
            </w:pPr>
            <w:r w:rsidRPr="005F1B43">
              <w:rPr>
                <w:lang w:val="id-ID"/>
              </w:rPr>
              <w:t>20%</w:t>
            </w:r>
          </w:p>
        </w:tc>
      </w:tr>
    </w:tbl>
    <w:p w:rsidR="005F1B43" w:rsidRPr="005F1B43" w:rsidRDefault="005F1B43" w:rsidP="005F1B43">
      <w:pPr>
        <w:spacing w:after="200" w:line="360" w:lineRule="auto"/>
        <w:jc w:val="both"/>
        <w:rPr>
          <w:sz w:val="24"/>
          <w:szCs w:val="24"/>
          <w:lang w:val="id-ID"/>
        </w:rPr>
      </w:pPr>
      <w:r w:rsidRPr="005F1B43">
        <w:rPr>
          <w:i/>
          <w:sz w:val="24"/>
          <w:szCs w:val="24"/>
          <w:lang w:val="id-ID"/>
        </w:rPr>
        <w:t>Sumber: Hasil Analisis 20223</w:t>
      </w:r>
    </w:p>
    <w:p w:rsidR="006779C8" w:rsidRDefault="006779C8" w:rsidP="008F40B6">
      <w:pPr>
        <w:pStyle w:val="ListParagraph"/>
        <w:numPr>
          <w:ilvl w:val="0"/>
          <w:numId w:val="18"/>
        </w:numPr>
        <w:ind w:left="567" w:hanging="567"/>
        <w:rPr>
          <w:rFonts w:ascii="Times New Roman" w:hAnsi="Times New Roman"/>
          <w:b/>
          <w:bCs/>
          <w:sz w:val="24"/>
          <w:szCs w:val="24"/>
          <w:lang w:val="id-ID"/>
        </w:rPr>
      </w:pPr>
      <w:r>
        <w:rPr>
          <w:rFonts w:ascii="Times New Roman" w:hAnsi="Times New Roman"/>
          <w:b/>
          <w:bCs/>
          <w:sz w:val="24"/>
          <w:szCs w:val="24"/>
          <w:lang w:val="id-ID"/>
        </w:rPr>
        <w:t xml:space="preserve">Analisis Sarana Prasarana </w:t>
      </w:r>
    </w:p>
    <w:p w:rsidR="007709B7" w:rsidRDefault="007709B7" w:rsidP="00BB4F09">
      <w:pPr>
        <w:spacing w:line="276" w:lineRule="auto"/>
        <w:ind w:firstLine="567"/>
        <w:jc w:val="both"/>
        <w:rPr>
          <w:sz w:val="24"/>
          <w:szCs w:val="24"/>
          <w:lang w:val="id-ID"/>
        </w:rPr>
      </w:pPr>
      <w:proofErr w:type="gramStart"/>
      <w:r w:rsidRPr="007709B7">
        <w:rPr>
          <w:sz w:val="24"/>
          <w:szCs w:val="24"/>
        </w:rPr>
        <w:t xml:space="preserve">Berdasarkan hasil identifikasi pada kawasan </w:t>
      </w:r>
      <w:proofErr w:type="spellStart"/>
      <w:r w:rsidRPr="007709B7">
        <w:rPr>
          <w:sz w:val="24"/>
          <w:szCs w:val="24"/>
        </w:rPr>
        <w:t>eksisting</w:t>
      </w:r>
      <w:proofErr w:type="spellEnd"/>
      <w:r w:rsidRPr="007709B7">
        <w:rPr>
          <w:sz w:val="24"/>
          <w:szCs w:val="24"/>
        </w:rPr>
        <w:t xml:space="preserve"> Distrik </w:t>
      </w:r>
      <w:proofErr w:type="spellStart"/>
      <w:r w:rsidRPr="007709B7">
        <w:rPr>
          <w:sz w:val="24"/>
          <w:szCs w:val="24"/>
        </w:rPr>
        <w:t>Ayamaru</w:t>
      </w:r>
      <w:proofErr w:type="spellEnd"/>
      <w:r w:rsidRPr="007709B7">
        <w:rPr>
          <w:sz w:val="24"/>
          <w:szCs w:val="24"/>
        </w:rPr>
        <w:t xml:space="preserve">, dilakukan </w:t>
      </w:r>
      <w:proofErr w:type="spellStart"/>
      <w:r w:rsidRPr="007709B7">
        <w:rPr>
          <w:sz w:val="24"/>
          <w:szCs w:val="24"/>
        </w:rPr>
        <w:t>skoring</w:t>
      </w:r>
      <w:proofErr w:type="spellEnd"/>
      <w:r w:rsidRPr="007709B7">
        <w:rPr>
          <w:sz w:val="24"/>
          <w:szCs w:val="24"/>
        </w:rPr>
        <w:t xml:space="preserve"> terhadap sarana dan prasarana pada objek wisata dengan variabel yang digunakan merujuk pada Peraturan Menteri Lingkungan dan Kehutanan Republik Indonesia Nomor P.13</w:t>
      </w:r>
      <w:r>
        <w:t xml:space="preserve"> </w:t>
      </w:r>
      <w:r w:rsidRPr="007709B7">
        <w:rPr>
          <w:sz w:val="24"/>
          <w:szCs w:val="24"/>
        </w:rPr>
        <w:t>/</w:t>
      </w:r>
      <w:proofErr w:type="spellStart"/>
      <w:r w:rsidRPr="007709B7">
        <w:rPr>
          <w:sz w:val="24"/>
          <w:szCs w:val="24"/>
        </w:rPr>
        <w:t>Menlhk</w:t>
      </w:r>
      <w:proofErr w:type="spellEnd"/>
      <w:r w:rsidRPr="007709B7">
        <w:rPr>
          <w:sz w:val="24"/>
          <w:szCs w:val="24"/>
        </w:rPr>
        <w:t>/</w:t>
      </w:r>
      <w:proofErr w:type="spellStart"/>
      <w:r w:rsidRPr="007709B7">
        <w:rPr>
          <w:sz w:val="24"/>
          <w:szCs w:val="24"/>
        </w:rPr>
        <w:t>Setjen</w:t>
      </w:r>
      <w:proofErr w:type="spellEnd"/>
      <w:r w:rsidRPr="007709B7">
        <w:rPr>
          <w:sz w:val="24"/>
          <w:szCs w:val="24"/>
        </w:rPr>
        <w:t>/Kum.1/5/2020.</w:t>
      </w:r>
      <w:proofErr w:type="gramEnd"/>
      <w:r w:rsidRPr="007709B7">
        <w:rPr>
          <w:sz w:val="24"/>
          <w:szCs w:val="24"/>
        </w:rPr>
        <w:t xml:space="preserve"> </w:t>
      </w:r>
      <w:proofErr w:type="gramStart"/>
      <w:r w:rsidRPr="007709B7">
        <w:rPr>
          <w:sz w:val="24"/>
          <w:szCs w:val="24"/>
        </w:rPr>
        <w:t>Tentang Pembangunan Sarana dan Prasarana Wisata Alam di Kawasan Hutan.</w:t>
      </w:r>
      <w:proofErr w:type="gramEnd"/>
      <w:r>
        <w:rPr>
          <w:sz w:val="24"/>
          <w:szCs w:val="24"/>
          <w:lang w:val="id-ID"/>
        </w:rPr>
        <w:t xml:space="preserve"> </w:t>
      </w:r>
      <w:r w:rsidRPr="007709B7">
        <w:rPr>
          <w:sz w:val="24"/>
          <w:szCs w:val="24"/>
        </w:rPr>
        <w:t xml:space="preserve"> </w:t>
      </w:r>
    </w:p>
    <w:p w:rsidR="00BB4F09" w:rsidRPr="00BB4F09" w:rsidRDefault="00BB4F09" w:rsidP="00BB4F09">
      <w:pPr>
        <w:spacing w:line="276" w:lineRule="auto"/>
        <w:ind w:firstLine="567"/>
        <w:jc w:val="both"/>
        <w:rPr>
          <w:sz w:val="24"/>
          <w:szCs w:val="24"/>
          <w:lang w:val="id-ID"/>
        </w:rPr>
      </w:pPr>
    </w:p>
    <w:p w:rsidR="007709B7" w:rsidRDefault="00874566" w:rsidP="007709B7">
      <w:pPr>
        <w:jc w:val="both"/>
        <w:rPr>
          <w:b/>
          <w:sz w:val="24"/>
          <w:szCs w:val="24"/>
          <w:lang w:val="id-ID"/>
        </w:rPr>
      </w:pPr>
      <w:proofErr w:type="gramStart"/>
      <w:r>
        <w:rPr>
          <w:b/>
          <w:sz w:val="24"/>
          <w:szCs w:val="24"/>
        </w:rPr>
        <w:t xml:space="preserve">Tabel </w:t>
      </w:r>
      <w:r>
        <w:rPr>
          <w:b/>
          <w:sz w:val="24"/>
          <w:szCs w:val="24"/>
          <w:lang w:val="id-ID"/>
        </w:rPr>
        <w:t>3</w:t>
      </w:r>
      <w:r>
        <w:rPr>
          <w:b/>
          <w:sz w:val="24"/>
          <w:szCs w:val="24"/>
        </w:rPr>
        <w:t>.</w:t>
      </w:r>
      <w:r>
        <w:rPr>
          <w:b/>
          <w:sz w:val="24"/>
          <w:szCs w:val="24"/>
          <w:lang w:val="id-ID"/>
        </w:rPr>
        <w:t>4</w:t>
      </w:r>
      <w:r w:rsidR="007709B7" w:rsidRPr="007709B7">
        <w:rPr>
          <w:b/>
          <w:sz w:val="24"/>
          <w:szCs w:val="24"/>
        </w:rPr>
        <w:t xml:space="preserve"> Analisis </w:t>
      </w:r>
      <w:proofErr w:type="spellStart"/>
      <w:r w:rsidR="007709B7" w:rsidRPr="007709B7">
        <w:rPr>
          <w:b/>
          <w:sz w:val="24"/>
          <w:szCs w:val="24"/>
        </w:rPr>
        <w:t>Skoring</w:t>
      </w:r>
      <w:proofErr w:type="spellEnd"/>
      <w:r w:rsidR="007709B7" w:rsidRPr="007709B7">
        <w:rPr>
          <w:b/>
          <w:sz w:val="24"/>
          <w:szCs w:val="24"/>
        </w:rPr>
        <w:t xml:space="preserve"> Berdasarkan Permen Lingkungan Hidup dan Kehutanan Republik Indonesia Nomor P.13</w:t>
      </w:r>
      <w:r w:rsidR="007709B7" w:rsidRPr="007709B7">
        <w:rPr>
          <w:b/>
        </w:rPr>
        <w:t xml:space="preserve"> </w:t>
      </w:r>
      <w:r w:rsidR="007709B7" w:rsidRPr="007709B7">
        <w:rPr>
          <w:b/>
          <w:sz w:val="24"/>
          <w:szCs w:val="24"/>
        </w:rPr>
        <w:t>/</w:t>
      </w:r>
      <w:proofErr w:type="spellStart"/>
      <w:r w:rsidR="007709B7" w:rsidRPr="007709B7">
        <w:rPr>
          <w:b/>
          <w:sz w:val="24"/>
          <w:szCs w:val="24"/>
        </w:rPr>
        <w:t>Menlhk</w:t>
      </w:r>
      <w:proofErr w:type="spellEnd"/>
      <w:r w:rsidR="007709B7" w:rsidRPr="007709B7">
        <w:rPr>
          <w:b/>
          <w:sz w:val="24"/>
          <w:szCs w:val="24"/>
        </w:rPr>
        <w:t>/</w:t>
      </w:r>
      <w:proofErr w:type="spellStart"/>
      <w:r w:rsidR="007709B7" w:rsidRPr="007709B7">
        <w:rPr>
          <w:b/>
          <w:sz w:val="24"/>
          <w:szCs w:val="24"/>
        </w:rPr>
        <w:t>Setjen</w:t>
      </w:r>
      <w:proofErr w:type="spellEnd"/>
      <w:r w:rsidR="007709B7" w:rsidRPr="007709B7">
        <w:rPr>
          <w:b/>
          <w:sz w:val="24"/>
          <w:szCs w:val="24"/>
        </w:rPr>
        <w:t>/Kum.1/5/2020.</w:t>
      </w:r>
      <w:proofErr w:type="gramEnd"/>
      <w:r w:rsidR="007709B7" w:rsidRPr="007709B7">
        <w:rPr>
          <w:b/>
          <w:sz w:val="24"/>
          <w:szCs w:val="24"/>
        </w:rPr>
        <w:t xml:space="preserve"> </w:t>
      </w:r>
    </w:p>
    <w:p w:rsidR="007709B7" w:rsidRPr="007709B7" w:rsidRDefault="007709B7" w:rsidP="007709B7">
      <w:pPr>
        <w:jc w:val="both"/>
        <w:rPr>
          <w:b/>
          <w:sz w:val="24"/>
          <w:szCs w:val="24"/>
          <w:lang w:val="id-ID"/>
        </w:rPr>
      </w:pPr>
    </w:p>
    <w:tbl>
      <w:tblPr>
        <w:tblW w:w="39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667"/>
        <w:gridCol w:w="993"/>
        <w:gridCol w:w="708"/>
      </w:tblGrid>
      <w:tr w:rsidR="007709B7" w:rsidRPr="00D14810" w:rsidTr="007709B7">
        <w:trPr>
          <w:trHeight w:val="1708"/>
        </w:trPr>
        <w:tc>
          <w:tcPr>
            <w:tcW w:w="567" w:type="dxa"/>
            <w:shd w:val="clear" w:color="auto" w:fill="92D050"/>
          </w:tcPr>
          <w:p w:rsidR="007709B7" w:rsidRPr="00D14810" w:rsidRDefault="007709B7" w:rsidP="00BB4F09">
            <w:pPr>
              <w:spacing w:line="276" w:lineRule="auto"/>
              <w:jc w:val="both"/>
            </w:pPr>
            <w:r w:rsidRPr="00D14810">
              <w:t>No</w:t>
            </w:r>
          </w:p>
        </w:tc>
        <w:tc>
          <w:tcPr>
            <w:tcW w:w="1667" w:type="dxa"/>
            <w:shd w:val="clear" w:color="auto" w:fill="92D050"/>
          </w:tcPr>
          <w:p w:rsidR="007709B7" w:rsidRPr="00D14810" w:rsidRDefault="007709B7" w:rsidP="00BB4F09">
            <w:pPr>
              <w:spacing w:line="276" w:lineRule="auto"/>
              <w:jc w:val="center"/>
            </w:pPr>
            <w:r w:rsidRPr="00D14810">
              <w:t>Sarana Prasarana Berdasarkan Permen Lingkungan Hidup dan Kehutanan Republik Indonesia Nomor P.13 /</w:t>
            </w:r>
            <w:proofErr w:type="spellStart"/>
            <w:r w:rsidRPr="00D14810">
              <w:t>Menlhk</w:t>
            </w:r>
            <w:proofErr w:type="spellEnd"/>
            <w:r w:rsidRPr="00D14810">
              <w:t>/</w:t>
            </w:r>
            <w:proofErr w:type="spellStart"/>
            <w:r w:rsidRPr="00D14810">
              <w:t>Setjen</w:t>
            </w:r>
            <w:proofErr w:type="spellEnd"/>
            <w:r w:rsidRPr="00D14810">
              <w:t>/Kum.1/5/2020.</w:t>
            </w:r>
          </w:p>
        </w:tc>
        <w:tc>
          <w:tcPr>
            <w:tcW w:w="993" w:type="dxa"/>
            <w:shd w:val="clear" w:color="auto" w:fill="92D050"/>
          </w:tcPr>
          <w:p w:rsidR="007709B7" w:rsidRPr="00D14810" w:rsidRDefault="007709B7" w:rsidP="00BB4F09">
            <w:pPr>
              <w:spacing w:line="276" w:lineRule="auto"/>
              <w:jc w:val="center"/>
            </w:pPr>
            <w:r w:rsidRPr="00D14810">
              <w:t xml:space="preserve">Kondisi </w:t>
            </w:r>
            <w:proofErr w:type="spellStart"/>
            <w:r w:rsidRPr="00D14810">
              <w:t>Eksisting</w:t>
            </w:r>
            <w:proofErr w:type="spellEnd"/>
            <w:r w:rsidRPr="00D14810">
              <w:t xml:space="preserve"> Daerah Objek Wisata</w:t>
            </w:r>
          </w:p>
        </w:tc>
        <w:tc>
          <w:tcPr>
            <w:tcW w:w="708" w:type="dxa"/>
            <w:shd w:val="clear" w:color="auto" w:fill="92D050"/>
          </w:tcPr>
          <w:p w:rsidR="007709B7" w:rsidRPr="00D14810" w:rsidRDefault="007709B7" w:rsidP="00BB4F09">
            <w:pPr>
              <w:spacing w:line="276" w:lineRule="auto"/>
              <w:jc w:val="both"/>
            </w:pPr>
            <w:r w:rsidRPr="00D14810">
              <w:t xml:space="preserve"> </w:t>
            </w:r>
          </w:p>
          <w:p w:rsidR="007709B7" w:rsidRPr="00D14810" w:rsidRDefault="007709B7" w:rsidP="00BB4F09">
            <w:pPr>
              <w:spacing w:line="276" w:lineRule="auto"/>
              <w:jc w:val="both"/>
            </w:pPr>
          </w:p>
          <w:p w:rsidR="007709B7" w:rsidRPr="00D14810" w:rsidRDefault="007709B7" w:rsidP="00BB4F09">
            <w:pPr>
              <w:spacing w:line="276" w:lineRule="auto"/>
              <w:jc w:val="center"/>
            </w:pPr>
            <w:proofErr w:type="spellStart"/>
            <w:r w:rsidRPr="00D14810">
              <w:t>Skoring</w:t>
            </w:r>
            <w:proofErr w:type="spellEnd"/>
          </w:p>
        </w:tc>
      </w:tr>
      <w:tr w:rsidR="007709B7" w:rsidRPr="00D14810" w:rsidTr="007709B7">
        <w:tc>
          <w:tcPr>
            <w:tcW w:w="567" w:type="dxa"/>
          </w:tcPr>
          <w:p w:rsidR="007709B7" w:rsidRPr="00D14810" w:rsidRDefault="007709B7" w:rsidP="00BB4F09">
            <w:pPr>
              <w:spacing w:line="276" w:lineRule="auto"/>
              <w:jc w:val="both"/>
            </w:pPr>
            <w:r w:rsidRPr="00D14810">
              <w:t>1.</w:t>
            </w:r>
          </w:p>
        </w:tc>
        <w:tc>
          <w:tcPr>
            <w:tcW w:w="1667" w:type="dxa"/>
          </w:tcPr>
          <w:p w:rsidR="007709B7" w:rsidRPr="00D14810" w:rsidRDefault="007709B7" w:rsidP="00BB4F09">
            <w:pPr>
              <w:spacing w:line="276" w:lineRule="auto"/>
              <w:jc w:val="both"/>
            </w:pPr>
            <w:r w:rsidRPr="00D14810">
              <w:t>Pusat Informasi</w:t>
            </w:r>
          </w:p>
        </w:tc>
        <w:tc>
          <w:tcPr>
            <w:tcW w:w="993" w:type="dxa"/>
          </w:tcPr>
          <w:p w:rsidR="007709B7" w:rsidRPr="00D14810" w:rsidRDefault="007709B7" w:rsidP="00BB4F09">
            <w:pPr>
              <w:spacing w:line="276" w:lineRule="auto"/>
              <w:jc w:val="both"/>
            </w:pPr>
            <w:r w:rsidRPr="00D14810">
              <w:t xml:space="preserve">Tidak </w:t>
            </w:r>
            <w:r w:rsidRPr="00D14810">
              <w:lastRenderedPageBreak/>
              <w:t>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2.</w:t>
            </w:r>
          </w:p>
        </w:tc>
        <w:tc>
          <w:tcPr>
            <w:tcW w:w="1667" w:type="dxa"/>
          </w:tcPr>
          <w:p w:rsidR="007709B7" w:rsidRPr="00D14810" w:rsidRDefault="007709B7" w:rsidP="00BB4F09">
            <w:pPr>
              <w:spacing w:line="276" w:lineRule="auto"/>
              <w:jc w:val="both"/>
            </w:pPr>
            <w:r w:rsidRPr="00D14810">
              <w:t>Jalur Sirkulasi dalam kawasan</w:t>
            </w:r>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3.</w:t>
            </w:r>
          </w:p>
        </w:tc>
        <w:tc>
          <w:tcPr>
            <w:tcW w:w="1667" w:type="dxa"/>
          </w:tcPr>
          <w:p w:rsidR="007709B7" w:rsidRPr="00D14810" w:rsidRDefault="007709B7" w:rsidP="00BB4F09">
            <w:pPr>
              <w:spacing w:line="276" w:lineRule="auto"/>
              <w:jc w:val="both"/>
            </w:pPr>
            <w:r w:rsidRPr="00D14810">
              <w:t xml:space="preserve">Jalur Evakuasi </w:t>
            </w:r>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4.</w:t>
            </w:r>
          </w:p>
        </w:tc>
        <w:tc>
          <w:tcPr>
            <w:tcW w:w="1667" w:type="dxa"/>
          </w:tcPr>
          <w:p w:rsidR="007709B7" w:rsidRPr="00D14810" w:rsidRDefault="007709B7" w:rsidP="00BB4F09">
            <w:pPr>
              <w:spacing w:line="276" w:lineRule="auto"/>
              <w:jc w:val="both"/>
            </w:pPr>
            <w:r w:rsidRPr="00D14810">
              <w:t>Sarana Transportasi</w:t>
            </w:r>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5.</w:t>
            </w:r>
          </w:p>
        </w:tc>
        <w:tc>
          <w:tcPr>
            <w:tcW w:w="1667" w:type="dxa"/>
          </w:tcPr>
          <w:p w:rsidR="007709B7" w:rsidRPr="00D14810" w:rsidRDefault="007709B7" w:rsidP="00BB4F09">
            <w:pPr>
              <w:spacing w:line="276" w:lineRule="auto"/>
              <w:jc w:val="both"/>
            </w:pPr>
            <w:r w:rsidRPr="00D14810">
              <w:t xml:space="preserve">Jalur Bagi Penyandang </w:t>
            </w:r>
            <w:proofErr w:type="spellStart"/>
            <w:r w:rsidRPr="00D14810">
              <w:t>Disabilitas</w:t>
            </w:r>
            <w:proofErr w:type="spellEnd"/>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6.</w:t>
            </w:r>
          </w:p>
        </w:tc>
        <w:tc>
          <w:tcPr>
            <w:tcW w:w="1667" w:type="dxa"/>
          </w:tcPr>
          <w:p w:rsidR="007709B7" w:rsidRPr="00D14810" w:rsidRDefault="007709B7" w:rsidP="00BB4F09">
            <w:pPr>
              <w:spacing w:line="276" w:lineRule="auto"/>
              <w:jc w:val="both"/>
            </w:pPr>
            <w:r w:rsidRPr="00D14810">
              <w:t>Prasarana Parkir</w:t>
            </w:r>
          </w:p>
        </w:tc>
        <w:tc>
          <w:tcPr>
            <w:tcW w:w="993" w:type="dxa"/>
          </w:tcPr>
          <w:p w:rsidR="007709B7" w:rsidRPr="00D14810" w:rsidRDefault="007709B7" w:rsidP="00BB4F09">
            <w:pPr>
              <w:spacing w:line="276" w:lineRule="auto"/>
              <w:jc w:val="both"/>
            </w:pPr>
            <w:r w:rsidRPr="00D14810">
              <w:t>Ada</w:t>
            </w:r>
          </w:p>
        </w:tc>
        <w:tc>
          <w:tcPr>
            <w:tcW w:w="708" w:type="dxa"/>
          </w:tcPr>
          <w:p w:rsidR="007709B7" w:rsidRPr="00D14810" w:rsidRDefault="007709B7" w:rsidP="00BB4F09">
            <w:pPr>
              <w:spacing w:line="276" w:lineRule="auto"/>
              <w:jc w:val="both"/>
            </w:pPr>
            <w:r w:rsidRPr="00D14810">
              <w:t>1</w:t>
            </w:r>
          </w:p>
        </w:tc>
      </w:tr>
      <w:tr w:rsidR="007709B7" w:rsidRPr="00D14810" w:rsidTr="007709B7">
        <w:tc>
          <w:tcPr>
            <w:tcW w:w="567" w:type="dxa"/>
          </w:tcPr>
          <w:p w:rsidR="007709B7" w:rsidRPr="00D14810" w:rsidRDefault="007709B7" w:rsidP="00BB4F09">
            <w:pPr>
              <w:spacing w:line="276" w:lineRule="auto"/>
              <w:jc w:val="both"/>
            </w:pPr>
            <w:r w:rsidRPr="00D14810">
              <w:t>7.</w:t>
            </w:r>
          </w:p>
        </w:tc>
        <w:tc>
          <w:tcPr>
            <w:tcW w:w="1667" w:type="dxa"/>
          </w:tcPr>
          <w:p w:rsidR="007709B7" w:rsidRPr="00D14810" w:rsidRDefault="007709B7" w:rsidP="00BB4F09">
            <w:pPr>
              <w:spacing w:line="276" w:lineRule="auto"/>
              <w:jc w:val="both"/>
            </w:pPr>
            <w:r w:rsidRPr="00D14810">
              <w:t xml:space="preserve">Pintu Masuk Atau Gerbang </w:t>
            </w:r>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8.</w:t>
            </w:r>
          </w:p>
        </w:tc>
        <w:tc>
          <w:tcPr>
            <w:tcW w:w="1667" w:type="dxa"/>
          </w:tcPr>
          <w:p w:rsidR="007709B7" w:rsidRPr="00D14810" w:rsidRDefault="007709B7" w:rsidP="00BB4F09">
            <w:pPr>
              <w:spacing w:line="276" w:lineRule="auto"/>
              <w:jc w:val="both"/>
            </w:pPr>
            <w:r w:rsidRPr="00D14810">
              <w:t>Jaringan Drainase</w:t>
            </w:r>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9.</w:t>
            </w:r>
          </w:p>
        </w:tc>
        <w:tc>
          <w:tcPr>
            <w:tcW w:w="1667" w:type="dxa"/>
          </w:tcPr>
          <w:p w:rsidR="007709B7" w:rsidRPr="00D14810" w:rsidRDefault="007709B7" w:rsidP="00BB4F09">
            <w:pPr>
              <w:spacing w:line="276" w:lineRule="auto"/>
              <w:jc w:val="both"/>
            </w:pPr>
            <w:r w:rsidRPr="00D14810">
              <w:t xml:space="preserve">Toilet dan Sistem Pengolahan Air Limbah </w:t>
            </w:r>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10.</w:t>
            </w:r>
          </w:p>
        </w:tc>
        <w:tc>
          <w:tcPr>
            <w:tcW w:w="1667" w:type="dxa"/>
          </w:tcPr>
          <w:p w:rsidR="007709B7" w:rsidRPr="00D14810" w:rsidRDefault="007709B7" w:rsidP="00BB4F09">
            <w:pPr>
              <w:spacing w:line="276" w:lineRule="auto"/>
              <w:jc w:val="both"/>
            </w:pPr>
            <w:r w:rsidRPr="00D14810">
              <w:t xml:space="preserve">Jaringan Listrik </w:t>
            </w:r>
          </w:p>
        </w:tc>
        <w:tc>
          <w:tcPr>
            <w:tcW w:w="993" w:type="dxa"/>
          </w:tcPr>
          <w:p w:rsidR="007709B7" w:rsidRPr="00D14810" w:rsidRDefault="007709B7" w:rsidP="00BB4F09">
            <w:pPr>
              <w:spacing w:line="276" w:lineRule="auto"/>
              <w:jc w:val="both"/>
            </w:pPr>
            <w:r w:rsidRPr="00D14810">
              <w:t>Tidak Ada</w:t>
            </w:r>
          </w:p>
        </w:tc>
        <w:tc>
          <w:tcPr>
            <w:tcW w:w="708" w:type="dxa"/>
          </w:tcPr>
          <w:p w:rsidR="007709B7" w:rsidRPr="00D14810" w:rsidRDefault="007709B7" w:rsidP="00BB4F09">
            <w:pPr>
              <w:spacing w:line="276" w:lineRule="auto"/>
              <w:jc w:val="both"/>
            </w:pPr>
            <w:r w:rsidRPr="00D14810">
              <w:t>0</w:t>
            </w:r>
          </w:p>
        </w:tc>
      </w:tr>
      <w:tr w:rsidR="007709B7" w:rsidRPr="00D14810" w:rsidTr="007709B7">
        <w:tc>
          <w:tcPr>
            <w:tcW w:w="567" w:type="dxa"/>
          </w:tcPr>
          <w:p w:rsidR="007709B7" w:rsidRPr="00D14810" w:rsidRDefault="007709B7" w:rsidP="00BB4F09">
            <w:pPr>
              <w:spacing w:line="276" w:lineRule="auto"/>
              <w:jc w:val="both"/>
            </w:pPr>
            <w:r w:rsidRPr="00D14810">
              <w:t>11.</w:t>
            </w:r>
          </w:p>
        </w:tc>
        <w:tc>
          <w:tcPr>
            <w:tcW w:w="1667" w:type="dxa"/>
          </w:tcPr>
          <w:p w:rsidR="007709B7" w:rsidRPr="00D14810" w:rsidRDefault="007709B7" w:rsidP="00BB4F09">
            <w:pPr>
              <w:spacing w:line="276" w:lineRule="auto"/>
              <w:jc w:val="both"/>
            </w:pPr>
            <w:r w:rsidRPr="00D14810">
              <w:t>Jaringan Telekomunikasi</w:t>
            </w:r>
          </w:p>
        </w:tc>
        <w:tc>
          <w:tcPr>
            <w:tcW w:w="993" w:type="dxa"/>
          </w:tcPr>
          <w:p w:rsidR="007709B7" w:rsidRPr="00D14810" w:rsidRDefault="007709B7" w:rsidP="00BB4F09">
            <w:pPr>
              <w:spacing w:line="276" w:lineRule="auto"/>
              <w:jc w:val="both"/>
            </w:pPr>
            <w:r w:rsidRPr="00D14810">
              <w:t>Ada</w:t>
            </w:r>
          </w:p>
        </w:tc>
        <w:tc>
          <w:tcPr>
            <w:tcW w:w="708" w:type="dxa"/>
          </w:tcPr>
          <w:p w:rsidR="007709B7" w:rsidRPr="00D14810" w:rsidRDefault="007709B7" w:rsidP="00BB4F09">
            <w:pPr>
              <w:spacing w:line="276" w:lineRule="auto"/>
              <w:jc w:val="both"/>
            </w:pPr>
            <w:r w:rsidRPr="00D14810">
              <w:t>1</w:t>
            </w:r>
          </w:p>
        </w:tc>
      </w:tr>
      <w:tr w:rsidR="007709B7" w:rsidRPr="007709B7" w:rsidTr="007709B7">
        <w:tc>
          <w:tcPr>
            <w:tcW w:w="567" w:type="dxa"/>
          </w:tcPr>
          <w:p w:rsidR="007709B7" w:rsidRPr="007709B7" w:rsidRDefault="007709B7" w:rsidP="00BB4F09">
            <w:pPr>
              <w:spacing w:after="200" w:line="276" w:lineRule="auto"/>
              <w:jc w:val="both"/>
              <w:rPr>
                <w:lang w:val="id-ID"/>
              </w:rPr>
            </w:pPr>
            <w:r w:rsidRPr="007709B7">
              <w:rPr>
                <w:lang w:val="id-ID"/>
              </w:rPr>
              <w:t>12</w:t>
            </w:r>
          </w:p>
        </w:tc>
        <w:tc>
          <w:tcPr>
            <w:tcW w:w="1667" w:type="dxa"/>
          </w:tcPr>
          <w:p w:rsidR="007709B7" w:rsidRPr="007709B7" w:rsidRDefault="007709B7" w:rsidP="00BB4F09">
            <w:pPr>
              <w:spacing w:after="200" w:line="276" w:lineRule="auto"/>
              <w:jc w:val="both"/>
              <w:rPr>
                <w:lang w:val="id-ID"/>
              </w:rPr>
            </w:pPr>
            <w:r w:rsidRPr="007709B7">
              <w:rPr>
                <w:lang w:val="id-ID"/>
              </w:rPr>
              <w:t>Jaringan Air Bersih</w:t>
            </w:r>
          </w:p>
        </w:tc>
        <w:tc>
          <w:tcPr>
            <w:tcW w:w="993" w:type="dxa"/>
          </w:tcPr>
          <w:p w:rsidR="007709B7" w:rsidRPr="007709B7" w:rsidRDefault="007709B7" w:rsidP="00BB4F09">
            <w:pPr>
              <w:spacing w:after="200" w:line="276" w:lineRule="auto"/>
              <w:jc w:val="both"/>
              <w:rPr>
                <w:lang w:val="id-ID"/>
              </w:rPr>
            </w:pPr>
            <w:r w:rsidRPr="007709B7">
              <w:rPr>
                <w:lang w:val="id-ID"/>
              </w:rPr>
              <w:t>Tidak Ada</w:t>
            </w:r>
          </w:p>
        </w:tc>
        <w:tc>
          <w:tcPr>
            <w:tcW w:w="708" w:type="dxa"/>
          </w:tcPr>
          <w:p w:rsidR="007709B7" w:rsidRPr="007709B7" w:rsidRDefault="007709B7" w:rsidP="00BB4F09">
            <w:pPr>
              <w:spacing w:after="200" w:line="276" w:lineRule="auto"/>
              <w:jc w:val="both"/>
              <w:rPr>
                <w:lang w:val="id-ID"/>
              </w:rPr>
            </w:pPr>
            <w:r w:rsidRPr="007709B7">
              <w:rPr>
                <w:lang w:val="id-ID"/>
              </w:rPr>
              <w:t>0</w:t>
            </w:r>
          </w:p>
        </w:tc>
      </w:tr>
      <w:tr w:rsidR="007709B7" w:rsidRPr="007709B7" w:rsidTr="007709B7">
        <w:tc>
          <w:tcPr>
            <w:tcW w:w="567" w:type="dxa"/>
          </w:tcPr>
          <w:p w:rsidR="007709B7" w:rsidRPr="007709B7" w:rsidRDefault="007709B7" w:rsidP="00BB4F09">
            <w:pPr>
              <w:spacing w:after="200" w:line="276" w:lineRule="auto"/>
              <w:jc w:val="both"/>
              <w:rPr>
                <w:lang w:val="id-ID"/>
              </w:rPr>
            </w:pPr>
            <w:r w:rsidRPr="007709B7">
              <w:rPr>
                <w:lang w:val="id-ID"/>
              </w:rPr>
              <w:t>13</w:t>
            </w:r>
          </w:p>
        </w:tc>
        <w:tc>
          <w:tcPr>
            <w:tcW w:w="1667" w:type="dxa"/>
          </w:tcPr>
          <w:p w:rsidR="007709B7" w:rsidRPr="007709B7" w:rsidRDefault="007709B7" w:rsidP="00BB4F09">
            <w:pPr>
              <w:spacing w:after="200" w:line="276" w:lineRule="auto"/>
              <w:jc w:val="both"/>
              <w:rPr>
                <w:lang w:val="id-ID"/>
              </w:rPr>
            </w:pPr>
            <w:r w:rsidRPr="007709B7">
              <w:rPr>
                <w:lang w:val="id-ID"/>
              </w:rPr>
              <w:t>Tempat Sampah</w:t>
            </w:r>
          </w:p>
        </w:tc>
        <w:tc>
          <w:tcPr>
            <w:tcW w:w="993" w:type="dxa"/>
          </w:tcPr>
          <w:p w:rsidR="007709B7" w:rsidRPr="007709B7" w:rsidRDefault="007709B7" w:rsidP="00BB4F09">
            <w:pPr>
              <w:spacing w:after="200" w:line="276" w:lineRule="auto"/>
              <w:jc w:val="both"/>
              <w:rPr>
                <w:lang w:val="id-ID"/>
              </w:rPr>
            </w:pPr>
            <w:r w:rsidRPr="007709B7">
              <w:rPr>
                <w:lang w:val="id-ID"/>
              </w:rPr>
              <w:t>Tidak Ada</w:t>
            </w:r>
          </w:p>
        </w:tc>
        <w:tc>
          <w:tcPr>
            <w:tcW w:w="708" w:type="dxa"/>
          </w:tcPr>
          <w:p w:rsidR="007709B7" w:rsidRPr="007709B7" w:rsidRDefault="007709B7" w:rsidP="00BB4F09">
            <w:pPr>
              <w:spacing w:after="200" w:line="276" w:lineRule="auto"/>
              <w:jc w:val="both"/>
              <w:rPr>
                <w:lang w:val="id-ID"/>
              </w:rPr>
            </w:pPr>
            <w:r w:rsidRPr="007709B7">
              <w:rPr>
                <w:lang w:val="id-ID"/>
              </w:rPr>
              <w:t>0</w:t>
            </w:r>
          </w:p>
        </w:tc>
      </w:tr>
      <w:tr w:rsidR="007709B7" w:rsidRPr="007709B7" w:rsidTr="007709B7">
        <w:tc>
          <w:tcPr>
            <w:tcW w:w="567" w:type="dxa"/>
          </w:tcPr>
          <w:p w:rsidR="007709B7" w:rsidRPr="007709B7" w:rsidRDefault="007709B7" w:rsidP="00BB4F09">
            <w:pPr>
              <w:spacing w:after="200" w:line="276" w:lineRule="auto"/>
              <w:jc w:val="both"/>
              <w:rPr>
                <w:lang w:val="id-ID"/>
              </w:rPr>
            </w:pPr>
            <w:r w:rsidRPr="007709B7">
              <w:rPr>
                <w:lang w:val="id-ID"/>
              </w:rPr>
              <w:t>14</w:t>
            </w:r>
          </w:p>
        </w:tc>
        <w:tc>
          <w:tcPr>
            <w:tcW w:w="1667" w:type="dxa"/>
          </w:tcPr>
          <w:p w:rsidR="007709B7" w:rsidRPr="007709B7" w:rsidRDefault="007709B7" w:rsidP="00BB4F09">
            <w:pPr>
              <w:spacing w:after="200" w:line="276" w:lineRule="auto"/>
              <w:jc w:val="both"/>
              <w:rPr>
                <w:lang w:val="id-ID"/>
              </w:rPr>
            </w:pPr>
            <w:r w:rsidRPr="007709B7">
              <w:rPr>
                <w:lang w:val="id-ID"/>
              </w:rPr>
              <w:t>Pondok/Shelter</w:t>
            </w:r>
          </w:p>
        </w:tc>
        <w:tc>
          <w:tcPr>
            <w:tcW w:w="993" w:type="dxa"/>
          </w:tcPr>
          <w:p w:rsidR="007709B7" w:rsidRPr="007709B7" w:rsidRDefault="007709B7" w:rsidP="00BB4F09">
            <w:pPr>
              <w:spacing w:after="200" w:line="276" w:lineRule="auto"/>
              <w:jc w:val="both"/>
              <w:rPr>
                <w:lang w:val="id-ID"/>
              </w:rPr>
            </w:pPr>
            <w:r w:rsidRPr="007709B7">
              <w:rPr>
                <w:lang w:val="id-ID"/>
              </w:rPr>
              <w:t>Tidak Ada</w:t>
            </w:r>
          </w:p>
        </w:tc>
        <w:tc>
          <w:tcPr>
            <w:tcW w:w="708" w:type="dxa"/>
          </w:tcPr>
          <w:p w:rsidR="007709B7" w:rsidRPr="007709B7" w:rsidRDefault="007709B7" w:rsidP="00BB4F09">
            <w:pPr>
              <w:spacing w:after="200" w:line="276" w:lineRule="auto"/>
              <w:jc w:val="both"/>
              <w:rPr>
                <w:lang w:val="id-ID"/>
              </w:rPr>
            </w:pPr>
            <w:r w:rsidRPr="007709B7">
              <w:rPr>
                <w:lang w:val="id-ID"/>
              </w:rPr>
              <w:t>0</w:t>
            </w:r>
          </w:p>
        </w:tc>
      </w:tr>
      <w:tr w:rsidR="007709B7" w:rsidRPr="007709B7" w:rsidTr="00BB4F09">
        <w:trPr>
          <w:trHeight w:val="493"/>
        </w:trPr>
        <w:tc>
          <w:tcPr>
            <w:tcW w:w="567" w:type="dxa"/>
          </w:tcPr>
          <w:p w:rsidR="007709B7" w:rsidRPr="007709B7" w:rsidRDefault="007709B7" w:rsidP="00BB4F09">
            <w:pPr>
              <w:spacing w:after="200" w:line="276" w:lineRule="auto"/>
              <w:jc w:val="both"/>
              <w:rPr>
                <w:lang w:val="id-ID"/>
              </w:rPr>
            </w:pPr>
            <w:r w:rsidRPr="007709B7">
              <w:rPr>
                <w:lang w:val="id-ID"/>
              </w:rPr>
              <w:t>15</w:t>
            </w:r>
          </w:p>
        </w:tc>
        <w:tc>
          <w:tcPr>
            <w:tcW w:w="1667" w:type="dxa"/>
          </w:tcPr>
          <w:p w:rsidR="007709B7" w:rsidRPr="007709B7" w:rsidRDefault="007709B7" w:rsidP="00BB4F09">
            <w:pPr>
              <w:spacing w:after="200" w:line="276" w:lineRule="auto"/>
              <w:jc w:val="both"/>
              <w:rPr>
                <w:lang w:val="id-ID"/>
              </w:rPr>
            </w:pPr>
            <w:r w:rsidRPr="007709B7">
              <w:rPr>
                <w:lang w:val="id-ID"/>
              </w:rPr>
              <w:t>Sarana Peribadatan</w:t>
            </w:r>
          </w:p>
        </w:tc>
        <w:tc>
          <w:tcPr>
            <w:tcW w:w="993" w:type="dxa"/>
          </w:tcPr>
          <w:p w:rsidR="007709B7" w:rsidRPr="007709B7" w:rsidRDefault="007709B7" w:rsidP="00BB4F09">
            <w:pPr>
              <w:spacing w:after="200" w:line="276" w:lineRule="auto"/>
              <w:jc w:val="both"/>
              <w:rPr>
                <w:lang w:val="id-ID"/>
              </w:rPr>
            </w:pPr>
            <w:r w:rsidRPr="007709B7">
              <w:rPr>
                <w:lang w:val="id-ID"/>
              </w:rPr>
              <w:t>Tidak Ada</w:t>
            </w:r>
          </w:p>
        </w:tc>
        <w:tc>
          <w:tcPr>
            <w:tcW w:w="708" w:type="dxa"/>
          </w:tcPr>
          <w:p w:rsidR="007709B7" w:rsidRPr="007709B7" w:rsidRDefault="007709B7" w:rsidP="00BB4F09">
            <w:pPr>
              <w:spacing w:after="200" w:line="276" w:lineRule="auto"/>
              <w:jc w:val="both"/>
              <w:rPr>
                <w:lang w:val="id-ID"/>
              </w:rPr>
            </w:pPr>
            <w:r w:rsidRPr="007709B7">
              <w:rPr>
                <w:lang w:val="id-ID"/>
              </w:rPr>
              <w:t>0</w:t>
            </w:r>
          </w:p>
        </w:tc>
      </w:tr>
    </w:tbl>
    <w:p w:rsidR="007709B7" w:rsidRPr="007709B7" w:rsidRDefault="007709B7" w:rsidP="007709B7">
      <w:pPr>
        <w:spacing w:line="360" w:lineRule="auto"/>
        <w:rPr>
          <w:i/>
          <w:sz w:val="24"/>
          <w:szCs w:val="24"/>
          <w:lang w:val="id-ID"/>
        </w:rPr>
      </w:pPr>
      <w:r w:rsidRPr="007709B7">
        <w:rPr>
          <w:i/>
          <w:sz w:val="24"/>
          <w:szCs w:val="24"/>
          <w:lang w:val="id-ID"/>
        </w:rPr>
        <w:t>Sumber: Hasil Analisis 2023</w:t>
      </w:r>
    </w:p>
    <w:p w:rsidR="007709B7" w:rsidRPr="007709B7" w:rsidRDefault="007709B7" w:rsidP="007709B7">
      <w:pPr>
        <w:spacing w:line="360" w:lineRule="auto"/>
        <w:rPr>
          <w:sz w:val="24"/>
          <w:szCs w:val="24"/>
          <w:lang w:val="id-ID"/>
        </w:rPr>
      </w:pPr>
    </w:p>
    <w:p w:rsidR="007709B7" w:rsidRPr="007709B7" w:rsidRDefault="007709B7" w:rsidP="007709B7">
      <w:pPr>
        <w:spacing w:line="360" w:lineRule="auto"/>
        <w:rPr>
          <w:sz w:val="24"/>
          <w:szCs w:val="24"/>
          <w:lang w:val="id-ID"/>
        </w:rPr>
      </w:pPr>
      <w:r w:rsidRPr="007709B7">
        <w:rPr>
          <w:sz w:val="24"/>
          <w:szCs w:val="24"/>
          <w:lang w:val="id-ID"/>
        </w:rPr>
        <w:t xml:space="preserve">Keterangan </w:t>
      </w:r>
    </w:p>
    <w:p w:rsidR="007709B7" w:rsidRPr="007709B7" w:rsidRDefault="007709B7" w:rsidP="007709B7">
      <w:pPr>
        <w:spacing w:line="360" w:lineRule="auto"/>
        <w:rPr>
          <w:sz w:val="24"/>
          <w:szCs w:val="24"/>
          <w:lang w:val="id-ID"/>
        </w:rPr>
      </w:pPr>
      <w:r w:rsidRPr="007709B7">
        <w:rPr>
          <w:sz w:val="24"/>
          <w:szCs w:val="24"/>
          <w:lang w:val="id-ID"/>
        </w:rPr>
        <w:t xml:space="preserve"> 1 = Baik</w:t>
      </w:r>
    </w:p>
    <w:p w:rsidR="007709B7" w:rsidRDefault="007709B7" w:rsidP="007709B7">
      <w:pPr>
        <w:spacing w:line="360" w:lineRule="auto"/>
        <w:rPr>
          <w:sz w:val="24"/>
          <w:szCs w:val="24"/>
          <w:lang w:val="id-ID"/>
        </w:rPr>
      </w:pPr>
      <w:r w:rsidRPr="007709B7">
        <w:rPr>
          <w:sz w:val="24"/>
          <w:szCs w:val="24"/>
          <w:lang w:val="id-ID"/>
        </w:rPr>
        <w:t xml:space="preserve"> 0 = Tidak Baik</w:t>
      </w:r>
    </w:p>
    <w:p w:rsidR="007709B7" w:rsidRPr="007709B7" w:rsidRDefault="007709B7" w:rsidP="007709B7">
      <w:pPr>
        <w:spacing w:line="360" w:lineRule="auto"/>
        <w:rPr>
          <w:sz w:val="24"/>
          <w:szCs w:val="24"/>
          <w:lang w:val="id-ID"/>
        </w:rPr>
      </w:pPr>
    </w:p>
    <w:p w:rsidR="007709B7" w:rsidRPr="007709B7" w:rsidRDefault="007709B7" w:rsidP="00BB4F09">
      <w:pPr>
        <w:spacing w:line="276" w:lineRule="auto"/>
        <w:ind w:firstLine="567"/>
        <w:jc w:val="both"/>
        <w:rPr>
          <w:b/>
          <w:bCs/>
          <w:sz w:val="24"/>
          <w:szCs w:val="24"/>
          <w:lang w:val="id-ID"/>
        </w:rPr>
      </w:pPr>
      <w:proofErr w:type="gramStart"/>
      <w:r w:rsidRPr="007709B7">
        <w:rPr>
          <w:sz w:val="24"/>
          <w:szCs w:val="24"/>
        </w:rPr>
        <w:t xml:space="preserve">Berdasarkan data hasil analisis pada tabel </w:t>
      </w:r>
      <w:proofErr w:type="spellStart"/>
      <w:r w:rsidRPr="007709B7">
        <w:rPr>
          <w:sz w:val="24"/>
          <w:szCs w:val="24"/>
        </w:rPr>
        <w:t>skoring</w:t>
      </w:r>
      <w:proofErr w:type="spellEnd"/>
      <w:r w:rsidRPr="007709B7">
        <w:rPr>
          <w:sz w:val="24"/>
          <w:szCs w:val="24"/>
        </w:rPr>
        <w:t xml:space="preserve"> di atas, terdapat beberapa kelengkapan sarana dan prasarana penunjang wisata yang belum tersedia atau di bangun pada kawasan wisata.</w:t>
      </w:r>
      <w:proofErr w:type="gramEnd"/>
      <w:r w:rsidRPr="007709B7">
        <w:rPr>
          <w:sz w:val="24"/>
          <w:szCs w:val="24"/>
        </w:rPr>
        <w:t xml:space="preserve"> Oleh sebab itu perlu adanya </w:t>
      </w:r>
      <w:r w:rsidRPr="007709B7">
        <w:rPr>
          <w:sz w:val="24"/>
          <w:szCs w:val="24"/>
        </w:rPr>
        <w:lastRenderedPageBreak/>
        <w:t xml:space="preserve">pembangunan sarana prasarana penunjang aktivitas wisata agar dapat menarik dan membuat nyaman wisatawan dan tentunya </w:t>
      </w:r>
      <w:proofErr w:type="gramStart"/>
      <w:r w:rsidRPr="007709B7">
        <w:rPr>
          <w:sz w:val="24"/>
          <w:szCs w:val="24"/>
        </w:rPr>
        <w:t>akan</w:t>
      </w:r>
      <w:proofErr w:type="gramEnd"/>
      <w:r w:rsidRPr="007709B7">
        <w:rPr>
          <w:sz w:val="24"/>
          <w:szCs w:val="24"/>
        </w:rPr>
        <w:t xml:space="preserve"> semakin ramai minat pengunjung yang datang berwisata pada objek wisata di Distrik </w:t>
      </w:r>
      <w:proofErr w:type="spellStart"/>
      <w:r w:rsidRPr="007709B7">
        <w:rPr>
          <w:sz w:val="24"/>
          <w:szCs w:val="24"/>
        </w:rPr>
        <w:t>Ayamaru</w:t>
      </w:r>
      <w:proofErr w:type="spellEnd"/>
      <w:r w:rsidRPr="007709B7">
        <w:rPr>
          <w:sz w:val="24"/>
          <w:szCs w:val="24"/>
        </w:rPr>
        <w:t>.</w:t>
      </w:r>
    </w:p>
    <w:p w:rsidR="007709B7" w:rsidRPr="007709B7" w:rsidRDefault="007709B7" w:rsidP="00BB4F09">
      <w:pPr>
        <w:spacing w:line="276" w:lineRule="auto"/>
        <w:rPr>
          <w:b/>
          <w:bCs/>
          <w:sz w:val="24"/>
          <w:szCs w:val="24"/>
          <w:lang w:val="id-ID"/>
        </w:rPr>
      </w:pPr>
    </w:p>
    <w:p w:rsidR="006779C8" w:rsidRDefault="006779C8" w:rsidP="008F40B6">
      <w:pPr>
        <w:pStyle w:val="ListParagraph"/>
        <w:numPr>
          <w:ilvl w:val="0"/>
          <w:numId w:val="18"/>
        </w:numPr>
        <w:ind w:left="567" w:hanging="567"/>
        <w:rPr>
          <w:rFonts w:ascii="Times New Roman" w:hAnsi="Times New Roman"/>
          <w:b/>
          <w:bCs/>
          <w:sz w:val="24"/>
          <w:szCs w:val="24"/>
          <w:lang w:val="id-ID"/>
        </w:rPr>
      </w:pPr>
      <w:r>
        <w:rPr>
          <w:rFonts w:ascii="Times New Roman" w:hAnsi="Times New Roman"/>
          <w:b/>
          <w:bCs/>
          <w:sz w:val="24"/>
          <w:szCs w:val="24"/>
          <w:lang w:val="id-ID"/>
        </w:rPr>
        <w:t>Strategi Pengembangan Kawasan Danau Ayamaru</w:t>
      </w:r>
    </w:p>
    <w:p w:rsidR="007709B7" w:rsidRPr="007709B7" w:rsidRDefault="007709B7" w:rsidP="00BB4F09">
      <w:pPr>
        <w:spacing w:line="276" w:lineRule="auto"/>
        <w:ind w:firstLine="567"/>
        <w:jc w:val="both"/>
        <w:rPr>
          <w:bCs/>
          <w:sz w:val="24"/>
          <w:szCs w:val="24"/>
          <w:lang w:val="id-ID"/>
        </w:rPr>
      </w:pPr>
      <w:r w:rsidRPr="007709B7">
        <w:rPr>
          <w:bCs/>
          <w:sz w:val="24"/>
          <w:szCs w:val="24"/>
          <w:lang w:val="id-ID"/>
        </w:rPr>
        <w:t>Perencanaan pengembangan kepariwisataan Danau  Ayamaru  pada dasarnya adalah mencari titik temu antara sisi permintaan (</w:t>
      </w:r>
      <w:r w:rsidRPr="007709B7">
        <w:rPr>
          <w:bCs/>
          <w:i/>
          <w:sz w:val="24"/>
          <w:szCs w:val="24"/>
          <w:lang w:val="id-ID"/>
        </w:rPr>
        <w:t>demand side</w:t>
      </w:r>
      <w:r w:rsidRPr="007709B7">
        <w:rPr>
          <w:bCs/>
          <w:sz w:val="24"/>
          <w:szCs w:val="24"/>
          <w:lang w:val="id-ID"/>
        </w:rPr>
        <w:t>) dan sisi penawaran (</w:t>
      </w:r>
      <w:r w:rsidRPr="007709B7">
        <w:rPr>
          <w:bCs/>
          <w:i/>
          <w:sz w:val="24"/>
          <w:szCs w:val="24"/>
          <w:lang w:val="id-ID"/>
        </w:rPr>
        <w:t>supply side</w:t>
      </w:r>
      <w:r w:rsidRPr="007709B7">
        <w:rPr>
          <w:bCs/>
          <w:sz w:val="24"/>
          <w:szCs w:val="24"/>
          <w:lang w:val="id-ID"/>
        </w:rPr>
        <w:t>) atau dengan kata lain dapat terwujudnya kesesuaian antara kebutuhan dari sisi permintaan/pasar dan dukungan pengembangan dari sisi penawaran/produk wisata atau destinasi wisata yang dimiliki. Maka dalam menganalisis  untuk merekomendasikan peningkatan atau pengembangan pariwisata di Distrik Ayamaru peneliti menggunakan analisis SWOT,  dengan data yang dianalisis menggunakan data hasil analisis karakteristik wisata Danau Ayamaru, dan  sarana prasarana wisata.</w:t>
      </w:r>
    </w:p>
    <w:p w:rsidR="007709B7" w:rsidRPr="007709B7" w:rsidRDefault="007709B7" w:rsidP="00BB4F09">
      <w:pPr>
        <w:numPr>
          <w:ilvl w:val="0"/>
          <w:numId w:val="25"/>
        </w:numPr>
        <w:spacing w:line="276" w:lineRule="auto"/>
        <w:ind w:left="567"/>
        <w:jc w:val="both"/>
        <w:rPr>
          <w:bCs/>
          <w:sz w:val="24"/>
          <w:szCs w:val="24"/>
          <w:lang w:val="id-ID"/>
        </w:rPr>
      </w:pPr>
      <w:r w:rsidRPr="007709B7">
        <w:rPr>
          <w:bCs/>
          <w:sz w:val="24"/>
          <w:szCs w:val="24"/>
          <w:lang w:val="id-ID"/>
        </w:rPr>
        <w:t>Faktor Internal</w:t>
      </w:r>
    </w:p>
    <w:p w:rsidR="007709B7" w:rsidRPr="007709B7" w:rsidRDefault="007709B7" w:rsidP="00BB4F09">
      <w:pPr>
        <w:numPr>
          <w:ilvl w:val="0"/>
          <w:numId w:val="24"/>
        </w:numPr>
        <w:spacing w:line="276" w:lineRule="auto"/>
        <w:ind w:left="709"/>
        <w:jc w:val="both"/>
        <w:rPr>
          <w:bCs/>
          <w:sz w:val="24"/>
          <w:szCs w:val="24"/>
          <w:lang w:val="id-ID"/>
        </w:rPr>
      </w:pPr>
      <w:r w:rsidRPr="007709B7">
        <w:rPr>
          <w:bCs/>
          <w:i/>
          <w:sz w:val="24"/>
          <w:szCs w:val="24"/>
          <w:lang w:val="id-ID"/>
        </w:rPr>
        <w:t>Strength</w:t>
      </w:r>
      <w:r w:rsidRPr="007709B7">
        <w:rPr>
          <w:bCs/>
          <w:sz w:val="24"/>
          <w:szCs w:val="24"/>
          <w:lang w:val="id-ID"/>
        </w:rPr>
        <w:t xml:space="preserve"> (Kekuatan) : </w:t>
      </w:r>
    </w:p>
    <w:p w:rsidR="007709B7" w:rsidRPr="007709B7" w:rsidRDefault="007709B7" w:rsidP="00BB4F09">
      <w:pPr>
        <w:numPr>
          <w:ilvl w:val="0"/>
          <w:numId w:val="19"/>
        </w:numPr>
        <w:spacing w:line="276" w:lineRule="auto"/>
        <w:ind w:left="993"/>
        <w:jc w:val="both"/>
        <w:rPr>
          <w:bCs/>
          <w:sz w:val="24"/>
          <w:szCs w:val="24"/>
          <w:lang w:val="id-ID"/>
        </w:rPr>
      </w:pPr>
      <w:r w:rsidRPr="007709B7">
        <w:rPr>
          <w:bCs/>
          <w:sz w:val="24"/>
          <w:szCs w:val="24"/>
          <w:lang w:val="id-ID"/>
        </w:rPr>
        <w:t>Distrik Ayamaru memiliki keindahan alam dengan keunikan budayanya.</w:t>
      </w:r>
    </w:p>
    <w:p w:rsidR="007709B7" w:rsidRPr="007709B7" w:rsidRDefault="007709B7" w:rsidP="00BB4F09">
      <w:pPr>
        <w:numPr>
          <w:ilvl w:val="0"/>
          <w:numId w:val="19"/>
        </w:numPr>
        <w:spacing w:line="276" w:lineRule="auto"/>
        <w:ind w:left="993"/>
        <w:jc w:val="both"/>
        <w:rPr>
          <w:bCs/>
          <w:sz w:val="24"/>
          <w:szCs w:val="24"/>
          <w:lang w:val="id-ID"/>
        </w:rPr>
      </w:pPr>
      <w:r w:rsidRPr="007709B7">
        <w:rPr>
          <w:bCs/>
          <w:sz w:val="24"/>
          <w:szCs w:val="24"/>
          <w:lang w:val="id-ID"/>
        </w:rPr>
        <w:t>Objek Wisata Kali Bawy/Kaca menjadi salah satu daya tarik utama yang menarik banyak wisatawan lokal untuk berkunjung</w:t>
      </w:r>
    </w:p>
    <w:p w:rsidR="007709B7" w:rsidRPr="007709B7" w:rsidRDefault="007709B7" w:rsidP="00BB4F09">
      <w:pPr>
        <w:numPr>
          <w:ilvl w:val="0"/>
          <w:numId w:val="19"/>
        </w:numPr>
        <w:spacing w:line="276" w:lineRule="auto"/>
        <w:ind w:left="993"/>
        <w:jc w:val="both"/>
        <w:rPr>
          <w:bCs/>
          <w:sz w:val="24"/>
          <w:szCs w:val="24"/>
          <w:lang w:val="id-ID"/>
        </w:rPr>
      </w:pPr>
      <w:r w:rsidRPr="007709B7">
        <w:rPr>
          <w:bCs/>
          <w:sz w:val="24"/>
          <w:szCs w:val="24"/>
          <w:lang w:val="id-ID"/>
        </w:rPr>
        <w:t xml:space="preserve">Daya Tarik Objek Wisata Danau Framu yang indah </w:t>
      </w:r>
      <w:r w:rsidRPr="007709B7">
        <w:rPr>
          <w:bCs/>
          <w:sz w:val="24"/>
          <w:szCs w:val="24"/>
          <w:lang w:val="id-ID"/>
        </w:rPr>
        <w:lastRenderedPageBreak/>
        <w:t>dengan suasana alam yang mempesona.</w:t>
      </w:r>
    </w:p>
    <w:p w:rsidR="007709B7" w:rsidRPr="007709B7" w:rsidRDefault="007709B7" w:rsidP="00BB4F09">
      <w:pPr>
        <w:numPr>
          <w:ilvl w:val="0"/>
          <w:numId w:val="19"/>
        </w:numPr>
        <w:spacing w:line="276" w:lineRule="auto"/>
        <w:ind w:left="993"/>
        <w:jc w:val="both"/>
        <w:rPr>
          <w:bCs/>
          <w:sz w:val="24"/>
          <w:szCs w:val="24"/>
          <w:lang w:val="id-ID"/>
        </w:rPr>
      </w:pPr>
      <w:r w:rsidRPr="007709B7">
        <w:rPr>
          <w:bCs/>
          <w:sz w:val="24"/>
          <w:szCs w:val="24"/>
          <w:lang w:val="id-ID"/>
        </w:rPr>
        <w:t>Daya Tarik Objek wisata Danau Ayamaru yang menjadi salah satu keajaiban, membuat wisatawan yang berkunjung merasa terkesan dengan panorama, keindahannya</w:t>
      </w:r>
    </w:p>
    <w:p w:rsidR="007709B7" w:rsidRPr="007709B7" w:rsidRDefault="007709B7" w:rsidP="00BB4F09">
      <w:pPr>
        <w:numPr>
          <w:ilvl w:val="0"/>
          <w:numId w:val="19"/>
        </w:numPr>
        <w:spacing w:line="276" w:lineRule="auto"/>
        <w:ind w:left="993"/>
        <w:jc w:val="both"/>
        <w:rPr>
          <w:bCs/>
          <w:sz w:val="24"/>
          <w:szCs w:val="24"/>
          <w:lang w:val="id-ID"/>
        </w:rPr>
      </w:pPr>
      <w:r w:rsidRPr="007709B7">
        <w:rPr>
          <w:bCs/>
          <w:sz w:val="24"/>
          <w:szCs w:val="24"/>
          <w:lang w:val="id-ID"/>
        </w:rPr>
        <w:t>Memiliki objek wisata yang berdekatan antar distrik satu dengan lainnya dan memiliki  kemudahan akses yang cukup baik.</w:t>
      </w:r>
    </w:p>
    <w:p w:rsidR="007709B7" w:rsidRPr="007709B7" w:rsidRDefault="007709B7" w:rsidP="00BB4F09">
      <w:pPr>
        <w:numPr>
          <w:ilvl w:val="0"/>
          <w:numId w:val="19"/>
        </w:numPr>
        <w:spacing w:line="276" w:lineRule="auto"/>
        <w:ind w:left="993"/>
        <w:jc w:val="both"/>
        <w:rPr>
          <w:bCs/>
          <w:sz w:val="24"/>
          <w:szCs w:val="24"/>
          <w:lang w:val="id-ID"/>
        </w:rPr>
      </w:pPr>
      <w:r w:rsidRPr="007709B7">
        <w:rPr>
          <w:bCs/>
          <w:sz w:val="24"/>
          <w:szCs w:val="24"/>
          <w:lang w:val="id-ID"/>
        </w:rPr>
        <w:t>Memiliki daya tarik wisata birdwatching.</w:t>
      </w:r>
    </w:p>
    <w:p w:rsidR="007709B7" w:rsidRPr="007709B7" w:rsidRDefault="007709B7" w:rsidP="00BB4F09">
      <w:pPr>
        <w:numPr>
          <w:ilvl w:val="0"/>
          <w:numId w:val="24"/>
        </w:numPr>
        <w:spacing w:line="276" w:lineRule="auto"/>
        <w:ind w:left="709"/>
        <w:jc w:val="both"/>
        <w:rPr>
          <w:bCs/>
          <w:sz w:val="24"/>
          <w:szCs w:val="24"/>
          <w:lang w:val="id-ID"/>
        </w:rPr>
      </w:pPr>
      <w:r w:rsidRPr="007709B7">
        <w:rPr>
          <w:bCs/>
          <w:i/>
          <w:sz w:val="24"/>
          <w:szCs w:val="24"/>
          <w:lang w:val="id-ID"/>
        </w:rPr>
        <w:t>Weaknes</w:t>
      </w:r>
      <w:r w:rsidRPr="007709B7">
        <w:rPr>
          <w:bCs/>
          <w:sz w:val="24"/>
          <w:szCs w:val="24"/>
          <w:lang w:val="id-ID"/>
        </w:rPr>
        <w:t xml:space="preserve"> (Kelemahan):</w:t>
      </w:r>
    </w:p>
    <w:p w:rsidR="007709B7" w:rsidRPr="007709B7" w:rsidRDefault="007709B7" w:rsidP="00BB4F09">
      <w:pPr>
        <w:numPr>
          <w:ilvl w:val="0"/>
          <w:numId w:val="20"/>
        </w:numPr>
        <w:spacing w:line="276" w:lineRule="auto"/>
        <w:ind w:left="993"/>
        <w:jc w:val="both"/>
        <w:rPr>
          <w:bCs/>
          <w:sz w:val="24"/>
          <w:szCs w:val="24"/>
          <w:lang w:val="id-ID"/>
        </w:rPr>
      </w:pPr>
      <w:r w:rsidRPr="007709B7">
        <w:rPr>
          <w:bCs/>
          <w:sz w:val="24"/>
          <w:szCs w:val="24"/>
          <w:lang w:val="id-ID"/>
        </w:rPr>
        <w:t>Kurangnya pengetahuan yang dimiliki masyarakat dalam mengelola destinasi objek wisata</w:t>
      </w:r>
    </w:p>
    <w:p w:rsidR="007709B7" w:rsidRPr="007709B7" w:rsidRDefault="007709B7" w:rsidP="00BB4F09">
      <w:pPr>
        <w:numPr>
          <w:ilvl w:val="0"/>
          <w:numId w:val="20"/>
        </w:numPr>
        <w:spacing w:line="276" w:lineRule="auto"/>
        <w:ind w:left="993"/>
        <w:jc w:val="both"/>
        <w:rPr>
          <w:bCs/>
          <w:sz w:val="24"/>
          <w:szCs w:val="24"/>
          <w:lang w:val="id-ID"/>
        </w:rPr>
      </w:pPr>
      <w:r w:rsidRPr="007709B7">
        <w:rPr>
          <w:bCs/>
          <w:sz w:val="24"/>
          <w:szCs w:val="24"/>
          <w:lang w:val="id-ID"/>
        </w:rPr>
        <w:t>Kondisi Aksesibilitas menuju objek wisata yang kurang  memadai, meskipun telah di bangun akses, namun masih belum di aspal atau di betonisasi,  mengakibatkan seketika hujan airnya  akan mengikis jalan betatuan  secara perlahan-lahan.</w:t>
      </w:r>
    </w:p>
    <w:p w:rsidR="007709B7" w:rsidRPr="007709B7" w:rsidRDefault="007709B7" w:rsidP="00BB4F09">
      <w:pPr>
        <w:numPr>
          <w:ilvl w:val="0"/>
          <w:numId w:val="20"/>
        </w:numPr>
        <w:spacing w:line="276" w:lineRule="auto"/>
        <w:ind w:left="993"/>
        <w:jc w:val="both"/>
        <w:rPr>
          <w:bCs/>
          <w:sz w:val="24"/>
          <w:szCs w:val="24"/>
          <w:lang w:val="id-ID"/>
        </w:rPr>
      </w:pPr>
      <w:r w:rsidRPr="007709B7">
        <w:rPr>
          <w:bCs/>
          <w:sz w:val="24"/>
          <w:szCs w:val="24"/>
          <w:lang w:val="id-ID"/>
        </w:rPr>
        <w:t>Prasarana parkir suda tersedia namun masih seadanya.</w:t>
      </w:r>
    </w:p>
    <w:p w:rsidR="007709B7" w:rsidRPr="007709B7" w:rsidRDefault="007709B7" w:rsidP="00BB4F09">
      <w:pPr>
        <w:numPr>
          <w:ilvl w:val="0"/>
          <w:numId w:val="20"/>
        </w:numPr>
        <w:spacing w:line="276" w:lineRule="auto"/>
        <w:ind w:left="993"/>
        <w:jc w:val="both"/>
        <w:rPr>
          <w:bCs/>
          <w:sz w:val="24"/>
          <w:szCs w:val="24"/>
          <w:lang w:val="id-ID"/>
        </w:rPr>
      </w:pPr>
      <w:r w:rsidRPr="007709B7">
        <w:rPr>
          <w:bCs/>
          <w:sz w:val="24"/>
          <w:szCs w:val="24"/>
          <w:lang w:val="id-ID"/>
        </w:rPr>
        <w:t>Belum adanya sarana tempat sampah pada kawasan objek wisata.</w:t>
      </w:r>
    </w:p>
    <w:p w:rsidR="007709B7" w:rsidRPr="007709B7" w:rsidRDefault="007709B7" w:rsidP="00BB4F09">
      <w:pPr>
        <w:numPr>
          <w:ilvl w:val="0"/>
          <w:numId w:val="20"/>
        </w:numPr>
        <w:spacing w:line="276" w:lineRule="auto"/>
        <w:ind w:left="993"/>
        <w:jc w:val="both"/>
        <w:rPr>
          <w:bCs/>
          <w:sz w:val="24"/>
          <w:szCs w:val="24"/>
          <w:lang w:val="id-ID"/>
        </w:rPr>
      </w:pPr>
      <w:r>
        <w:rPr>
          <w:bCs/>
          <w:sz w:val="24"/>
          <w:szCs w:val="24"/>
          <w:lang w:val="id-ID"/>
        </w:rPr>
        <w:t xml:space="preserve">Belum </w:t>
      </w:r>
      <w:r w:rsidRPr="007709B7">
        <w:rPr>
          <w:bCs/>
          <w:sz w:val="24"/>
          <w:szCs w:val="24"/>
          <w:lang w:val="id-ID"/>
        </w:rPr>
        <w:t>adanya pondok/shelter pada kawasan wisata</w:t>
      </w:r>
      <w:r>
        <w:rPr>
          <w:bCs/>
          <w:sz w:val="24"/>
          <w:szCs w:val="24"/>
          <w:lang w:val="id-ID"/>
        </w:rPr>
        <w:t xml:space="preserve"> </w:t>
      </w:r>
    </w:p>
    <w:p w:rsidR="007709B7" w:rsidRDefault="007709B7" w:rsidP="00BB4F09">
      <w:pPr>
        <w:numPr>
          <w:ilvl w:val="0"/>
          <w:numId w:val="20"/>
        </w:numPr>
        <w:spacing w:line="276" w:lineRule="auto"/>
        <w:ind w:left="993"/>
        <w:jc w:val="both"/>
        <w:rPr>
          <w:bCs/>
          <w:sz w:val="24"/>
          <w:szCs w:val="24"/>
          <w:lang w:val="id-ID"/>
        </w:rPr>
      </w:pPr>
      <w:r w:rsidRPr="007709B7">
        <w:rPr>
          <w:bCs/>
          <w:sz w:val="24"/>
          <w:szCs w:val="24"/>
          <w:lang w:val="id-ID"/>
        </w:rPr>
        <w:t>Belum adanya toilet/kamar ganti di objek</w:t>
      </w:r>
    </w:p>
    <w:p w:rsidR="007709B7" w:rsidRDefault="007709B7" w:rsidP="00BB4F09">
      <w:pPr>
        <w:spacing w:line="276" w:lineRule="auto"/>
        <w:ind w:left="993"/>
        <w:jc w:val="both"/>
        <w:rPr>
          <w:bCs/>
          <w:sz w:val="24"/>
          <w:szCs w:val="24"/>
          <w:lang w:val="id-ID"/>
        </w:rPr>
      </w:pPr>
      <w:r w:rsidRPr="007709B7">
        <w:rPr>
          <w:bCs/>
          <w:sz w:val="24"/>
          <w:szCs w:val="24"/>
          <w:lang w:val="id-ID"/>
        </w:rPr>
        <w:t xml:space="preserve"> wisata </w:t>
      </w:r>
    </w:p>
    <w:p w:rsidR="00BB4F09" w:rsidRDefault="00BB4F09" w:rsidP="00BB4F09">
      <w:pPr>
        <w:spacing w:line="276" w:lineRule="auto"/>
        <w:ind w:left="993"/>
        <w:jc w:val="both"/>
        <w:rPr>
          <w:bCs/>
          <w:sz w:val="24"/>
          <w:szCs w:val="24"/>
          <w:lang w:val="id-ID"/>
        </w:rPr>
      </w:pPr>
    </w:p>
    <w:p w:rsidR="00BB4F09" w:rsidRDefault="00BB4F09" w:rsidP="00BB4F09">
      <w:pPr>
        <w:spacing w:line="276" w:lineRule="auto"/>
        <w:ind w:left="993"/>
        <w:jc w:val="both"/>
        <w:rPr>
          <w:bCs/>
          <w:sz w:val="24"/>
          <w:szCs w:val="24"/>
          <w:lang w:val="id-ID"/>
        </w:rPr>
      </w:pPr>
    </w:p>
    <w:p w:rsidR="00BB4F09" w:rsidRPr="007709B7" w:rsidRDefault="00BB4F09" w:rsidP="00BB4F09">
      <w:pPr>
        <w:spacing w:line="276" w:lineRule="auto"/>
        <w:ind w:left="993"/>
        <w:jc w:val="both"/>
        <w:rPr>
          <w:bCs/>
          <w:sz w:val="24"/>
          <w:szCs w:val="24"/>
          <w:lang w:val="id-ID"/>
        </w:rPr>
      </w:pPr>
    </w:p>
    <w:p w:rsidR="007709B7" w:rsidRPr="007709B7" w:rsidRDefault="007709B7" w:rsidP="00BB4F09">
      <w:pPr>
        <w:numPr>
          <w:ilvl w:val="0"/>
          <w:numId w:val="25"/>
        </w:numPr>
        <w:spacing w:line="276" w:lineRule="auto"/>
        <w:jc w:val="both"/>
        <w:rPr>
          <w:bCs/>
          <w:sz w:val="24"/>
          <w:szCs w:val="24"/>
          <w:lang w:val="id-ID"/>
        </w:rPr>
      </w:pPr>
      <w:r w:rsidRPr="007709B7">
        <w:rPr>
          <w:bCs/>
          <w:sz w:val="24"/>
          <w:szCs w:val="24"/>
          <w:lang w:val="id-ID"/>
        </w:rPr>
        <w:lastRenderedPageBreak/>
        <w:t>Faktor External</w:t>
      </w:r>
    </w:p>
    <w:p w:rsidR="007709B7" w:rsidRPr="007709B7" w:rsidRDefault="007709B7" w:rsidP="00BB4F09">
      <w:pPr>
        <w:numPr>
          <w:ilvl w:val="0"/>
          <w:numId w:val="21"/>
        </w:numPr>
        <w:spacing w:line="276" w:lineRule="auto"/>
        <w:jc w:val="both"/>
        <w:rPr>
          <w:bCs/>
          <w:sz w:val="24"/>
          <w:szCs w:val="24"/>
          <w:lang w:val="id-ID"/>
        </w:rPr>
      </w:pPr>
      <w:r w:rsidRPr="007709B7">
        <w:rPr>
          <w:bCs/>
          <w:i/>
          <w:sz w:val="24"/>
          <w:szCs w:val="24"/>
          <w:lang w:val="id-ID"/>
        </w:rPr>
        <w:t xml:space="preserve">Opportunity </w:t>
      </w:r>
      <w:r w:rsidRPr="007709B7">
        <w:rPr>
          <w:bCs/>
          <w:sz w:val="24"/>
          <w:szCs w:val="24"/>
          <w:lang w:val="id-ID"/>
        </w:rPr>
        <w:t>(Peluang):</w:t>
      </w:r>
    </w:p>
    <w:p w:rsidR="007709B7" w:rsidRPr="007709B7" w:rsidRDefault="007709B7" w:rsidP="00BB4F09">
      <w:pPr>
        <w:numPr>
          <w:ilvl w:val="0"/>
          <w:numId w:val="22"/>
        </w:numPr>
        <w:spacing w:line="276" w:lineRule="auto"/>
        <w:jc w:val="both"/>
        <w:rPr>
          <w:bCs/>
          <w:sz w:val="24"/>
          <w:szCs w:val="24"/>
          <w:lang w:val="id-ID"/>
        </w:rPr>
      </w:pPr>
      <w:r w:rsidRPr="007709B7">
        <w:rPr>
          <w:bCs/>
          <w:sz w:val="24"/>
          <w:szCs w:val="24"/>
          <w:lang w:val="id-ID"/>
        </w:rPr>
        <w:t>Memiliki Letak wilayah yang berada tepat pada pintu masuk dari luar pulau  papua.</w:t>
      </w:r>
    </w:p>
    <w:p w:rsidR="007709B7" w:rsidRPr="007709B7" w:rsidRDefault="007709B7" w:rsidP="00BB4F09">
      <w:pPr>
        <w:numPr>
          <w:ilvl w:val="0"/>
          <w:numId w:val="22"/>
        </w:numPr>
        <w:spacing w:line="276" w:lineRule="auto"/>
        <w:jc w:val="both"/>
        <w:rPr>
          <w:bCs/>
          <w:sz w:val="24"/>
          <w:szCs w:val="24"/>
          <w:lang w:val="id-ID"/>
        </w:rPr>
      </w:pPr>
      <w:r w:rsidRPr="007709B7">
        <w:rPr>
          <w:bCs/>
          <w:sz w:val="24"/>
          <w:szCs w:val="24"/>
          <w:lang w:val="id-ID"/>
        </w:rPr>
        <w:t>Banyaknya pengunjung lokal dari daerah-daerah luar Kabupaten Maybrat bahkan luar pulau papua.</w:t>
      </w:r>
    </w:p>
    <w:p w:rsidR="007709B7" w:rsidRPr="007709B7" w:rsidRDefault="007709B7" w:rsidP="00BB4F09">
      <w:pPr>
        <w:numPr>
          <w:ilvl w:val="0"/>
          <w:numId w:val="22"/>
        </w:numPr>
        <w:spacing w:line="276" w:lineRule="auto"/>
        <w:jc w:val="both"/>
        <w:rPr>
          <w:bCs/>
          <w:sz w:val="24"/>
          <w:szCs w:val="24"/>
          <w:lang w:val="id-ID"/>
        </w:rPr>
      </w:pPr>
      <w:r w:rsidRPr="007709B7">
        <w:rPr>
          <w:bCs/>
          <w:sz w:val="24"/>
          <w:szCs w:val="24"/>
          <w:lang w:val="id-ID"/>
        </w:rPr>
        <w:t>Memiliki Aksesibilitas yang  cukup baik</w:t>
      </w:r>
    </w:p>
    <w:p w:rsidR="007709B7" w:rsidRPr="007709B7" w:rsidRDefault="007709B7" w:rsidP="00BB4F09">
      <w:pPr>
        <w:numPr>
          <w:ilvl w:val="0"/>
          <w:numId w:val="21"/>
        </w:numPr>
        <w:spacing w:line="276" w:lineRule="auto"/>
        <w:jc w:val="both"/>
        <w:rPr>
          <w:bCs/>
          <w:i/>
          <w:sz w:val="24"/>
          <w:szCs w:val="24"/>
          <w:lang w:val="id-ID"/>
        </w:rPr>
      </w:pPr>
      <w:r w:rsidRPr="007709B7">
        <w:rPr>
          <w:bCs/>
          <w:i/>
          <w:sz w:val="24"/>
          <w:szCs w:val="24"/>
          <w:lang w:val="id-ID"/>
        </w:rPr>
        <w:t>Threats</w:t>
      </w:r>
      <w:r w:rsidRPr="007709B7">
        <w:rPr>
          <w:bCs/>
          <w:sz w:val="24"/>
          <w:szCs w:val="24"/>
          <w:lang w:val="id-ID"/>
        </w:rPr>
        <w:t xml:space="preserve"> (Ancaman) :</w:t>
      </w:r>
    </w:p>
    <w:p w:rsidR="007709B7" w:rsidRPr="007709B7" w:rsidRDefault="007709B7" w:rsidP="00BB4F09">
      <w:pPr>
        <w:numPr>
          <w:ilvl w:val="0"/>
          <w:numId w:val="23"/>
        </w:numPr>
        <w:spacing w:line="276" w:lineRule="auto"/>
        <w:jc w:val="both"/>
        <w:rPr>
          <w:bCs/>
          <w:i/>
          <w:sz w:val="24"/>
          <w:szCs w:val="24"/>
          <w:lang w:val="id-ID"/>
        </w:rPr>
      </w:pPr>
      <w:r w:rsidRPr="007709B7">
        <w:rPr>
          <w:bCs/>
          <w:sz w:val="24"/>
          <w:szCs w:val="24"/>
          <w:lang w:val="id-ID"/>
        </w:rPr>
        <w:t>Kondisi keamanan yang tidak stabil, dengan isu daerah rawan konflik dengan adanya TPNPB/OPM</w:t>
      </w:r>
    </w:p>
    <w:p w:rsidR="007709B7" w:rsidRPr="007709B7" w:rsidRDefault="007709B7" w:rsidP="00BB4F09">
      <w:pPr>
        <w:numPr>
          <w:ilvl w:val="0"/>
          <w:numId w:val="23"/>
        </w:numPr>
        <w:spacing w:line="276" w:lineRule="auto"/>
        <w:jc w:val="both"/>
        <w:rPr>
          <w:bCs/>
          <w:i/>
          <w:sz w:val="24"/>
          <w:szCs w:val="24"/>
          <w:lang w:val="id-ID"/>
        </w:rPr>
      </w:pPr>
      <w:r w:rsidRPr="007709B7">
        <w:rPr>
          <w:bCs/>
          <w:sz w:val="24"/>
          <w:szCs w:val="24"/>
          <w:lang w:val="id-ID"/>
        </w:rPr>
        <w:t>Munculnya pesaing baru dari Distrik Lain bahkan dari  luar Kabupaten Maybrat.</w:t>
      </w:r>
    </w:p>
    <w:p w:rsidR="007709B7" w:rsidRPr="007709B7" w:rsidRDefault="007709B7" w:rsidP="007709B7">
      <w:pPr>
        <w:rPr>
          <w:b/>
          <w:bCs/>
          <w:sz w:val="24"/>
          <w:szCs w:val="24"/>
          <w:lang w:val="id-ID"/>
        </w:rPr>
      </w:pPr>
    </w:p>
    <w:p w:rsidR="006779C8" w:rsidRDefault="006779C8" w:rsidP="008F40B6">
      <w:pPr>
        <w:pStyle w:val="ListParagraph"/>
        <w:numPr>
          <w:ilvl w:val="0"/>
          <w:numId w:val="18"/>
        </w:numPr>
        <w:ind w:left="567" w:hanging="567"/>
        <w:rPr>
          <w:rFonts w:ascii="Times New Roman" w:hAnsi="Times New Roman"/>
          <w:b/>
          <w:bCs/>
          <w:sz w:val="24"/>
          <w:szCs w:val="24"/>
          <w:lang w:val="id-ID"/>
        </w:rPr>
      </w:pPr>
      <w:r>
        <w:rPr>
          <w:rFonts w:ascii="Times New Roman" w:hAnsi="Times New Roman"/>
          <w:b/>
          <w:bCs/>
          <w:sz w:val="24"/>
          <w:szCs w:val="24"/>
          <w:lang w:val="id-ID"/>
        </w:rPr>
        <w:t>Matriks SWOT</w:t>
      </w:r>
    </w:p>
    <w:p w:rsidR="00F723E6" w:rsidRDefault="00F723E6" w:rsidP="00BB4F09">
      <w:pPr>
        <w:spacing w:line="276" w:lineRule="auto"/>
        <w:ind w:firstLine="567"/>
        <w:jc w:val="both"/>
        <w:rPr>
          <w:sz w:val="24"/>
          <w:szCs w:val="24"/>
          <w:lang w:val="id-ID" w:eastAsia="id-ID"/>
        </w:rPr>
      </w:pPr>
      <w:r w:rsidRPr="00FF354E">
        <w:rPr>
          <w:sz w:val="24"/>
          <w:szCs w:val="24"/>
          <w:lang w:eastAsia="id-ID"/>
        </w:rPr>
        <w:t xml:space="preserve">Berdasarkan </w:t>
      </w:r>
      <w:r>
        <w:rPr>
          <w:sz w:val="24"/>
          <w:szCs w:val="24"/>
          <w:lang w:val="id-ID" w:eastAsia="id-ID"/>
        </w:rPr>
        <w:t xml:space="preserve"> strategi </w:t>
      </w:r>
      <w:r w:rsidRPr="00FF354E">
        <w:rPr>
          <w:sz w:val="24"/>
          <w:szCs w:val="24"/>
          <w:lang w:eastAsia="id-ID"/>
        </w:rPr>
        <w:t>di atas peneliti akan gunakan dalam menganalisis dan menentukan keputusan strategi dengan menggunaka</w:t>
      </w:r>
      <w:r>
        <w:rPr>
          <w:sz w:val="24"/>
          <w:szCs w:val="24"/>
          <w:lang w:eastAsia="id-ID"/>
        </w:rPr>
        <w:t>n pendekatan matriks SWOT</w:t>
      </w:r>
      <w:r w:rsidRPr="00FF354E">
        <w:rPr>
          <w:sz w:val="24"/>
          <w:szCs w:val="24"/>
          <w:lang w:eastAsia="id-ID"/>
        </w:rPr>
        <w:t xml:space="preserve">, maka dihasilkan empat alternatif strategi yang kemudian dapat diambil Distrik </w:t>
      </w:r>
      <w:proofErr w:type="spellStart"/>
      <w:r w:rsidRPr="00FF354E">
        <w:rPr>
          <w:sz w:val="24"/>
          <w:szCs w:val="24"/>
          <w:lang w:eastAsia="id-ID"/>
        </w:rPr>
        <w:t>Ayamaru</w:t>
      </w:r>
      <w:proofErr w:type="spellEnd"/>
      <w:r w:rsidRPr="00FF354E">
        <w:rPr>
          <w:sz w:val="24"/>
          <w:szCs w:val="24"/>
          <w:lang w:eastAsia="id-ID"/>
        </w:rPr>
        <w:t xml:space="preserve"> dalam menghadapi permasalahan yang ada, berikut merupakan empat alternatif strategi yaitu:</w:t>
      </w:r>
      <w:r>
        <w:rPr>
          <w:sz w:val="24"/>
          <w:szCs w:val="24"/>
          <w:lang w:val="id-ID" w:eastAsia="id-ID"/>
        </w:rPr>
        <w:t xml:space="preserve"> </w:t>
      </w:r>
    </w:p>
    <w:p w:rsidR="00F723E6" w:rsidRPr="00F723E6" w:rsidRDefault="00F723E6" w:rsidP="00BB4F09">
      <w:pPr>
        <w:numPr>
          <w:ilvl w:val="0"/>
          <w:numId w:val="29"/>
        </w:numPr>
        <w:pBdr>
          <w:top w:val="nil"/>
          <w:left w:val="nil"/>
          <w:bottom w:val="nil"/>
          <w:right w:val="nil"/>
          <w:between w:val="nil"/>
        </w:pBdr>
        <w:spacing w:after="200" w:line="276" w:lineRule="auto"/>
        <w:ind w:left="567"/>
        <w:jc w:val="both"/>
        <w:rPr>
          <w:color w:val="000000"/>
          <w:sz w:val="24"/>
          <w:szCs w:val="24"/>
          <w:lang w:val="id-ID" w:eastAsia="id-ID"/>
        </w:rPr>
      </w:pPr>
      <w:r w:rsidRPr="00F723E6">
        <w:rPr>
          <w:color w:val="000000"/>
          <w:sz w:val="24"/>
          <w:szCs w:val="24"/>
          <w:lang w:val="id-ID" w:eastAsia="id-ID"/>
        </w:rPr>
        <w:t xml:space="preserve">Strategi </w:t>
      </w:r>
      <w:r w:rsidRPr="00F723E6">
        <w:rPr>
          <w:i/>
          <w:sz w:val="24"/>
          <w:szCs w:val="24"/>
          <w:lang w:val="id-ID" w:eastAsia="id-ID"/>
        </w:rPr>
        <w:t>Strength</w:t>
      </w:r>
      <w:r w:rsidRPr="00F723E6">
        <w:rPr>
          <w:i/>
          <w:color w:val="000000"/>
          <w:sz w:val="24"/>
          <w:szCs w:val="24"/>
          <w:lang w:val="id-ID" w:eastAsia="id-ID"/>
        </w:rPr>
        <w:t>-</w:t>
      </w:r>
      <w:r w:rsidRPr="00F723E6">
        <w:rPr>
          <w:i/>
          <w:sz w:val="24"/>
          <w:szCs w:val="24"/>
          <w:lang w:val="id-ID" w:eastAsia="id-ID"/>
        </w:rPr>
        <w:t>Opportunities</w:t>
      </w:r>
    </w:p>
    <w:p w:rsidR="00F723E6" w:rsidRPr="00F723E6" w:rsidRDefault="00F723E6" w:rsidP="00BB4F09">
      <w:pPr>
        <w:pBdr>
          <w:top w:val="nil"/>
          <w:left w:val="nil"/>
          <w:bottom w:val="nil"/>
          <w:right w:val="nil"/>
          <w:between w:val="nil"/>
        </w:pBdr>
        <w:spacing w:line="276" w:lineRule="auto"/>
        <w:ind w:left="567"/>
        <w:jc w:val="both"/>
        <w:rPr>
          <w:color w:val="000000"/>
          <w:sz w:val="24"/>
          <w:szCs w:val="24"/>
          <w:lang w:val="id-ID" w:eastAsia="id-ID"/>
        </w:rPr>
      </w:pPr>
      <w:r w:rsidRPr="00F723E6">
        <w:rPr>
          <w:color w:val="000000"/>
          <w:sz w:val="24"/>
          <w:szCs w:val="24"/>
          <w:lang w:val="id-ID" w:eastAsia="id-ID"/>
        </w:rPr>
        <w:t xml:space="preserve">Dengan kelebihan atau kekuatan yang dimiliki oleh Distrik Ayamaru, dapat </w:t>
      </w:r>
      <w:r w:rsidRPr="00F723E6">
        <w:rPr>
          <w:sz w:val="24"/>
          <w:szCs w:val="24"/>
          <w:lang w:val="id-ID" w:eastAsia="id-ID"/>
        </w:rPr>
        <w:t>dijadikan</w:t>
      </w:r>
      <w:r w:rsidRPr="00F723E6">
        <w:rPr>
          <w:color w:val="000000"/>
          <w:sz w:val="24"/>
          <w:szCs w:val="24"/>
          <w:lang w:val="id-ID" w:eastAsia="id-ID"/>
        </w:rPr>
        <w:t xml:space="preserve"> sebagai acuan dalam peningkatan potensi pariwisata yang dimilikinya, </w:t>
      </w:r>
      <w:r w:rsidRPr="00F723E6">
        <w:rPr>
          <w:color w:val="000000"/>
          <w:sz w:val="24"/>
          <w:szCs w:val="24"/>
          <w:lang w:val="id-ID" w:eastAsia="id-ID"/>
        </w:rPr>
        <w:lastRenderedPageBreak/>
        <w:t xml:space="preserve">kondisi ini </w:t>
      </w:r>
      <w:r w:rsidRPr="00F723E6">
        <w:rPr>
          <w:sz w:val="24"/>
          <w:szCs w:val="24"/>
          <w:lang w:val="id-ID" w:eastAsia="id-ID"/>
        </w:rPr>
        <w:t>biasanya</w:t>
      </w:r>
      <w:r w:rsidRPr="00F723E6">
        <w:rPr>
          <w:color w:val="000000"/>
          <w:sz w:val="24"/>
          <w:szCs w:val="24"/>
          <w:lang w:val="id-ID" w:eastAsia="id-ID"/>
        </w:rPr>
        <w:t xml:space="preserve"> diharapkan oleh sebuah destinasi wisata karena memiliki kelebihan dengan kekuatan yang dimiliki Distrik Ayamaru  maka berikut merupakan kekuatan yang </w:t>
      </w:r>
      <w:r w:rsidRPr="00F723E6">
        <w:rPr>
          <w:sz w:val="24"/>
          <w:szCs w:val="24"/>
          <w:lang w:val="id-ID" w:eastAsia="id-ID"/>
        </w:rPr>
        <w:t>dimiliki</w:t>
      </w:r>
      <w:r w:rsidRPr="00F723E6">
        <w:rPr>
          <w:color w:val="000000"/>
          <w:sz w:val="24"/>
          <w:szCs w:val="24"/>
          <w:lang w:val="id-ID" w:eastAsia="id-ID"/>
        </w:rPr>
        <w:t xml:space="preserve">  Distrik Ayamaru dalam memanfaatkan kesempatan yang ada.</w:t>
      </w:r>
    </w:p>
    <w:p w:rsidR="00F723E6" w:rsidRPr="00F723E6" w:rsidRDefault="00F723E6" w:rsidP="00BB4F09">
      <w:pPr>
        <w:numPr>
          <w:ilvl w:val="0"/>
          <w:numId w:val="30"/>
        </w:numPr>
        <w:pBdr>
          <w:top w:val="nil"/>
          <w:left w:val="nil"/>
          <w:bottom w:val="nil"/>
          <w:right w:val="nil"/>
          <w:between w:val="nil"/>
        </w:pBdr>
        <w:spacing w:after="200" w:line="276" w:lineRule="auto"/>
        <w:ind w:left="993" w:hanging="284"/>
        <w:jc w:val="both"/>
        <w:rPr>
          <w:color w:val="000000"/>
          <w:sz w:val="24"/>
          <w:szCs w:val="24"/>
          <w:lang w:val="id-ID" w:eastAsia="id-ID"/>
        </w:rPr>
      </w:pPr>
      <w:r w:rsidRPr="00F723E6">
        <w:rPr>
          <w:color w:val="000000"/>
          <w:sz w:val="24"/>
          <w:szCs w:val="24"/>
          <w:lang w:val="id-ID" w:eastAsia="id-ID"/>
        </w:rPr>
        <w:t xml:space="preserve">Melakukan pemberdayaan  kepada masyarakat Distrik Ayamaru  yang bertujuan  menambah  pengetahuan tentang  pengelolaan  Objek Wisata. Hal ini perlu dilakukan tidak hanya menambah pengetahuan masyarakat dalam sistem pengelolaan objek wisata, tetapi juga meningkatkan kreatifitas masyarakat dalam mengembangkan objek wisata yang ada </w:t>
      </w:r>
      <w:r w:rsidRPr="00F723E6">
        <w:rPr>
          <w:sz w:val="24"/>
          <w:szCs w:val="24"/>
          <w:lang w:val="id-ID" w:eastAsia="id-ID"/>
        </w:rPr>
        <w:t>di Distrik</w:t>
      </w:r>
      <w:r w:rsidRPr="00F723E6">
        <w:rPr>
          <w:color w:val="000000"/>
          <w:sz w:val="24"/>
          <w:szCs w:val="24"/>
          <w:lang w:val="id-ID" w:eastAsia="id-ID"/>
        </w:rPr>
        <w:t xml:space="preserve"> Ayamaru.</w:t>
      </w:r>
    </w:p>
    <w:p w:rsidR="00F723E6" w:rsidRPr="00F723E6" w:rsidRDefault="00F723E6" w:rsidP="00BB4F09">
      <w:pPr>
        <w:numPr>
          <w:ilvl w:val="0"/>
          <w:numId w:val="30"/>
        </w:numPr>
        <w:pBdr>
          <w:top w:val="nil"/>
          <w:left w:val="nil"/>
          <w:bottom w:val="nil"/>
          <w:right w:val="nil"/>
          <w:between w:val="nil"/>
        </w:pBdr>
        <w:spacing w:after="200" w:line="276" w:lineRule="auto"/>
        <w:ind w:left="993"/>
        <w:jc w:val="both"/>
        <w:rPr>
          <w:color w:val="000000"/>
          <w:sz w:val="24"/>
          <w:szCs w:val="24"/>
          <w:lang w:val="id-ID" w:eastAsia="id-ID"/>
        </w:rPr>
      </w:pPr>
      <w:r w:rsidRPr="00F723E6">
        <w:rPr>
          <w:color w:val="000000"/>
          <w:sz w:val="24"/>
          <w:szCs w:val="24"/>
          <w:lang w:val="id-ID" w:eastAsia="id-ID"/>
        </w:rPr>
        <w:t xml:space="preserve">Meningkatkan  hubungan  kerja sama dengan instansi Pemerintah dan  Swasta untuk pengembangan objek wisata Danau Ayamaru agar </w:t>
      </w:r>
      <w:r w:rsidRPr="00F723E6">
        <w:rPr>
          <w:sz w:val="24"/>
          <w:szCs w:val="24"/>
          <w:lang w:val="id-ID" w:eastAsia="id-ID"/>
        </w:rPr>
        <w:t>dikenal</w:t>
      </w:r>
      <w:r w:rsidRPr="00F723E6">
        <w:rPr>
          <w:color w:val="000000"/>
          <w:sz w:val="24"/>
          <w:szCs w:val="24"/>
          <w:lang w:val="id-ID" w:eastAsia="id-ID"/>
        </w:rPr>
        <w:t xml:space="preserve"> publik secara luas. </w:t>
      </w:r>
    </w:p>
    <w:p w:rsidR="00F723E6" w:rsidRPr="00F723E6" w:rsidRDefault="00F723E6" w:rsidP="00BB4F09">
      <w:pPr>
        <w:numPr>
          <w:ilvl w:val="0"/>
          <w:numId w:val="30"/>
        </w:numPr>
        <w:pBdr>
          <w:top w:val="nil"/>
          <w:left w:val="nil"/>
          <w:bottom w:val="nil"/>
          <w:right w:val="nil"/>
          <w:between w:val="nil"/>
        </w:pBdr>
        <w:spacing w:after="200" w:line="276" w:lineRule="auto"/>
        <w:ind w:left="993" w:hanging="284"/>
        <w:jc w:val="both"/>
        <w:rPr>
          <w:color w:val="000000"/>
          <w:sz w:val="24"/>
          <w:szCs w:val="24"/>
          <w:lang w:val="id-ID" w:eastAsia="id-ID"/>
        </w:rPr>
      </w:pPr>
      <w:r w:rsidRPr="00F723E6">
        <w:rPr>
          <w:color w:val="000000"/>
          <w:sz w:val="24"/>
          <w:szCs w:val="24"/>
          <w:lang w:val="id-ID" w:eastAsia="id-ID"/>
        </w:rPr>
        <w:t xml:space="preserve">Pengembangan  Kelembagaan Masyarakat Distrik  Ayamaru Dalam Pengelolaan Objek wisata. Terkait dengan partisipasi masyarakat, sangat </w:t>
      </w:r>
      <w:r w:rsidRPr="00F723E6">
        <w:rPr>
          <w:sz w:val="24"/>
          <w:szCs w:val="24"/>
          <w:lang w:val="id-ID" w:eastAsia="id-ID"/>
        </w:rPr>
        <w:t>disadari</w:t>
      </w:r>
      <w:r w:rsidRPr="00F723E6">
        <w:rPr>
          <w:color w:val="000000"/>
          <w:sz w:val="24"/>
          <w:szCs w:val="24"/>
          <w:lang w:val="id-ID" w:eastAsia="id-ID"/>
        </w:rPr>
        <w:t xml:space="preserve"> bahwa di Distrik Ayamaru, belum terbentuk suatu kelembagaan yang solid, sehingga diperlukan upaya-upaya penguatan terhadap lembaga-lembaga masyarakat di Distrik Ayamaru agar solid </w:t>
      </w:r>
      <w:r w:rsidRPr="00F723E6">
        <w:rPr>
          <w:color w:val="000000"/>
          <w:sz w:val="24"/>
          <w:szCs w:val="24"/>
          <w:lang w:val="id-ID" w:eastAsia="id-ID"/>
        </w:rPr>
        <w:lastRenderedPageBreak/>
        <w:t xml:space="preserve">dan </w:t>
      </w:r>
      <w:r w:rsidRPr="00F723E6">
        <w:rPr>
          <w:sz w:val="24"/>
          <w:szCs w:val="24"/>
          <w:lang w:val="id-ID" w:eastAsia="id-ID"/>
        </w:rPr>
        <w:t>kompak</w:t>
      </w:r>
      <w:r w:rsidRPr="00F723E6">
        <w:rPr>
          <w:color w:val="000000"/>
          <w:sz w:val="24"/>
          <w:szCs w:val="24"/>
          <w:lang w:val="id-ID" w:eastAsia="id-ID"/>
        </w:rPr>
        <w:t xml:space="preserve"> untuk mengelola destinasi objek wisata.</w:t>
      </w:r>
    </w:p>
    <w:p w:rsidR="00F723E6" w:rsidRPr="00F723E6" w:rsidRDefault="00F723E6" w:rsidP="00BB4F09">
      <w:pPr>
        <w:numPr>
          <w:ilvl w:val="0"/>
          <w:numId w:val="30"/>
        </w:numPr>
        <w:pBdr>
          <w:top w:val="nil"/>
          <w:left w:val="nil"/>
          <w:bottom w:val="nil"/>
          <w:right w:val="nil"/>
          <w:between w:val="nil"/>
        </w:pBdr>
        <w:spacing w:after="200" w:line="276" w:lineRule="auto"/>
        <w:ind w:left="993"/>
        <w:jc w:val="both"/>
        <w:rPr>
          <w:color w:val="000000"/>
          <w:sz w:val="24"/>
          <w:szCs w:val="24"/>
          <w:lang w:val="id-ID" w:eastAsia="id-ID"/>
        </w:rPr>
      </w:pPr>
      <w:r w:rsidRPr="00F723E6">
        <w:rPr>
          <w:color w:val="000000"/>
          <w:sz w:val="24"/>
          <w:szCs w:val="24"/>
          <w:lang w:val="id-ID" w:eastAsia="id-ID"/>
        </w:rPr>
        <w:t xml:space="preserve">Pengembangan Sumberdaya Manusia Pariwisata Distrik Ayamaru  agar  masyarakat dapat beradaptasi dengan kemajuan teknologi saat ini. Pengembangan sumberdaya manusia perlu dilakukan agar masyarakat Distrik Ayamaru mampu mengelola potensi yang </w:t>
      </w:r>
      <w:r w:rsidRPr="00F723E6">
        <w:rPr>
          <w:sz w:val="24"/>
          <w:szCs w:val="24"/>
          <w:lang w:val="id-ID" w:eastAsia="id-ID"/>
        </w:rPr>
        <w:t>terkandung</w:t>
      </w:r>
      <w:r w:rsidRPr="00F723E6">
        <w:rPr>
          <w:color w:val="000000"/>
          <w:sz w:val="24"/>
          <w:szCs w:val="24"/>
          <w:lang w:val="id-ID" w:eastAsia="id-ID"/>
        </w:rPr>
        <w:t xml:space="preserve"> dalam dirinya untuk mewujudkan perannya sebagai makhluk sosial yang adaptif dan transformatif yang mampu mengelola seluruh potensi yang terkandung di alam menuju terciptanya kesejahteraan kehidupan </w:t>
      </w:r>
      <w:r w:rsidRPr="00F723E6">
        <w:rPr>
          <w:sz w:val="24"/>
          <w:szCs w:val="24"/>
          <w:lang w:val="id-ID" w:eastAsia="id-ID"/>
        </w:rPr>
        <w:t>dalam</w:t>
      </w:r>
      <w:r w:rsidRPr="00F723E6">
        <w:rPr>
          <w:color w:val="000000"/>
          <w:sz w:val="24"/>
          <w:szCs w:val="24"/>
          <w:lang w:val="id-ID" w:eastAsia="id-ID"/>
        </w:rPr>
        <w:t xml:space="preserve"> tatanan yang seimbang dan berkelanjutan di bidang kepariwisataan dengan memanfaatkan kemajuan teknologi dan informasi yang ada.</w:t>
      </w:r>
    </w:p>
    <w:p w:rsidR="00F723E6" w:rsidRPr="00F723E6" w:rsidRDefault="00F723E6" w:rsidP="00BB4F09">
      <w:pPr>
        <w:numPr>
          <w:ilvl w:val="0"/>
          <w:numId w:val="29"/>
        </w:numPr>
        <w:pBdr>
          <w:top w:val="nil"/>
          <w:left w:val="nil"/>
          <w:bottom w:val="nil"/>
          <w:right w:val="nil"/>
          <w:between w:val="nil"/>
        </w:pBdr>
        <w:spacing w:after="200" w:line="276" w:lineRule="auto"/>
        <w:rPr>
          <w:color w:val="000000"/>
          <w:sz w:val="24"/>
          <w:szCs w:val="24"/>
          <w:lang w:val="id-ID" w:eastAsia="id-ID"/>
        </w:rPr>
      </w:pPr>
      <w:r w:rsidRPr="00F723E6">
        <w:rPr>
          <w:color w:val="000000"/>
          <w:sz w:val="24"/>
          <w:szCs w:val="24"/>
          <w:lang w:val="id-ID" w:eastAsia="id-ID"/>
        </w:rPr>
        <w:t>Strategi</w:t>
      </w:r>
      <w:r>
        <w:rPr>
          <w:color w:val="000000"/>
          <w:sz w:val="24"/>
          <w:szCs w:val="24"/>
          <w:lang w:val="id-ID" w:eastAsia="id-ID"/>
        </w:rPr>
        <w:t xml:space="preserve"> </w:t>
      </w:r>
      <w:r>
        <w:rPr>
          <w:i/>
          <w:sz w:val="24"/>
          <w:szCs w:val="24"/>
          <w:lang w:val="id-ID" w:eastAsia="id-ID"/>
        </w:rPr>
        <w:t xml:space="preserve">Weaknesses </w:t>
      </w:r>
      <w:r w:rsidRPr="00F723E6">
        <w:rPr>
          <w:i/>
          <w:sz w:val="24"/>
          <w:szCs w:val="24"/>
          <w:lang w:val="id-ID" w:eastAsia="id-ID"/>
        </w:rPr>
        <w:t>Opportunities</w:t>
      </w:r>
    </w:p>
    <w:p w:rsidR="00F723E6" w:rsidRPr="00F723E6" w:rsidRDefault="00F723E6" w:rsidP="00BB4F09">
      <w:pPr>
        <w:pBdr>
          <w:top w:val="nil"/>
          <w:left w:val="nil"/>
          <w:bottom w:val="nil"/>
          <w:right w:val="nil"/>
          <w:between w:val="nil"/>
        </w:pBdr>
        <w:spacing w:line="276" w:lineRule="auto"/>
        <w:ind w:left="720"/>
        <w:jc w:val="both"/>
        <w:rPr>
          <w:color w:val="000000"/>
          <w:sz w:val="24"/>
          <w:szCs w:val="24"/>
          <w:lang w:val="id-ID" w:eastAsia="id-ID"/>
        </w:rPr>
      </w:pPr>
      <w:r w:rsidRPr="00F723E6">
        <w:rPr>
          <w:color w:val="000000"/>
          <w:sz w:val="24"/>
          <w:szCs w:val="24"/>
          <w:lang w:val="id-ID" w:eastAsia="id-ID"/>
        </w:rPr>
        <w:t xml:space="preserve">Untuk meminimalisir kelemahan yang ada di Distrik Ayamaru, maka strategi ini ditetapkan berdasarkan pemanfaatan peluang yang </w:t>
      </w:r>
      <w:r w:rsidRPr="00F723E6">
        <w:rPr>
          <w:sz w:val="24"/>
          <w:szCs w:val="24"/>
          <w:lang w:val="id-ID" w:eastAsia="id-ID"/>
        </w:rPr>
        <w:t>dimiliki</w:t>
      </w:r>
      <w:r w:rsidRPr="00F723E6">
        <w:rPr>
          <w:color w:val="000000"/>
          <w:sz w:val="24"/>
          <w:szCs w:val="24"/>
          <w:lang w:val="id-ID" w:eastAsia="id-ID"/>
        </w:rPr>
        <w:t>, yakni sebagai berikut.</w:t>
      </w:r>
    </w:p>
    <w:p w:rsidR="00364944" w:rsidRDefault="00F723E6" w:rsidP="00BB4F09">
      <w:pPr>
        <w:numPr>
          <w:ilvl w:val="0"/>
          <w:numId w:val="31"/>
        </w:numPr>
        <w:pBdr>
          <w:top w:val="nil"/>
          <w:left w:val="nil"/>
          <w:bottom w:val="nil"/>
          <w:right w:val="nil"/>
          <w:between w:val="nil"/>
        </w:pBdr>
        <w:spacing w:after="200" w:line="276" w:lineRule="auto"/>
        <w:ind w:left="993"/>
        <w:jc w:val="both"/>
        <w:rPr>
          <w:color w:val="000000"/>
          <w:sz w:val="24"/>
          <w:szCs w:val="24"/>
          <w:lang w:val="id-ID" w:eastAsia="id-ID"/>
        </w:rPr>
      </w:pPr>
      <w:r w:rsidRPr="00F723E6">
        <w:rPr>
          <w:color w:val="000000"/>
          <w:sz w:val="24"/>
          <w:szCs w:val="24"/>
          <w:lang w:val="id-ID" w:eastAsia="id-ID"/>
        </w:rPr>
        <w:t xml:space="preserve">Perlu Peningkatan  Prasarana Parkiran Umum dan Jalur Aksesibilitas Menuju Objek wisata  agar dapat memudahkan wisatawan  untuk berkunjung  dan </w:t>
      </w:r>
      <w:r w:rsidRPr="00F723E6">
        <w:rPr>
          <w:color w:val="000000"/>
          <w:sz w:val="24"/>
          <w:szCs w:val="24"/>
          <w:lang w:val="id-ID" w:eastAsia="id-ID"/>
        </w:rPr>
        <w:lastRenderedPageBreak/>
        <w:t xml:space="preserve">memberikan  kenyamanan saat parkir. </w:t>
      </w:r>
    </w:p>
    <w:p w:rsidR="00F723E6" w:rsidRPr="00F723E6" w:rsidRDefault="00F723E6" w:rsidP="00BB4F09">
      <w:pPr>
        <w:numPr>
          <w:ilvl w:val="0"/>
          <w:numId w:val="31"/>
        </w:numPr>
        <w:pBdr>
          <w:top w:val="nil"/>
          <w:left w:val="nil"/>
          <w:bottom w:val="nil"/>
          <w:right w:val="nil"/>
          <w:between w:val="nil"/>
        </w:pBdr>
        <w:spacing w:after="200" w:line="276" w:lineRule="auto"/>
        <w:ind w:left="993"/>
        <w:jc w:val="both"/>
        <w:rPr>
          <w:color w:val="000000"/>
          <w:sz w:val="24"/>
          <w:szCs w:val="24"/>
          <w:lang w:val="id-ID" w:eastAsia="id-ID"/>
        </w:rPr>
      </w:pPr>
      <w:r w:rsidRPr="00F723E6">
        <w:rPr>
          <w:color w:val="000000"/>
          <w:sz w:val="24"/>
          <w:szCs w:val="24"/>
          <w:lang w:val="id-ID" w:eastAsia="id-ID"/>
        </w:rPr>
        <w:t>Perlu adanya Prasarana Toilet Umum dan  kotak/bak pembuangan sampah  agar wisatawan yang berkunjung dapat membuang sampah pada tempatnya. Perlu adanya,  Pondok/Shelter agar wisatawan  yang berkunjung dapat beristirahat dan bersantai – santai. Pondok/shelter merupakan prasarana mendasar yang perlu dikembangkan yang bertujuan sebagai tempat peristirahatan dan atau tempat bersantai-santai wisatawan yang hendak berkunjung pada objek wisata di Distrik Ayamaru.</w:t>
      </w:r>
    </w:p>
    <w:p w:rsidR="00F723E6" w:rsidRPr="00F723E6" w:rsidRDefault="00F723E6" w:rsidP="00BB4F09">
      <w:pPr>
        <w:numPr>
          <w:ilvl w:val="0"/>
          <w:numId w:val="31"/>
        </w:numPr>
        <w:pBdr>
          <w:top w:val="nil"/>
          <w:left w:val="nil"/>
          <w:bottom w:val="nil"/>
          <w:right w:val="nil"/>
          <w:between w:val="nil"/>
        </w:pBdr>
        <w:spacing w:after="200" w:line="276" w:lineRule="auto"/>
        <w:ind w:left="993"/>
        <w:jc w:val="both"/>
        <w:rPr>
          <w:color w:val="000000"/>
          <w:sz w:val="24"/>
          <w:szCs w:val="24"/>
          <w:lang w:val="id-ID" w:eastAsia="id-ID"/>
        </w:rPr>
      </w:pPr>
      <w:r w:rsidRPr="00F723E6">
        <w:rPr>
          <w:color w:val="000000"/>
          <w:sz w:val="24"/>
          <w:szCs w:val="24"/>
          <w:lang w:val="id-ID" w:eastAsia="id-ID"/>
        </w:rPr>
        <w:t>Perlu adanya Gapura penyambutan  selamat datang dan  selamat jalan  pada  tiap objek wisata Distrik Ayamaru. Gapura merupakan bagian dari penanda atau pintu masuk menuju destinasi wisata, maka dari itu pengelolaan destinasi wisata di Distrik  Ayamaru perlu membangun gapura sehingga dapat menginformasikan kepada wisatawan yang berkunjung pada objek wisata yang ada di Distrik Ayamaru.</w:t>
      </w:r>
    </w:p>
    <w:p w:rsidR="00F723E6" w:rsidRPr="00F723E6" w:rsidRDefault="00F723E6" w:rsidP="00BB4F09">
      <w:pPr>
        <w:numPr>
          <w:ilvl w:val="0"/>
          <w:numId w:val="29"/>
        </w:numPr>
        <w:pBdr>
          <w:top w:val="nil"/>
          <w:left w:val="nil"/>
          <w:bottom w:val="nil"/>
          <w:right w:val="nil"/>
          <w:between w:val="nil"/>
        </w:pBdr>
        <w:spacing w:after="200" w:line="276" w:lineRule="auto"/>
        <w:jc w:val="both"/>
        <w:rPr>
          <w:color w:val="000000"/>
          <w:sz w:val="24"/>
          <w:szCs w:val="24"/>
          <w:lang w:val="id-ID" w:eastAsia="id-ID"/>
        </w:rPr>
      </w:pPr>
      <w:r w:rsidRPr="00F723E6">
        <w:rPr>
          <w:color w:val="000000"/>
          <w:sz w:val="24"/>
          <w:szCs w:val="24"/>
          <w:lang w:val="id-ID" w:eastAsia="id-ID"/>
        </w:rPr>
        <w:t xml:space="preserve">Strategi </w:t>
      </w:r>
      <w:r w:rsidRPr="00F723E6">
        <w:rPr>
          <w:i/>
          <w:color w:val="000000"/>
          <w:sz w:val="24"/>
          <w:szCs w:val="24"/>
          <w:lang w:val="id-ID" w:eastAsia="id-ID"/>
        </w:rPr>
        <w:t>Strengths-Threat</w:t>
      </w:r>
    </w:p>
    <w:p w:rsidR="00F723E6" w:rsidRPr="00F723E6" w:rsidRDefault="00F723E6" w:rsidP="00BB4F09">
      <w:pPr>
        <w:pBdr>
          <w:top w:val="nil"/>
          <w:left w:val="nil"/>
          <w:bottom w:val="nil"/>
          <w:right w:val="nil"/>
          <w:between w:val="nil"/>
        </w:pBdr>
        <w:spacing w:line="276" w:lineRule="auto"/>
        <w:ind w:left="720"/>
        <w:jc w:val="both"/>
        <w:rPr>
          <w:color w:val="000000"/>
          <w:sz w:val="24"/>
          <w:szCs w:val="24"/>
          <w:lang w:val="id-ID" w:eastAsia="id-ID"/>
        </w:rPr>
      </w:pPr>
      <w:r w:rsidRPr="00F723E6">
        <w:rPr>
          <w:color w:val="000000"/>
          <w:sz w:val="24"/>
          <w:szCs w:val="24"/>
          <w:lang w:val="id-ID" w:eastAsia="id-ID"/>
        </w:rPr>
        <w:t xml:space="preserve">Untuk meminimalisir ancaman yang ada, strategi ini </w:t>
      </w:r>
      <w:r w:rsidRPr="00F723E6">
        <w:rPr>
          <w:color w:val="000000"/>
          <w:sz w:val="24"/>
          <w:szCs w:val="24"/>
          <w:lang w:val="id-ID" w:eastAsia="id-ID"/>
        </w:rPr>
        <w:lastRenderedPageBreak/>
        <w:t xml:space="preserve">menggunakan kekuatan yang </w:t>
      </w:r>
      <w:r w:rsidRPr="00F723E6">
        <w:rPr>
          <w:sz w:val="24"/>
          <w:szCs w:val="24"/>
          <w:lang w:val="id-ID" w:eastAsia="id-ID"/>
        </w:rPr>
        <w:t>dimiliki</w:t>
      </w:r>
      <w:r w:rsidRPr="00F723E6">
        <w:rPr>
          <w:color w:val="000000"/>
          <w:sz w:val="24"/>
          <w:szCs w:val="24"/>
          <w:lang w:val="id-ID" w:eastAsia="id-ID"/>
        </w:rPr>
        <w:t xml:space="preserve"> Distrik Ayamaru yakni sebagai berikut.</w:t>
      </w:r>
    </w:p>
    <w:p w:rsidR="00F723E6" w:rsidRPr="00F723E6" w:rsidRDefault="00F723E6" w:rsidP="00BB4F09">
      <w:pPr>
        <w:numPr>
          <w:ilvl w:val="0"/>
          <w:numId w:val="32"/>
        </w:numPr>
        <w:pBdr>
          <w:top w:val="nil"/>
          <w:left w:val="nil"/>
          <w:bottom w:val="nil"/>
          <w:right w:val="nil"/>
          <w:between w:val="nil"/>
        </w:pBdr>
        <w:spacing w:after="200" w:line="276" w:lineRule="auto"/>
        <w:ind w:left="1134"/>
        <w:rPr>
          <w:color w:val="000000"/>
          <w:sz w:val="24"/>
          <w:szCs w:val="24"/>
          <w:lang w:val="id-ID" w:eastAsia="id-ID"/>
        </w:rPr>
      </w:pPr>
      <w:r w:rsidRPr="00F723E6">
        <w:rPr>
          <w:color w:val="000000"/>
          <w:sz w:val="24"/>
          <w:szCs w:val="24"/>
          <w:lang w:val="id-ID" w:eastAsia="id-ID"/>
        </w:rPr>
        <w:t xml:space="preserve">Perlunya kegiatan  sosialisasi kepada masyarakat terkait pemanfaatan sarana media sosial dalam mempromosikan objek wisata. </w:t>
      </w:r>
    </w:p>
    <w:p w:rsidR="00F723E6" w:rsidRPr="00F723E6" w:rsidRDefault="00F723E6" w:rsidP="00BB4F09">
      <w:pPr>
        <w:numPr>
          <w:ilvl w:val="0"/>
          <w:numId w:val="32"/>
        </w:numPr>
        <w:pBdr>
          <w:top w:val="nil"/>
          <w:left w:val="nil"/>
          <w:bottom w:val="nil"/>
          <w:right w:val="nil"/>
          <w:between w:val="nil"/>
        </w:pBdr>
        <w:spacing w:after="200" w:line="276" w:lineRule="auto"/>
        <w:rPr>
          <w:color w:val="000000"/>
          <w:sz w:val="24"/>
          <w:szCs w:val="24"/>
          <w:lang w:val="id-ID" w:eastAsia="id-ID"/>
        </w:rPr>
      </w:pPr>
      <w:r w:rsidRPr="00F723E6">
        <w:rPr>
          <w:color w:val="000000"/>
          <w:sz w:val="24"/>
          <w:szCs w:val="24"/>
          <w:lang w:val="id-ID" w:eastAsia="id-ID"/>
        </w:rPr>
        <w:t xml:space="preserve">Perlunya Peningkatan  atraksi  wisata  yang bertujuan sebagai daya  tarik pada  kawasan  wisata.  </w:t>
      </w:r>
    </w:p>
    <w:p w:rsidR="00F723E6" w:rsidRPr="00F723E6" w:rsidRDefault="00F723E6" w:rsidP="00BB4F09">
      <w:pPr>
        <w:numPr>
          <w:ilvl w:val="0"/>
          <w:numId w:val="32"/>
        </w:numPr>
        <w:pBdr>
          <w:top w:val="nil"/>
          <w:left w:val="nil"/>
          <w:bottom w:val="nil"/>
          <w:right w:val="nil"/>
          <w:between w:val="nil"/>
        </w:pBdr>
        <w:spacing w:after="200" w:line="276" w:lineRule="auto"/>
        <w:ind w:left="1418"/>
        <w:rPr>
          <w:color w:val="000000"/>
          <w:sz w:val="24"/>
          <w:szCs w:val="24"/>
          <w:lang w:val="id-ID" w:eastAsia="id-ID"/>
        </w:rPr>
      </w:pPr>
      <w:r w:rsidRPr="00F723E6">
        <w:rPr>
          <w:color w:val="000000"/>
          <w:sz w:val="24"/>
          <w:szCs w:val="24"/>
          <w:lang w:val="id-ID" w:eastAsia="id-ID"/>
        </w:rPr>
        <w:t xml:space="preserve">Perlunya  pemberdayaan kepada masyarakat Distrik Ayamaru dalam  mengelola  hasil  kerajinan tangan. </w:t>
      </w:r>
    </w:p>
    <w:p w:rsidR="00F723E6" w:rsidRPr="00F723E6" w:rsidRDefault="00F723E6" w:rsidP="00BB4F09">
      <w:pPr>
        <w:numPr>
          <w:ilvl w:val="0"/>
          <w:numId w:val="32"/>
        </w:numPr>
        <w:pBdr>
          <w:top w:val="nil"/>
          <w:left w:val="nil"/>
          <w:bottom w:val="nil"/>
          <w:right w:val="nil"/>
          <w:between w:val="nil"/>
        </w:pBdr>
        <w:spacing w:after="200" w:line="276" w:lineRule="auto"/>
        <w:rPr>
          <w:color w:val="000000"/>
          <w:sz w:val="24"/>
          <w:szCs w:val="24"/>
          <w:lang w:val="id-ID" w:eastAsia="id-ID"/>
        </w:rPr>
      </w:pPr>
      <w:r w:rsidRPr="00F723E6">
        <w:rPr>
          <w:color w:val="000000"/>
          <w:sz w:val="24"/>
          <w:szCs w:val="24"/>
          <w:lang w:val="id-ID" w:eastAsia="id-ID"/>
        </w:rPr>
        <w:t xml:space="preserve">Perlunya pemanfaatan hasil pertanian dan perikanan sebagai  makanan atau  kuliner  yang di  jual pada kawasan wisata. </w:t>
      </w:r>
    </w:p>
    <w:p w:rsidR="00F723E6" w:rsidRPr="00F723E6" w:rsidRDefault="00F723E6" w:rsidP="00BB4F09">
      <w:pPr>
        <w:numPr>
          <w:ilvl w:val="0"/>
          <w:numId w:val="29"/>
        </w:numPr>
        <w:pBdr>
          <w:top w:val="nil"/>
          <w:left w:val="nil"/>
          <w:bottom w:val="nil"/>
          <w:right w:val="nil"/>
          <w:between w:val="nil"/>
        </w:pBdr>
        <w:spacing w:after="200" w:line="276" w:lineRule="auto"/>
        <w:jc w:val="both"/>
        <w:rPr>
          <w:color w:val="000000"/>
          <w:sz w:val="24"/>
          <w:szCs w:val="24"/>
          <w:lang w:val="id-ID" w:eastAsia="id-ID"/>
        </w:rPr>
      </w:pPr>
      <w:r w:rsidRPr="00F723E6">
        <w:rPr>
          <w:color w:val="000000"/>
          <w:sz w:val="24"/>
          <w:szCs w:val="24"/>
          <w:lang w:val="id-ID" w:eastAsia="id-ID"/>
        </w:rPr>
        <w:t xml:space="preserve">Strategi </w:t>
      </w:r>
      <w:r w:rsidRPr="00F723E6">
        <w:rPr>
          <w:i/>
          <w:color w:val="000000"/>
          <w:sz w:val="24"/>
          <w:szCs w:val="24"/>
          <w:lang w:val="id-ID" w:eastAsia="id-ID"/>
        </w:rPr>
        <w:t>Weaknesses-Threats</w:t>
      </w:r>
    </w:p>
    <w:p w:rsidR="00F723E6" w:rsidRPr="00F723E6" w:rsidRDefault="00F723E6" w:rsidP="00BB4F09">
      <w:pPr>
        <w:pBdr>
          <w:top w:val="nil"/>
          <w:left w:val="nil"/>
          <w:bottom w:val="nil"/>
          <w:right w:val="nil"/>
          <w:between w:val="nil"/>
        </w:pBdr>
        <w:spacing w:line="276" w:lineRule="auto"/>
        <w:ind w:left="720"/>
        <w:jc w:val="both"/>
        <w:rPr>
          <w:color w:val="000000"/>
          <w:sz w:val="24"/>
          <w:szCs w:val="24"/>
          <w:lang w:val="id-ID" w:eastAsia="id-ID"/>
        </w:rPr>
      </w:pPr>
      <w:r w:rsidRPr="00F723E6">
        <w:rPr>
          <w:color w:val="000000"/>
          <w:sz w:val="24"/>
          <w:szCs w:val="24"/>
          <w:lang w:val="id-ID" w:eastAsia="id-ID"/>
        </w:rPr>
        <w:t>Pada strategi ini Distrik Ayamaru berusaha meminimalisir kelemahan yang ada, serta menghindari ancaman. Dan upaya yang dilakukan untuk mengantisipasi ancaman yang ada sebagai berikut:</w:t>
      </w:r>
    </w:p>
    <w:p w:rsidR="00F723E6" w:rsidRPr="00F723E6" w:rsidRDefault="00F723E6" w:rsidP="00BB4F09">
      <w:pPr>
        <w:numPr>
          <w:ilvl w:val="0"/>
          <w:numId w:val="28"/>
        </w:numPr>
        <w:pBdr>
          <w:top w:val="nil"/>
          <w:left w:val="nil"/>
          <w:bottom w:val="nil"/>
          <w:right w:val="nil"/>
          <w:between w:val="nil"/>
        </w:pBdr>
        <w:spacing w:after="200" w:line="276" w:lineRule="auto"/>
        <w:jc w:val="both"/>
        <w:rPr>
          <w:color w:val="000000"/>
          <w:sz w:val="24"/>
          <w:szCs w:val="24"/>
          <w:lang w:val="id-ID" w:eastAsia="id-ID"/>
        </w:rPr>
      </w:pPr>
      <w:r w:rsidRPr="00F723E6">
        <w:rPr>
          <w:color w:val="000000"/>
          <w:sz w:val="24"/>
          <w:szCs w:val="24"/>
          <w:lang w:val="id-ID" w:eastAsia="id-ID"/>
        </w:rPr>
        <w:t xml:space="preserve">Perlunya  pemahaman Sadar Wisata. Dalam artiannya perlu adanya dorongan kepada masyarakat yang mendiami wilayah sekitar </w:t>
      </w:r>
      <w:r w:rsidRPr="00F723E6">
        <w:rPr>
          <w:color w:val="000000"/>
          <w:sz w:val="24"/>
          <w:szCs w:val="24"/>
          <w:lang w:val="id-ID" w:eastAsia="id-ID"/>
        </w:rPr>
        <w:lastRenderedPageBreak/>
        <w:t>destinasi wisata atau Distrik Ayamaru untuk dapat menciptakan iklim yang kondusif bagi tumbuh dan berkembangnya kegiatan kepariwisataan yang berada di Distrik Ayamaru (masyarakat sebagai host atau tuan rumah yang baik).</w:t>
      </w:r>
    </w:p>
    <w:p w:rsidR="00F723E6" w:rsidRPr="00F723E6" w:rsidRDefault="00F723E6" w:rsidP="00BB4F09">
      <w:pPr>
        <w:numPr>
          <w:ilvl w:val="0"/>
          <w:numId w:val="28"/>
        </w:numPr>
        <w:pBdr>
          <w:top w:val="nil"/>
          <w:left w:val="nil"/>
          <w:bottom w:val="nil"/>
          <w:right w:val="nil"/>
          <w:between w:val="nil"/>
        </w:pBdr>
        <w:spacing w:after="200" w:line="276" w:lineRule="auto"/>
        <w:jc w:val="both"/>
        <w:rPr>
          <w:color w:val="000000"/>
          <w:sz w:val="24"/>
          <w:szCs w:val="24"/>
          <w:lang w:val="id-ID" w:eastAsia="id-ID"/>
        </w:rPr>
      </w:pPr>
      <w:r w:rsidRPr="00F723E6">
        <w:rPr>
          <w:color w:val="000000"/>
          <w:sz w:val="24"/>
          <w:szCs w:val="24"/>
          <w:lang w:val="id-ID" w:eastAsia="id-ID"/>
        </w:rPr>
        <w:t xml:space="preserve">Perlu adanya program  kegiatan  studi banding kepada masyarakat selaku pengelola objek wisata. Pada strategi ini pemerintah, pengelola destinasi wisata Danau Ayamaru harus mengadakan kegiatan  studi banding keluar kota dengan </w:t>
      </w:r>
      <w:r w:rsidRPr="00F723E6">
        <w:rPr>
          <w:sz w:val="24"/>
          <w:szCs w:val="24"/>
          <w:lang w:val="id-ID" w:eastAsia="id-ID"/>
        </w:rPr>
        <w:t>mengunjungi</w:t>
      </w:r>
      <w:r w:rsidRPr="00F723E6">
        <w:rPr>
          <w:color w:val="000000"/>
          <w:sz w:val="24"/>
          <w:szCs w:val="24"/>
          <w:lang w:val="id-ID" w:eastAsia="id-ID"/>
        </w:rPr>
        <w:t xml:space="preserve"> destinasi wisata yang </w:t>
      </w:r>
      <w:r w:rsidRPr="00F723E6">
        <w:rPr>
          <w:sz w:val="24"/>
          <w:szCs w:val="24"/>
          <w:lang w:val="id-ID" w:eastAsia="id-ID"/>
        </w:rPr>
        <w:t>dianggap</w:t>
      </w:r>
      <w:r w:rsidRPr="00F723E6">
        <w:rPr>
          <w:color w:val="000000"/>
          <w:sz w:val="24"/>
          <w:szCs w:val="24"/>
          <w:lang w:val="id-ID" w:eastAsia="id-ID"/>
        </w:rPr>
        <w:t xml:space="preserve"> pengelolaan </w:t>
      </w:r>
      <w:r w:rsidRPr="00F723E6">
        <w:rPr>
          <w:sz w:val="24"/>
          <w:szCs w:val="24"/>
          <w:lang w:val="id-ID" w:eastAsia="id-ID"/>
        </w:rPr>
        <w:t>pariwisatanya</w:t>
      </w:r>
      <w:r w:rsidRPr="00F723E6">
        <w:rPr>
          <w:color w:val="000000"/>
          <w:sz w:val="24"/>
          <w:szCs w:val="24"/>
          <w:lang w:val="id-ID" w:eastAsia="id-ID"/>
        </w:rPr>
        <w:t xml:space="preserve"> cukup baik, agar </w:t>
      </w:r>
      <w:r w:rsidRPr="00F723E6">
        <w:rPr>
          <w:sz w:val="24"/>
          <w:szCs w:val="24"/>
          <w:lang w:val="id-ID" w:eastAsia="id-ID"/>
        </w:rPr>
        <w:t>dijadikan</w:t>
      </w:r>
      <w:r w:rsidRPr="00F723E6">
        <w:rPr>
          <w:color w:val="000000"/>
          <w:sz w:val="24"/>
          <w:szCs w:val="24"/>
          <w:lang w:val="id-ID" w:eastAsia="id-ID"/>
        </w:rPr>
        <w:t xml:space="preserve"> acuan untuk </w:t>
      </w:r>
      <w:r w:rsidRPr="00F723E6">
        <w:rPr>
          <w:sz w:val="24"/>
          <w:szCs w:val="24"/>
          <w:lang w:val="id-ID" w:eastAsia="id-ID"/>
        </w:rPr>
        <w:t>diterapkan</w:t>
      </w:r>
      <w:r w:rsidRPr="00F723E6">
        <w:rPr>
          <w:color w:val="000000"/>
          <w:sz w:val="24"/>
          <w:szCs w:val="24"/>
          <w:lang w:val="id-ID" w:eastAsia="id-ID"/>
        </w:rPr>
        <w:t xml:space="preserve"> lagi pada destinasi wisata yang ada di Distrik Ayamaru dalam hal ini Danau Ayamarau, Danau Framu dan Kali Bawy/Kaca.</w:t>
      </w:r>
    </w:p>
    <w:p w:rsidR="00F723E6" w:rsidRPr="00F723E6" w:rsidRDefault="00F723E6" w:rsidP="00BB4F09">
      <w:pPr>
        <w:numPr>
          <w:ilvl w:val="0"/>
          <w:numId w:val="28"/>
        </w:numPr>
        <w:pBdr>
          <w:top w:val="nil"/>
          <w:left w:val="nil"/>
          <w:bottom w:val="nil"/>
          <w:right w:val="nil"/>
          <w:between w:val="nil"/>
        </w:pBdr>
        <w:spacing w:after="200" w:line="276" w:lineRule="auto"/>
        <w:jc w:val="both"/>
        <w:rPr>
          <w:color w:val="000000"/>
          <w:sz w:val="24"/>
          <w:szCs w:val="24"/>
          <w:lang w:val="id-ID" w:eastAsia="id-ID"/>
        </w:rPr>
      </w:pPr>
      <w:r w:rsidRPr="00F723E6">
        <w:rPr>
          <w:color w:val="000000"/>
          <w:sz w:val="24"/>
          <w:szCs w:val="24"/>
          <w:lang w:val="id-ID" w:eastAsia="id-ID"/>
        </w:rPr>
        <w:t xml:space="preserve">Meningkatkan   Humanizing security (Memanusiawikan Keamanan) di Distrik Ayamaru bahkan  tingkat Kabupaten. Pada strategi ini, upaya yang harus </w:t>
      </w:r>
      <w:r w:rsidRPr="00F723E6">
        <w:rPr>
          <w:sz w:val="24"/>
          <w:szCs w:val="24"/>
          <w:lang w:val="id-ID" w:eastAsia="id-ID"/>
        </w:rPr>
        <w:t>ditingkatkan</w:t>
      </w:r>
      <w:r w:rsidRPr="00F723E6">
        <w:rPr>
          <w:color w:val="000000"/>
          <w:sz w:val="24"/>
          <w:szCs w:val="24"/>
          <w:lang w:val="id-ID" w:eastAsia="id-ID"/>
        </w:rPr>
        <w:t xml:space="preserve"> pada </w:t>
      </w:r>
      <w:r w:rsidRPr="00F723E6">
        <w:rPr>
          <w:color w:val="000000"/>
          <w:sz w:val="24"/>
          <w:szCs w:val="24"/>
          <w:lang w:val="id-ID" w:eastAsia="id-ID"/>
        </w:rPr>
        <w:lastRenderedPageBreak/>
        <w:t>destinasi wisata Distrik Ayamaru adalah  mewujudkan keamanan manusia dilakukan secara struktural melalui penegakan hukum serta upaya perlindungan terhadap setiap individu dan atau komunitas dari perilaku kekerasan yang terjadi di objek wisata.</w:t>
      </w:r>
    </w:p>
    <w:p w:rsidR="006779C8" w:rsidRDefault="006779C8" w:rsidP="006779C8">
      <w:pPr>
        <w:rPr>
          <w:b/>
          <w:bCs/>
          <w:sz w:val="24"/>
          <w:szCs w:val="24"/>
          <w:lang w:val="id-ID"/>
        </w:rPr>
      </w:pPr>
    </w:p>
    <w:p w:rsidR="00904D6D" w:rsidRPr="0068536A" w:rsidRDefault="009B76C2" w:rsidP="008F40B6">
      <w:pPr>
        <w:ind w:left="567" w:hanging="567"/>
        <w:rPr>
          <w:bCs/>
          <w:sz w:val="24"/>
          <w:szCs w:val="24"/>
        </w:rPr>
      </w:pPr>
      <w:r w:rsidRPr="0068536A">
        <w:rPr>
          <w:bCs/>
          <w:sz w:val="24"/>
          <w:szCs w:val="24"/>
          <w:lang w:val="id-ID"/>
        </w:rPr>
        <w:t>4</w:t>
      </w:r>
      <w:r w:rsidRPr="00B14D37">
        <w:rPr>
          <w:b/>
          <w:bCs/>
          <w:sz w:val="24"/>
          <w:szCs w:val="24"/>
          <w:lang w:val="id-ID"/>
        </w:rPr>
        <w:t xml:space="preserve">. </w:t>
      </w:r>
      <w:r w:rsidR="00BB4F09">
        <w:rPr>
          <w:b/>
          <w:bCs/>
          <w:sz w:val="24"/>
          <w:szCs w:val="24"/>
          <w:lang w:val="id-ID"/>
        </w:rPr>
        <w:t xml:space="preserve">   </w:t>
      </w:r>
      <w:r w:rsidR="00271D65" w:rsidRPr="00B14D37">
        <w:rPr>
          <w:b/>
          <w:bCs/>
          <w:sz w:val="24"/>
          <w:szCs w:val="24"/>
        </w:rPr>
        <w:t>KESIMPULAN</w:t>
      </w:r>
    </w:p>
    <w:p w:rsidR="00271D65" w:rsidRPr="0068536A" w:rsidRDefault="00271D65" w:rsidP="00271D65">
      <w:pPr>
        <w:jc w:val="center"/>
        <w:rPr>
          <w:bCs/>
          <w:sz w:val="24"/>
          <w:szCs w:val="24"/>
        </w:rPr>
      </w:pPr>
    </w:p>
    <w:p w:rsidR="00113CE6" w:rsidRDefault="00364944" w:rsidP="008F40B6">
      <w:pPr>
        <w:spacing w:line="276" w:lineRule="auto"/>
        <w:ind w:firstLine="426"/>
        <w:jc w:val="both"/>
        <w:rPr>
          <w:sz w:val="24"/>
          <w:szCs w:val="24"/>
          <w:lang w:val="id-ID" w:eastAsia="id-ID"/>
        </w:rPr>
      </w:pPr>
      <w:r w:rsidRPr="00364944">
        <w:rPr>
          <w:sz w:val="24"/>
          <w:szCs w:val="24"/>
          <w:lang w:val="id-ID"/>
        </w:rPr>
        <w:t>Berdasarkan hasil penelitian  dan pembahasan mengenai Strategi Pengembangan Kawasan Pariwisata Danau Ayamaru maka  dapat dibahas beberapa kesimpulan yang d</w:t>
      </w:r>
      <w:r>
        <w:rPr>
          <w:sz w:val="24"/>
          <w:szCs w:val="24"/>
          <w:lang w:val="id-ID"/>
        </w:rPr>
        <w:t xml:space="preserve">ihasilkan yaitu sebagai berikut, </w:t>
      </w:r>
      <w:r w:rsidRPr="00685648">
        <w:rPr>
          <w:color w:val="000000"/>
          <w:sz w:val="24"/>
          <w:szCs w:val="24"/>
          <w:lang w:eastAsia="id-ID"/>
        </w:rPr>
        <w:t xml:space="preserve">Memiliki daya tarik dari kejernihan air,  menjadi satu keunikan yang dimiliki Danau </w:t>
      </w:r>
      <w:proofErr w:type="spellStart"/>
      <w:r w:rsidRPr="00685648">
        <w:rPr>
          <w:color w:val="000000"/>
          <w:sz w:val="24"/>
          <w:szCs w:val="24"/>
          <w:lang w:eastAsia="id-ID"/>
        </w:rPr>
        <w:t>Ayamaru</w:t>
      </w:r>
      <w:proofErr w:type="spellEnd"/>
      <w:r w:rsidRPr="00685648">
        <w:rPr>
          <w:color w:val="000000"/>
          <w:sz w:val="24"/>
          <w:szCs w:val="24"/>
          <w:lang w:eastAsia="id-ID"/>
        </w:rPr>
        <w:t>,</w:t>
      </w:r>
      <w:r>
        <w:rPr>
          <w:color w:val="000000"/>
          <w:sz w:val="24"/>
          <w:szCs w:val="24"/>
          <w:lang w:val="id-ID" w:eastAsia="id-ID"/>
        </w:rPr>
        <w:t xml:space="preserve"> </w:t>
      </w:r>
      <w:r w:rsidRPr="00685648">
        <w:rPr>
          <w:color w:val="000000"/>
          <w:sz w:val="24"/>
          <w:szCs w:val="24"/>
          <w:lang w:eastAsia="id-ID"/>
        </w:rPr>
        <w:t xml:space="preserve">Danau </w:t>
      </w:r>
      <w:proofErr w:type="spellStart"/>
      <w:r w:rsidRPr="00685648">
        <w:rPr>
          <w:color w:val="000000"/>
          <w:sz w:val="24"/>
          <w:szCs w:val="24"/>
          <w:lang w:eastAsia="id-ID"/>
        </w:rPr>
        <w:t>Framu</w:t>
      </w:r>
      <w:proofErr w:type="spellEnd"/>
      <w:r w:rsidRPr="00685648">
        <w:rPr>
          <w:color w:val="000000"/>
          <w:sz w:val="24"/>
          <w:szCs w:val="24"/>
          <w:lang w:eastAsia="id-ID"/>
        </w:rPr>
        <w:t xml:space="preserve">, dan Kali </w:t>
      </w:r>
      <w:proofErr w:type="spellStart"/>
      <w:r w:rsidRPr="00685648">
        <w:rPr>
          <w:color w:val="000000"/>
          <w:sz w:val="24"/>
          <w:szCs w:val="24"/>
          <w:lang w:eastAsia="id-ID"/>
        </w:rPr>
        <w:t>Bawy</w:t>
      </w:r>
      <w:proofErr w:type="spellEnd"/>
      <w:r w:rsidRPr="00685648">
        <w:rPr>
          <w:color w:val="000000"/>
          <w:sz w:val="24"/>
          <w:szCs w:val="24"/>
          <w:lang w:eastAsia="id-ID"/>
        </w:rPr>
        <w:t>/kaca</w:t>
      </w:r>
      <w:r>
        <w:rPr>
          <w:color w:val="000000"/>
          <w:sz w:val="24"/>
          <w:szCs w:val="24"/>
          <w:lang w:val="id-ID" w:eastAsia="id-ID"/>
        </w:rPr>
        <w:t xml:space="preserve">.  </w:t>
      </w:r>
      <w:r w:rsidRPr="00364944">
        <w:rPr>
          <w:color w:val="000000"/>
          <w:sz w:val="24"/>
          <w:szCs w:val="24"/>
          <w:lang w:val="id-ID" w:eastAsia="id-ID"/>
        </w:rPr>
        <w:t>Berdasarkan hasil analisis dapat disimpulkan bahwa Daya Tarik Kicauan Burung-burung menjadikan Ketiga Objek wisata ini sangat potensial di kunjungi oleh wisatawan</w:t>
      </w:r>
      <w:r>
        <w:rPr>
          <w:color w:val="000000"/>
          <w:sz w:val="24"/>
          <w:szCs w:val="24"/>
          <w:lang w:val="id-ID" w:eastAsia="id-ID"/>
        </w:rPr>
        <w:t xml:space="preserve">. </w:t>
      </w:r>
      <w:proofErr w:type="gramStart"/>
      <w:r w:rsidRPr="00685648">
        <w:rPr>
          <w:sz w:val="24"/>
          <w:szCs w:val="24"/>
          <w:lang w:eastAsia="id-ID"/>
        </w:rPr>
        <w:t>Berdasarkan hasil analisis dapat disimpulkan bahwa sebagai daya tarik suasana alam ketiga objek wisata ini memiliki keunikan, keindahan, keaslian serta nilai berupa keanekaragaman alam hasil ciptaan Tuhan yang sangat menarik</w:t>
      </w:r>
      <w:r>
        <w:rPr>
          <w:sz w:val="24"/>
          <w:szCs w:val="24"/>
          <w:lang w:val="id-ID" w:eastAsia="id-ID"/>
        </w:rPr>
        <w:t>.</w:t>
      </w:r>
      <w:proofErr w:type="gramEnd"/>
      <w:r>
        <w:rPr>
          <w:sz w:val="24"/>
          <w:szCs w:val="24"/>
          <w:lang w:val="id-ID" w:eastAsia="id-ID"/>
        </w:rPr>
        <w:t xml:space="preserve">  </w:t>
      </w:r>
      <w:r w:rsidRPr="00364944">
        <w:rPr>
          <w:sz w:val="24"/>
          <w:szCs w:val="24"/>
          <w:lang w:val="id-ID" w:eastAsia="id-ID"/>
        </w:rPr>
        <w:t xml:space="preserve">Berdasarkan hasil analisis dapat disimpulkan bahwa kondisi kebersihan lingkungan pada ketiga objek wisata ini sudah cukup baik, adapun kendala yang dialami pada ketiga objek wisata ini dalam pengelolaan sampah, dengan belum tersedianya kotak-kotak pembuangan sampah yang baik, </w:t>
      </w:r>
      <w:r w:rsidRPr="00364944">
        <w:rPr>
          <w:sz w:val="24"/>
          <w:szCs w:val="24"/>
          <w:lang w:val="id-ID" w:eastAsia="id-ID"/>
        </w:rPr>
        <w:lastRenderedPageBreak/>
        <w:t>membuat para wisatawan yang berkunjung harus membuang sampah dengan sembarangan pada kawan objek wisata.</w:t>
      </w:r>
      <w:r>
        <w:rPr>
          <w:sz w:val="24"/>
          <w:szCs w:val="24"/>
          <w:lang w:val="id-ID" w:eastAsia="id-ID"/>
        </w:rPr>
        <w:t xml:space="preserve"> </w:t>
      </w:r>
      <w:r w:rsidRPr="00364944">
        <w:rPr>
          <w:sz w:val="24"/>
          <w:szCs w:val="24"/>
          <w:lang w:val="id-ID" w:eastAsia="id-ID"/>
        </w:rPr>
        <w:t>Berdasarkan data hasil analisis pada tabel skoring di atas, terdapat beberapa kelengkapan sarana dan prasarana penunjang wisata yang belum tersedia atau di bangun pada kawasan wisata</w:t>
      </w:r>
      <w:r w:rsidR="00B14D37">
        <w:rPr>
          <w:sz w:val="24"/>
          <w:szCs w:val="24"/>
          <w:lang w:val="id-ID" w:eastAsia="id-ID"/>
        </w:rPr>
        <w:t>.</w:t>
      </w:r>
      <w:r w:rsidR="00680EF5">
        <w:rPr>
          <w:sz w:val="24"/>
          <w:szCs w:val="24"/>
          <w:lang w:val="id-ID" w:eastAsia="id-ID"/>
        </w:rPr>
        <w:t xml:space="preserve"> Berikut merupakan konsep rencana penataan kawasan pariwisata yang peneliti berikan.</w:t>
      </w:r>
    </w:p>
    <w:p w:rsidR="00680EF5" w:rsidRDefault="00680EF5" w:rsidP="00BB4F09">
      <w:pPr>
        <w:spacing w:line="276" w:lineRule="auto"/>
        <w:ind w:firstLine="567"/>
        <w:jc w:val="both"/>
        <w:rPr>
          <w:sz w:val="24"/>
          <w:szCs w:val="24"/>
          <w:lang w:val="id-ID" w:eastAsia="id-ID"/>
        </w:rPr>
      </w:pPr>
    </w:p>
    <w:p w:rsidR="00680EF5" w:rsidRDefault="00680EF5" w:rsidP="00BB4F09">
      <w:pPr>
        <w:spacing w:line="276" w:lineRule="auto"/>
        <w:ind w:firstLine="567"/>
        <w:jc w:val="both"/>
        <w:rPr>
          <w:sz w:val="24"/>
          <w:szCs w:val="24"/>
          <w:lang w:val="id-ID" w:eastAsia="id-ID"/>
        </w:rPr>
      </w:pPr>
      <w:r>
        <w:rPr>
          <w:noProof/>
          <w:sz w:val="24"/>
          <w:szCs w:val="24"/>
          <w:lang w:val="id-ID" w:eastAsia="id-ID"/>
        </w:rPr>
        <w:drawing>
          <wp:anchor distT="0" distB="0" distL="114300" distR="114300" simplePos="0" relativeHeight="251658240" behindDoc="0" locked="0" layoutInCell="1" allowOverlap="1" wp14:anchorId="5C08E9CE" wp14:editId="5CFE58E1">
            <wp:simplePos x="0" y="0"/>
            <wp:positionH relativeFrom="column">
              <wp:posOffset>20972</wp:posOffset>
            </wp:positionH>
            <wp:positionV relativeFrom="paragraph">
              <wp:posOffset>14605</wp:posOffset>
            </wp:positionV>
            <wp:extent cx="2520315" cy="1455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out Site Plan.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315" cy="1455420"/>
                    </a:xfrm>
                    <a:prstGeom prst="rect">
                      <a:avLst/>
                    </a:prstGeom>
                  </pic:spPr>
                </pic:pic>
              </a:graphicData>
            </a:graphic>
            <wp14:sizeRelH relativeFrom="page">
              <wp14:pctWidth>0</wp14:pctWidth>
            </wp14:sizeRelH>
            <wp14:sizeRelV relativeFrom="page">
              <wp14:pctHeight>0</wp14:pctHeight>
            </wp14:sizeRelV>
          </wp:anchor>
        </w:drawing>
      </w:r>
    </w:p>
    <w:p w:rsidR="00680EF5" w:rsidRDefault="00680EF5" w:rsidP="00BB4F09">
      <w:pPr>
        <w:spacing w:line="276" w:lineRule="auto"/>
        <w:ind w:firstLine="567"/>
        <w:jc w:val="both"/>
        <w:rPr>
          <w:sz w:val="24"/>
          <w:szCs w:val="24"/>
          <w:lang w:val="id-ID" w:eastAsia="id-ID"/>
        </w:rPr>
      </w:pPr>
    </w:p>
    <w:p w:rsidR="00680EF5" w:rsidRDefault="00680EF5" w:rsidP="00BB4F09">
      <w:pPr>
        <w:spacing w:line="276" w:lineRule="auto"/>
        <w:ind w:firstLine="567"/>
        <w:jc w:val="both"/>
        <w:rPr>
          <w:sz w:val="24"/>
          <w:szCs w:val="24"/>
          <w:lang w:val="id-ID" w:eastAsia="id-ID"/>
        </w:rPr>
      </w:pPr>
    </w:p>
    <w:p w:rsidR="00680EF5" w:rsidRDefault="00680EF5" w:rsidP="00BB4F09">
      <w:pPr>
        <w:spacing w:line="276" w:lineRule="auto"/>
        <w:ind w:firstLine="567"/>
        <w:jc w:val="both"/>
        <w:rPr>
          <w:sz w:val="24"/>
          <w:szCs w:val="24"/>
          <w:lang w:val="id-ID" w:eastAsia="id-ID"/>
        </w:rPr>
      </w:pPr>
    </w:p>
    <w:p w:rsidR="00680EF5" w:rsidRDefault="00680EF5" w:rsidP="00BB4F09">
      <w:pPr>
        <w:spacing w:line="276" w:lineRule="auto"/>
        <w:ind w:firstLine="567"/>
        <w:jc w:val="both"/>
        <w:rPr>
          <w:sz w:val="24"/>
          <w:szCs w:val="24"/>
          <w:lang w:val="id-ID" w:eastAsia="id-ID"/>
        </w:rPr>
      </w:pPr>
    </w:p>
    <w:p w:rsidR="00680EF5" w:rsidRDefault="00680EF5" w:rsidP="00BB4F09">
      <w:pPr>
        <w:spacing w:line="276" w:lineRule="auto"/>
        <w:ind w:firstLine="567"/>
        <w:jc w:val="both"/>
        <w:rPr>
          <w:sz w:val="24"/>
          <w:szCs w:val="24"/>
          <w:lang w:val="id-ID" w:eastAsia="id-ID"/>
        </w:rPr>
      </w:pPr>
    </w:p>
    <w:p w:rsidR="00680EF5" w:rsidRDefault="00680EF5" w:rsidP="00BB4F09">
      <w:pPr>
        <w:spacing w:line="276" w:lineRule="auto"/>
        <w:ind w:firstLine="567"/>
        <w:jc w:val="both"/>
        <w:rPr>
          <w:sz w:val="24"/>
          <w:szCs w:val="24"/>
          <w:lang w:val="id-ID" w:eastAsia="id-ID"/>
        </w:rPr>
      </w:pPr>
    </w:p>
    <w:p w:rsidR="00680EF5" w:rsidRDefault="00680EF5" w:rsidP="00BB4F09">
      <w:pPr>
        <w:spacing w:line="276" w:lineRule="auto"/>
        <w:ind w:firstLine="567"/>
        <w:jc w:val="both"/>
        <w:rPr>
          <w:sz w:val="24"/>
          <w:szCs w:val="24"/>
          <w:lang w:val="id-ID" w:eastAsia="id-ID"/>
        </w:rPr>
      </w:pPr>
    </w:p>
    <w:p w:rsidR="00680EF5" w:rsidRPr="00680EF5" w:rsidRDefault="00680EF5" w:rsidP="00680EF5">
      <w:pPr>
        <w:spacing w:line="276" w:lineRule="auto"/>
        <w:jc w:val="center"/>
        <w:rPr>
          <w:rFonts w:eastAsiaTheme="minorHAnsi"/>
          <w:b/>
          <w:sz w:val="24"/>
          <w:szCs w:val="22"/>
          <w:lang w:val="id-ID"/>
        </w:rPr>
      </w:pPr>
      <w:r>
        <w:rPr>
          <w:rFonts w:eastAsiaTheme="minorHAnsi"/>
          <w:b/>
          <w:sz w:val="24"/>
          <w:szCs w:val="22"/>
          <w:lang w:val="id-ID"/>
        </w:rPr>
        <w:t xml:space="preserve">Gambar </w:t>
      </w:r>
      <w:r w:rsidRPr="00680EF5">
        <w:rPr>
          <w:rFonts w:eastAsiaTheme="minorHAnsi"/>
          <w:b/>
          <w:sz w:val="24"/>
          <w:szCs w:val="22"/>
          <w:lang w:val="id-ID"/>
        </w:rPr>
        <w:t>4.1 Konsep Penataan Kawasan Wisata Danau Ayamaru</w:t>
      </w:r>
    </w:p>
    <w:p w:rsidR="00680EF5" w:rsidRDefault="00680EF5" w:rsidP="00680EF5">
      <w:pPr>
        <w:spacing w:line="276" w:lineRule="auto"/>
        <w:jc w:val="center"/>
        <w:rPr>
          <w:rFonts w:eastAsiaTheme="minorHAnsi"/>
          <w:i/>
          <w:sz w:val="24"/>
          <w:szCs w:val="22"/>
          <w:lang w:val="id-ID"/>
        </w:rPr>
      </w:pPr>
      <w:r w:rsidRPr="00680EF5">
        <w:rPr>
          <w:rFonts w:eastAsiaTheme="minorHAnsi"/>
          <w:i/>
          <w:sz w:val="24"/>
          <w:szCs w:val="22"/>
          <w:lang w:val="id-ID"/>
        </w:rPr>
        <w:t>Sumber : Konsep Penataan Kawasan 2023</w:t>
      </w:r>
    </w:p>
    <w:p w:rsidR="00680EF5" w:rsidRDefault="00680EF5" w:rsidP="00BB4F09">
      <w:pPr>
        <w:spacing w:line="276" w:lineRule="auto"/>
        <w:ind w:firstLine="567"/>
        <w:jc w:val="both"/>
        <w:rPr>
          <w:sz w:val="24"/>
          <w:szCs w:val="24"/>
          <w:lang w:val="id-ID" w:eastAsia="id-ID"/>
        </w:rPr>
      </w:pPr>
    </w:p>
    <w:p w:rsidR="00B14D37" w:rsidRPr="0068536A" w:rsidRDefault="00B14D37" w:rsidP="00B14D37">
      <w:pPr>
        <w:spacing w:line="360" w:lineRule="auto"/>
        <w:ind w:firstLine="709"/>
        <w:jc w:val="both"/>
        <w:rPr>
          <w:sz w:val="24"/>
          <w:szCs w:val="24"/>
        </w:rPr>
      </w:pPr>
    </w:p>
    <w:p w:rsidR="0076561F" w:rsidRPr="0068536A" w:rsidRDefault="0076561F" w:rsidP="008F40B6">
      <w:pPr>
        <w:ind w:left="567" w:hanging="567"/>
        <w:rPr>
          <w:sz w:val="24"/>
          <w:szCs w:val="24"/>
        </w:rPr>
      </w:pPr>
      <w:r w:rsidRPr="0068536A">
        <w:rPr>
          <w:sz w:val="24"/>
          <w:szCs w:val="24"/>
        </w:rPr>
        <w:t xml:space="preserve">5. </w:t>
      </w:r>
      <w:r w:rsidR="00680EF5">
        <w:rPr>
          <w:sz w:val="24"/>
          <w:szCs w:val="24"/>
          <w:lang w:val="id-ID"/>
        </w:rPr>
        <w:t xml:space="preserve">   </w:t>
      </w:r>
      <w:r w:rsidRPr="0068536A">
        <w:rPr>
          <w:sz w:val="24"/>
          <w:szCs w:val="24"/>
        </w:rPr>
        <w:t>SARAN</w:t>
      </w:r>
    </w:p>
    <w:p w:rsidR="0076561F" w:rsidRPr="0068536A" w:rsidRDefault="0076561F" w:rsidP="0076561F">
      <w:pPr>
        <w:jc w:val="center"/>
        <w:rPr>
          <w:sz w:val="24"/>
          <w:szCs w:val="24"/>
        </w:rPr>
      </w:pPr>
    </w:p>
    <w:p w:rsidR="00B14D37" w:rsidRDefault="00B14D37" w:rsidP="008F40B6">
      <w:pPr>
        <w:spacing w:line="276" w:lineRule="auto"/>
        <w:ind w:firstLine="426"/>
        <w:jc w:val="both"/>
        <w:rPr>
          <w:sz w:val="24"/>
          <w:szCs w:val="24"/>
          <w:lang w:val="id-ID" w:eastAsia="id-ID"/>
        </w:rPr>
      </w:pPr>
      <w:r>
        <w:rPr>
          <w:sz w:val="24"/>
          <w:szCs w:val="24"/>
          <w:lang w:val="id-ID" w:eastAsia="id-ID"/>
        </w:rPr>
        <w:t xml:space="preserve">Ada beberapa saran-saran untuk </w:t>
      </w:r>
      <w:r w:rsidR="00194280" w:rsidRPr="0068536A">
        <w:rPr>
          <w:sz w:val="24"/>
          <w:szCs w:val="24"/>
          <w:lang w:val="id-ID" w:eastAsia="id-ID"/>
        </w:rPr>
        <w:t>penelitian</w:t>
      </w:r>
      <w:r>
        <w:rPr>
          <w:sz w:val="24"/>
          <w:szCs w:val="24"/>
          <w:lang w:val="id-ID" w:eastAsia="id-ID"/>
        </w:rPr>
        <w:t xml:space="preserve"> selanjutnya  yaitu :</w:t>
      </w:r>
    </w:p>
    <w:p w:rsidR="00904D6D" w:rsidRDefault="00194280" w:rsidP="00680EF5">
      <w:pPr>
        <w:spacing w:line="276" w:lineRule="auto"/>
        <w:jc w:val="both"/>
        <w:rPr>
          <w:sz w:val="24"/>
          <w:szCs w:val="24"/>
          <w:lang w:val="id-ID" w:eastAsia="id-ID"/>
        </w:rPr>
      </w:pPr>
      <w:r w:rsidRPr="0068536A">
        <w:rPr>
          <w:sz w:val="24"/>
          <w:szCs w:val="24"/>
          <w:lang w:val="id-ID" w:eastAsia="id-ID"/>
        </w:rPr>
        <w:t xml:space="preserve"> </w:t>
      </w:r>
    </w:p>
    <w:p w:rsidR="00B14D37" w:rsidRPr="00B14D37" w:rsidRDefault="00B14D37" w:rsidP="00680EF5">
      <w:pPr>
        <w:numPr>
          <w:ilvl w:val="0"/>
          <w:numId w:val="33"/>
        </w:numPr>
        <w:pBdr>
          <w:top w:val="nil"/>
          <w:left w:val="nil"/>
          <w:bottom w:val="nil"/>
          <w:right w:val="nil"/>
          <w:between w:val="nil"/>
        </w:pBdr>
        <w:spacing w:after="200" w:line="276" w:lineRule="auto"/>
        <w:ind w:left="709"/>
        <w:rPr>
          <w:color w:val="000000"/>
          <w:sz w:val="24"/>
          <w:szCs w:val="24"/>
          <w:lang w:val="id-ID"/>
        </w:rPr>
      </w:pPr>
      <w:r w:rsidRPr="00B14D37">
        <w:rPr>
          <w:color w:val="000000"/>
          <w:sz w:val="24"/>
          <w:szCs w:val="24"/>
          <w:lang w:val="id-ID"/>
        </w:rPr>
        <w:t>Studi tentang daya dukung dan daya tampung lahan kepariwisataan</w:t>
      </w:r>
    </w:p>
    <w:p w:rsidR="00B14D37" w:rsidRPr="00B14D37" w:rsidRDefault="00B14D37" w:rsidP="00680EF5">
      <w:pPr>
        <w:numPr>
          <w:ilvl w:val="0"/>
          <w:numId w:val="33"/>
        </w:numPr>
        <w:pBdr>
          <w:top w:val="nil"/>
          <w:left w:val="nil"/>
          <w:bottom w:val="nil"/>
          <w:right w:val="nil"/>
          <w:between w:val="nil"/>
        </w:pBdr>
        <w:spacing w:after="200" w:line="276" w:lineRule="auto"/>
        <w:ind w:left="709"/>
        <w:rPr>
          <w:color w:val="000000"/>
          <w:sz w:val="24"/>
          <w:szCs w:val="24"/>
          <w:lang w:val="id-ID"/>
        </w:rPr>
      </w:pPr>
      <w:r w:rsidRPr="00B14D37">
        <w:rPr>
          <w:color w:val="000000"/>
          <w:sz w:val="24"/>
          <w:szCs w:val="24"/>
          <w:lang w:val="id-ID"/>
        </w:rPr>
        <w:t xml:space="preserve">Studi tentang pengaruh Pariwisata terhadap perekonomian masyarakat Distrik Ayamaru </w:t>
      </w:r>
    </w:p>
    <w:p w:rsidR="00B14D37" w:rsidRPr="00B14D37" w:rsidRDefault="00B14D37" w:rsidP="00680EF5">
      <w:pPr>
        <w:numPr>
          <w:ilvl w:val="0"/>
          <w:numId w:val="33"/>
        </w:numPr>
        <w:pBdr>
          <w:top w:val="nil"/>
          <w:left w:val="nil"/>
          <w:bottom w:val="nil"/>
          <w:right w:val="nil"/>
          <w:between w:val="nil"/>
        </w:pBdr>
        <w:spacing w:after="200" w:line="276" w:lineRule="auto"/>
        <w:ind w:left="709"/>
        <w:rPr>
          <w:color w:val="000000"/>
          <w:sz w:val="24"/>
          <w:szCs w:val="24"/>
          <w:lang w:val="id-ID"/>
        </w:rPr>
      </w:pPr>
      <w:r w:rsidRPr="00B14D37">
        <w:rPr>
          <w:color w:val="000000"/>
          <w:sz w:val="24"/>
          <w:szCs w:val="24"/>
          <w:lang w:val="id-ID"/>
        </w:rPr>
        <w:t xml:space="preserve">Studi tentang kebutuhan sarana dan prasarana wisata </w:t>
      </w:r>
    </w:p>
    <w:p w:rsidR="00DE7ADC" w:rsidRPr="00B14D37" w:rsidRDefault="00DE7ADC" w:rsidP="00DE7ADC">
      <w:pPr>
        <w:jc w:val="center"/>
        <w:rPr>
          <w:b/>
          <w:sz w:val="24"/>
          <w:szCs w:val="24"/>
        </w:rPr>
      </w:pPr>
      <w:r w:rsidRPr="00B14D37">
        <w:rPr>
          <w:b/>
          <w:sz w:val="24"/>
          <w:szCs w:val="24"/>
        </w:rPr>
        <w:lastRenderedPageBreak/>
        <w:t>DAFTAR PUSTAKA</w:t>
      </w:r>
    </w:p>
    <w:p w:rsidR="00B14D37" w:rsidRPr="00B14D37" w:rsidRDefault="00B14D37" w:rsidP="00B14D37">
      <w:pPr>
        <w:pStyle w:val="NoSpacing"/>
        <w:jc w:val="both"/>
        <w:rPr>
          <w:rFonts w:ascii="Times New Roman" w:hAnsi="Times New Roman"/>
          <w:b/>
          <w:sz w:val="24"/>
          <w:szCs w:val="24"/>
          <w:lang w:val="id-ID"/>
        </w:rPr>
      </w:pPr>
    </w:p>
    <w:p w:rsidR="00B14D37" w:rsidRDefault="00B14D37" w:rsidP="008F40B6">
      <w:pPr>
        <w:pStyle w:val="NoSpacing"/>
        <w:spacing w:line="360" w:lineRule="auto"/>
        <w:ind w:left="426" w:hanging="426"/>
        <w:jc w:val="both"/>
        <w:rPr>
          <w:rFonts w:ascii="Times New Roman" w:hAnsi="Times New Roman"/>
          <w:b/>
          <w:sz w:val="24"/>
          <w:szCs w:val="24"/>
          <w:u w:val="single"/>
          <w:lang w:val="id-ID"/>
        </w:rPr>
      </w:pPr>
      <w:r w:rsidRPr="00B14D37">
        <w:rPr>
          <w:rFonts w:ascii="Times New Roman" w:hAnsi="Times New Roman"/>
          <w:b/>
          <w:sz w:val="24"/>
          <w:szCs w:val="24"/>
          <w:u w:val="single"/>
          <w:lang w:val="id-ID"/>
        </w:rPr>
        <w:t>Buku dan Media Online</w:t>
      </w:r>
    </w:p>
    <w:p w:rsidR="00B14D37" w:rsidRPr="00B14D37" w:rsidRDefault="00B14D37" w:rsidP="008F40B6">
      <w:pPr>
        <w:pStyle w:val="NoSpacing"/>
        <w:spacing w:line="360" w:lineRule="auto"/>
        <w:ind w:left="426" w:hanging="426"/>
        <w:jc w:val="both"/>
        <w:rPr>
          <w:rFonts w:ascii="Times New Roman" w:hAnsi="Times New Roman"/>
          <w:b/>
          <w:sz w:val="24"/>
          <w:szCs w:val="24"/>
          <w:u w:val="single"/>
          <w:lang w:val="id-ID"/>
        </w:rPr>
      </w:pP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Drs.Bambang Sunaryo, M.Sc.,MC (2012) Kebijakan Pembangunan Destinasi Pariwisata Konsep dan Aplikasinya di Indonesia.</w:t>
      </w: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Sumaryono, H.M (20212) Potensi dan Pengembangan Hutan Lindung Ayamaru.</w:t>
      </w: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Erdy Andre Rumbang (2022) Pengembangan Objek Wisata Danau Uter Dan Puncak Petik Bintang Dalam Peningkatan Pendapatan Asli Daerah Di Kabupaten Maybrat Provinsi Papua Barat.</w:t>
      </w: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Henny dan Rully (2018) Pengembangan Potensi Danau Sentani Sebagai Destinasi Wisata: Peluang Dan Tantangan.</w:t>
      </w: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Rangkuti, F., (2013), Teknik Membedah Kasus Bisnis Analisis SWOT Cava Perhitungan Bobot, Ranting Dan OCAI.</w:t>
      </w: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Rangkuti, F., (2015). Analisis SWOT: Teknik Membedah Kasus Bisnis</w:t>
      </w: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Mecky Sagrim, SP., M.Si (2013) Studi Pemetaan Lahan Pertanian Kabupaten Maybrat</w:t>
      </w:r>
    </w:p>
    <w:p w:rsidR="00B14D37" w:rsidRPr="00B14D37" w:rsidRDefault="00B14D37" w:rsidP="008F40B6">
      <w:pPr>
        <w:pStyle w:val="NoSpacing"/>
        <w:spacing w:line="360" w:lineRule="auto"/>
        <w:ind w:left="426" w:hanging="426"/>
        <w:rPr>
          <w:rFonts w:ascii="Times New Roman" w:hAnsi="Times New Roman"/>
          <w:sz w:val="24"/>
          <w:szCs w:val="24"/>
          <w:lang w:val="id-ID"/>
        </w:rPr>
      </w:pPr>
      <w:r w:rsidRPr="00B14D37">
        <w:rPr>
          <w:rFonts w:ascii="Times New Roman" w:hAnsi="Times New Roman"/>
          <w:sz w:val="24"/>
          <w:szCs w:val="24"/>
          <w:lang w:val="id-ID"/>
        </w:rPr>
        <w:t xml:space="preserve">Risanty (2015). Metode skoring merupakan teknik pengambilan keputusan pada suatu proses yang </w:t>
      </w:r>
      <w:r w:rsidRPr="00B14D37">
        <w:rPr>
          <w:rFonts w:ascii="Times New Roman" w:hAnsi="Times New Roman"/>
          <w:sz w:val="24"/>
          <w:szCs w:val="24"/>
          <w:lang w:val="id-ID"/>
        </w:rPr>
        <w:lastRenderedPageBreak/>
        <w:t>melibatkan berbagai faktor secara bersama-sama</w:t>
      </w:r>
    </w:p>
    <w:p w:rsidR="00B14D37" w:rsidRPr="00B14D37" w:rsidRDefault="00B14D37" w:rsidP="008F40B6">
      <w:pPr>
        <w:pStyle w:val="NoSpacing"/>
        <w:spacing w:line="360" w:lineRule="auto"/>
        <w:ind w:left="426" w:hanging="426"/>
        <w:rPr>
          <w:sz w:val="24"/>
          <w:szCs w:val="24"/>
          <w:lang w:val="id-ID"/>
        </w:rPr>
      </w:pPr>
      <w:r w:rsidRPr="00B14D37">
        <w:rPr>
          <w:rFonts w:ascii="Times New Roman" w:hAnsi="Times New Roman"/>
          <w:sz w:val="24"/>
          <w:szCs w:val="24"/>
          <w:lang w:val="id-ID"/>
        </w:rPr>
        <w:t>Wuisang &amp; Suryadi Supardjo Analisis Kebutuhan Prasarana Dan Sarana</w:t>
      </w:r>
      <w:r w:rsidRPr="00B14D37">
        <w:rPr>
          <w:sz w:val="24"/>
          <w:szCs w:val="24"/>
          <w:lang w:val="id-ID"/>
        </w:rPr>
        <w:t xml:space="preserve"> Pariwisata Di Danau Uter Kecamatan Aitinyo Kabupaten Maybrat Provinsi Papua Barat</w:t>
      </w:r>
    </w:p>
    <w:p w:rsidR="00B14D37" w:rsidRPr="00680EF5" w:rsidRDefault="00B14D37" w:rsidP="008F40B6">
      <w:pPr>
        <w:pStyle w:val="NoSpacing"/>
        <w:spacing w:line="360" w:lineRule="auto"/>
        <w:ind w:left="426" w:hanging="426"/>
        <w:rPr>
          <w:rFonts w:ascii="Times New Roman" w:hAnsi="Times New Roman"/>
          <w:sz w:val="24"/>
          <w:szCs w:val="24"/>
          <w:lang w:val="id-ID"/>
        </w:rPr>
      </w:pPr>
      <w:r w:rsidRPr="00680EF5">
        <w:rPr>
          <w:rFonts w:ascii="Times New Roman" w:hAnsi="Times New Roman"/>
          <w:sz w:val="24"/>
          <w:szCs w:val="24"/>
          <w:lang w:val="id-ID"/>
        </w:rPr>
        <w:t>Rencana Tata Ruang Wilayah (RTRW) Kabupaten Maybrat Tahun 2010 - 2030</w:t>
      </w:r>
    </w:p>
    <w:p w:rsidR="00B14D37" w:rsidRPr="00680EF5" w:rsidRDefault="00B14D37" w:rsidP="008F40B6">
      <w:pPr>
        <w:pStyle w:val="NoSpacing"/>
        <w:spacing w:line="276" w:lineRule="auto"/>
        <w:ind w:left="426" w:hanging="426"/>
        <w:rPr>
          <w:rFonts w:ascii="Times New Roman" w:hAnsi="Times New Roman"/>
          <w:sz w:val="24"/>
          <w:szCs w:val="24"/>
          <w:lang w:val="id-ID"/>
        </w:rPr>
      </w:pPr>
    </w:p>
    <w:p w:rsidR="00B14D37" w:rsidRPr="00680EF5" w:rsidRDefault="00B14D37" w:rsidP="008F40B6">
      <w:pPr>
        <w:pStyle w:val="NoSpacing"/>
        <w:spacing w:line="360" w:lineRule="auto"/>
        <w:ind w:left="426" w:hanging="426"/>
        <w:jc w:val="both"/>
        <w:rPr>
          <w:rFonts w:ascii="Times New Roman" w:hAnsi="Times New Roman"/>
          <w:b/>
          <w:sz w:val="24"/>
          <w:szCs w:val="24"/>
          <w:u w:val="single"/>
          <w:lang w:val="id-ID"/>
        </w:rPr>
      </w:pPr>
      <w:r w:rsidRPr="00680EF5">
        <w:rPr>
          <w:rFonts w:ascii="Times New Roman" w:hAnsi="Times New Roman"/>
          <w:b/>
          <w:sz w:val="24"/>
          <w:szCs w:val="24"/>
          <w:u w:val="single"/>
          <w:lang w:val="id-ID"/>
        </w:rPr>
        <w:t>Peraturan</w:t>
      </w:r>
      <w:r w:rsidR="00680EF5" w:rsidRPr="00680EF5">
        <w:rPr>
          <w:rFonts w:ascii="Times New Roman" w:hAnsi="Times New Roman"/>
          <w:b/>
          <w:sz w:val="24"/>
          <w:szCs w:val="24"/>
          <w:u w:val="single"/>
          <w:lang w:val="id-ID"/>
        </w:rPr>
        <w:t xml:space="preserve"> </w:t>
      </w:r>
      <w:r w:rsidRPr="00680EF5">
        <w:rPr>
          <w:rFonts w:ascii="Times New Roman" w:hAnsi="Times New Roman"/>
          <w:b/>
          <w:sz w:val="24"/>
          <w:szCs w:val="24"/>
          <w:u w:val="single"/>
          <w:lang w:val="id-ID"/>
        </w:rPr>
        <w:t>dan Undang-undang Pemerintah</w:t>
      </w:r>
    </w:p>
    <w:p w:rsidR="00B14D37" w:rsidRPr="00680EF5" w:rsidRDefault="00B14D37" w:rsidP="008F40B6">
      <w:pPr>
        <w:pStyle w:val="NoSpacing"/>
        <w:spacing w:line="360" w:lineRule="auto"/>
        <w:ind w:left="426" w:hanging="426"/>
        <w:rPr>
          <w:rFonts w:ascii="Times New Roman" w:hAnsi="Times New Roman"/>
          <w:sz w:val="24"/>
          <w:szCs w:val="24"/>
          <w:lang w:val="id-ID"/>
        </w:rPr>
      </w:pPr>
      <w:r w:rsidRPr="00680EF5">
        <w:rPr>
          <w:rFonts w:ascii="Times New Roman" w:hAnsi="Times New Roman"/>
          <w:sz w:val="24"/>
          <w:szCs w:val="24"/>
          <w:lang w:val="id-ID"/>
        </w:rPr>
        <w:t>Undang – Undang Republik Indonesia  Nomor 10 Tahun 2009 Tentang Kepariwisataan.</w:t>
      </w:r>
    </w:p>
    <w:p w:rsidR="00B14D37" w:rsidRPr="00680EF5" w:rsidRDefault="00B14D37" w:rsidP="008F40B6">
      <w:pPr>
        <w:pStyle w:val="NoSpacing"/>
        <w:spacing w:line="360" w:lineRule="auto"/>
        <w:ind w:left="426" w:hanging="426"/>
        <w:rPr>
          <w:rFonts w:ascii="Times New Roman" w:hAnsi="Times New Roman"/>
          <w:sz w:val="24"/>
          <w:szCs w:val="24"/>
          <w:lang w:val="id-ID"/>
        </w:rPr>
      </w:pPr>
      <w:r w:rsidRPr="00680EF5">
        <w:rPr>
          <w:rFonts w:ascii="Times New Roman" w:hAnsi="Times New Roman"/>
          <w:sz w:val="24"/>
          <w:szCs w:val="24"/>
          <w:lang w:val="id-ID"/>
        </w:rPr>
        <w:t>Peraturan Menteri Lingkungan Hidup Dan Kehutanan Republik Indonesia Nomor P.13/Menlhk/Setjen/Kum.1/5/2020 , mengenai Pembangunan Sarana dan Prasarana Wisata Alam di Kawasan Hutan.</w:t>
      </w:r>
    </w:p>
    <w:p w:rsidR="00BA2A8C" w:rsidRPr="0068536A" w:rsidRDefault="00B14D37" w:rsidP="008F40B6">
      <w:pPr>
        <w:pStyle w:val="NoSpacing"/>
        <w:spacing w:line="360" w:lineRule="auto"/>
        <w:ind w:left="426" w:hanging="426"/>
        <w:jc w:val="both"/>
        <w:rPr>
          <w:rFonts w:ascii="Times New Roman" w:hAnsi="Times New Roman"/>
          <w:sz w:val="24"/>
          <w:szCs w:val="24"/>
        </w:rPr>
      </w:pPr>
      <w:r w:rsidRPr="00B14D37">
        <w:rPr>
          <w:rFonts w:ascii="Times New Roman" w:hAnsi="Times New Roman"/>
          <w:sz w:val="24"/>
          <w:szCs w:val="24"/>
          <w:lang w:val="id-ID"/>
        </w:rPr>
        <w:t>Peraturan Daerah Provinsi Papua Barat Nomor  4 Tahun 2013 Tentang Rencana Tata Ruang Wilayah Provinsi Papua Barat Tahun 2013-2033.</w:t>
      </w:r>
    </w:p>
    <w:sectPr w:rsidR="00BA2A8C" w:rsidRPr="0068536A" w:rsidSect="00D13753">
      <w:type w:val="continuous"/>
      <w:pgSz w:w="11907" w:h="16840" w:code="9"/>
      <w:pgMar w:top="1701" w:right="1701" w:bottom="1701" w:left="1701" w:header="1134" w:footer="1134" w:gutter="0"/>
      <w:pgNumType w:start="1"/>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D6" w:rsidRDefault="006B21D6">
      <w:r>
        <w:separator/>
      </w:r>
    </w:p>
  </w:endnote>
  <w:endnote w:type="continuationSeparator" w:id="0">
    <w:p w:rsidR="006B21D6" w:rsidRDefault="006B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2" w:rsidRPr="00D23B5E" w:rsidRDefault="00A77AE2" w:rsidP="008B04B3">
    <w:pPr>
      <w:pStyle w:val="Header"/>
      <w:tabs>
        <w:tab w:val="clear" w:pos="4320"/>
        <w:tab w:val="clear" w:pos="8640"/>
        <w:tab w:val="left" w:pos="2992"/>
      </w:tabs>
      <w:ind w:right="90"/>
      <w:rPr>
        <w:color w:val="FFFFFF"/>
        <w:sz w:val="22"/>
        <w:szCs w:val="22"/>
      </w:rPr>
    </w:pPr>
    <w:r>
      <w:rPr>
        <w:noProof/>
        <w:lang w:val="id-ID" w:eastAsia="id-ID"/>
      </w:rPr>
      <mc:AlternateContent>
        <mc:Choice Requires="wps">
          <w:drawing>
            <wp:anchor distT="4294967295" distB="4294967295" distL="114300" distR="114300" simplePos="0" relativeHeight="251658752" behindDoc="0" locked="0" layoutInCell="1" allowOverlap="1" wp14:anchorId="0C3EB3EB" wp14:editId="5C890241">
              <wp:simplePos x="0" y="0"/>
              <wp:positionH relativeFrom="column">
                <wp:posOffset>-40640</wp:posOffset>
              </wp:positionH>
              <wp:positionV relativeFrom="paragraph">
                <wp:posOffset>-28576</wp:posOffset>
              </wp:positionV>
              <wp:extent cx="546227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proofErr w:type="gramStart"/>
    <w:r w:rsidRPr="00D23B5E">
      <w:rPr>
        <w:b/>
        <w:color w:val="FFFFFF"/>
        <w:sz w:val="22"/>
        <w:szCs w:val="22"/>
      </w:rPr>
      <w:t xml:space="preserve">IJCCS </w:t>
    </w:r>
    <w:r w:rsidRPr="00D23B5E">
      <w:rPr>
        <w:color w:val="FFFFFF"/>
        <w:sz w:val="22"/>
        <w:szCs w:val="22"/>
      </w:rPr>
      <w:t xml:space="preserve"> Vol</w:t>
    </w:r>
    <w:proofErr w:type="gramEnd"/>
    <w:r w:rsidRPr="00D23B5E">
      <w:rPr>
        <w:color w:val="FFFFFF"/>
        <w:sz w:val="22"/>
        <w:szCs w:val="22"/>
      </w:rPr>
      <w:t xml:space="preserve">. x, No. x,  July 201x :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2" w:rsidRPr="00D23B5E" w:rsidRDefault="00A77AE2" w:rsidP="0094367D">
    <w:pPr>
      <w:pStyle w:val="Footer"/>
      <w:pBdr>
        <w:top w:val="single" w:sz="4" w:space="1" w:color="auto"/>
      </w:pBdr>
      <w:jc w:val="right"/>
      <w:rPr>
        <w:i/>
        <w:color w:val="FFFFFF"/>
        <w:sz w:val="22"/>
        <w:szCs w:val="22"/>
      </w:rPr>
    </w:pPr>
    <w:r w:rsidRPr="00D23B5E">
      <w:rPr>
        <w:i/>
        <w:color w:val="FFFFFF"/>
        <w:sz w:val="22"/>
        <w:szCs w:val="22"/>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2" w:rsidRPr="00D23B5E" w:rsidRDefault="00A77AE2" w:rsidP="0075769A">
    <w:pPr>
      <w:pStyle w:val="Footer"/>
      <w:pBdr>
        <w:top w:val="single" w:sz="4" w:space="1" w:color="auto"/>
      </w:pBdr>
      <w:rPr>
        <w:i/>
        <w:color w:val="FFFFFF"/>
        <w:sz w:val="22"/>
        <w:szCs w:val="22"/>
      </w:rPr>
    </w:pPr>
    <w:r w:rsidRPr="00D23B5E">
      <w:rPr>
        <w:i/>
        <w:color w:val="FFFFFF"/>
        <w:sz w:val="22"/>
        <w:szCs w:val="22"/>
      </w:rPr>
      <w:t>Received June 1</w:t>
    </w:r>
    <w:r w:rsidRPr="00D23B5E">
      <w:rPr>
        <w:i/>
        <w:color w:val="FFFFFF"/>
        <w:sz w:val="22"/>
        <w:szCs w:val="22"/>
        <w:vertAlign w:val="superscript"/>
      </w:rPr>
      <w:t>st</w:t>
    </w:r>
    <w:proofErr w:type="gramStart"/>
    <w:r w:rsidRPr="00D23B5E">
      <w:rPr>
        <w:i/>
        <w:color w:val="FFFFFF"/>
        <w:sz w:val="22"/>
        <w:szCs w:val="22"/>
      </w:rPr>
      <w:t>,2012</w:t>
    </w:r>
    <w:proofErr w:type="gramEnd"/>
    <w:r w:rsidRPr="00D23B5E">
      <w:rPr>
        <w:i/>
        <w:color w:val="FFFFFF"/>
        <w:sz w:val="22"/>
        <w:szCs w:val="22"/>
      </w:rPr>
      <w:t>; Revised June 25</w:t>
    </w:r>
    <w:r w:rsidRPr="00D23B5E">
      <w:rPr>
        <w:i/>
        <w:color w:val="FFFFFF"/>
        <w:sz w:val="22"/>
        <w:szCs w:val="22"/>
        <w:vertAlign w:val="superscript"/>
      </w:rPr>
      <w:t>th</w:t>
    </w:r>
    <w:r w:rsidRPr="00D23B5E">
      <w:rPr>
        <w:i/>
        <w:color w:val="FFFFFF"/>
        <w:sz w:val="22"/>
        <w:szCs w:val="22"/>
      </w:rPr>
      <w:t>, 2012; Accepted July 10</w:t>
    </w:r>
    <w:r w:rsidRPr="00D23B5E">
      <w:rPr>
        <w:i/>
        <w:color w:val="FFFFFF"/>
        <w:sz w:val="22"/>
        <w:szCs w:val="22"/>
        <w:vertAlign w:val="superscript"/>
      </w:rPr>
      <w:t>th</w:t>
    </w:r>
    <w:r w:rsidRPr="00D23B5E">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D6" w:rsidRDefault="006B21D6">
      <w:r>
        <w:separator/>
      </w:r>
    </w:p>
  </w:footnote>
  <w:footnote w:type="continuationSeparator" w:id="0">
    <w:p w:rsidR="006B21D6" w:rsidRDefault="006B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2" w:rsidRPr="00C52A26" w:rsidRDefault="00A77AE2"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Pr="00C52A26">
      <w:rPr>
        <w:rStyle w:val="PageNumber"/>
        <w:sz w:val="22"/>
        <w:szCs w:val="22"/>
      </w:rPr>
      <w:instrText xml:space="preserve">PAGE  </w:instrText>
    </w:r>
    <w:r w:rsidRPr="00C52A26">
      <w:rPr>
        <w:rStyle w:val="PageNumber"/>
        <w:sz w:val="22"/>
        <w:szCs w:val="22"/>
      </w:rPr>
      <w:fldChar w:fldCharType="separate"/>
    </w:r>
    <w:r w:rsidR="00290038">
      <w:rPr>
        <w:rStyle w:val="PageNumber"/>
        <w:noProof/>
        <w:sz w:val="22"/>
        <w:szCs w:val="22"/>
      </w:rPr>
      <w:t>10</w:t>
    </w:r>
    <w:r w:rsidRPr="00C52A26">
      <w:rPr>
        <w:rStyle w:val="PageNumber"/>
        <w:sz w:val="22"/>
        <w:szCs w:val="22"/>
      </w:rPr>
      <w:fldChar w:fldCharType="end"/>
    </w:r>
  </w:p>
  <w:p w:rsidR="00A77AE2" w:rsidRPr="00C52A26" w:rsidRDefault="00A77AE2" w:rsidP="00C46B50">
    <w:pPr>
      <w:pStyle w:val="Header"/>
      <w:tabs>
        <w:tab w:val="clear" w:pos="4320"/>
        <w:tab w:val="clear" w:pos="8640"/>
        <w:tab w:val="left" w:pos="2992"/>
        <w:tab w:val="right" w:pos="8505"/>
      </w:tabs>
      <w:ind w:firstLine="1440"/>
      <w:rPr>
        <w:sz w:val="22"/>
        <w:szCs w:val="22"/>
      </w:rPr>
    </w:pPr>
    <w:r>
      <w:rPr>
        <w:noProof/>
        <w:lang w:val="id-ID" w:eastAsia="id-ID"/>
      </w:rPr>
      <mc:AlternateContent>
        <mc:Choice Requires="wps">
          <w:drawing>
            <wp:anchor distT="4294967295" distB="4294967295" distL="114300" distR="114300" simplePos="0" relativeHeight="251657728" behindDoc="0" locked="0" layoutInCell="1" allowOverlap="1" wp14:anchorId="729E5675" wp14:editId="3F67CD60">
              <wp:simplePos x="0" y="0"/>
              <wp:positionH relativeFrom="column">
                <wp:posOffset>-11430</wp:posOffset>
              </wp:positionH>
              <wp:positionV relativeFrom="paragraph">
                <wp:posOffset>188594</wp:posOffset>
              </wp:positionV>
              <wp:extent cx="5462270" cy="0"/>
              <wp:effectExtent l="0" t="0" r="2413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2" w:rsidRPr="0068702E" w:rsidRDefault="00A77AE2"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Pr="0068702E">
      <w:rPr>
        <w:rStyle w:val="PageNumber"/>
        <w:sz w:val="22"/>
        <w:szCs w:val="22"/>
      </w:rPr>
      <w:instrText xml:space="preserve">PAGE  </w:instrText>
    </w:r>
    <w:r w:rsidRPr="0068702E">
      <w:rPr>
        <w:rStyle w:val="PageNumber"/>
        <w:sz w:val="22"/>
        <w:szCs w:val="22"/>
      </w:rPr>
      <w:fldChar w:fldCharType="separate"/>
    </w:r>
    <w:r w:rsidR="00290038">
      <w:rPr>
        <w:rStyle w:val="PageNumber"/>
        <w:noProof/>
        <w:sz w:val="22"/>
        <w:szCs w:val="22"/>
      </w:rPr>
      <w:t>11</w:t>
    </w:r>
    <w:r w:rsidRPr="0068702E">
      <w:rPr>
        <w:rStyle w:val="PageNumber"/>
        <w:sz w:val="22"/>
        <w:szCs w:val="22"/>
      </w:rPr>
      <w:fldChar w:fldCharType="end"/>
    </w:r>
  </w:p>
  <w:p w:rsidR="00A77AE2" w:rsidRPr="0068702E" w:rsidRDefault="00A77AE2"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D23B5E">
      <w:rPr>
        <w:b/>
        <w:color w:val="FFFFFF"/>
        <w:sz w:val="22"/>
        <w:szCs w:val="22"/>
      </w:rPr>
      <w:t xml:space="preserve">IJCCS </w:t>
    </w:r>
    <w:r w:rsidRPr="00D23B5E">
      <w:rPr>
        <w:color w:val="FFFFFF"/>
        <w:sz w:val="22"/>
        <w:szCs w:val="22"/>
      </w:rPr>
      <w:tab/>
      <w:t>ISSN: 1978-1520</w:t>
    </w:r>
    <w:r w:rsidRPr="0068702E">
      <w:rPr>
        <w:sz w:val="22"/>
        <w:szCs w:val="22"/>
      </w:rPr>
      <w:tab/>
    </w:r>
    <w:r w:rsidRPr="0068702E">
      <w:rPr>
        <w:sz w:val="22"/>
        <w:szCs w:val="22"/>
      </w:rPr>
      <w:sym w:font="Wingdings" w:char="F06E"/>
    </w:r>
  </w:p>
  <w:p w:rsidR="00A77AE2" w:rsidRPr="0068702E" w:rsidRDefault="00A77AE2" w:rsidP="0094367D">
    <w:pPr>
      <w:pStyle w:val="Header"/>
      <w:ind w:right="360" w:firstLine="36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2" w:rsidRPr="00D23B5E" w:rsidRDefault="00A77AE2" w:rsidP="008B04B3">
    <w:pPr>
      <w:pStyle w:val="Header"/>
      <w:tabs>
        <w:tab w:val="clear" w:pos="4320"/>
        <w:tab w:val="clear" w:pos="8640"/>
      </w:tabs>
      <w:ind w:right="45"/>
      <w:rPr>
        <w:color w:val="FFFFFF"/>
        <w:sz w:val="22"/>
        <w:szCs w:val="22"/>
      </w:rPr>
    </w:pPr>
    <w:r w:rsidRPr="00D23B5E">
      <w:rPr>
        <w:b/>
        <w:color w:val="FFFFFF"/>
        <w:sz w:val="22"/>
        <w:szCs w:val="22"/>
      </w:rPr>
      <w:t>IJCCS</w:t>
    </w:r>
    <w:r w:rsidRPr="00D23B5E">
      <w:rPr>
        <w:color w:val="FFFFFF"/>
        <w:sz w:val="22"/>
        <w:szCs w:val="22"/>
      </w:rPr>
      <w:t xml:space="preserve">, </w:t>
    </w:r>
    <w:proofErr w:type="spellStart"/>
    <w:r w:rsidRPr="00D23B5E">
      <w:rPr>
        <w:color w:val="FFFFFF"/>
        <w:sz w:val="22"/>
        <w:szCs w:val="22"/>
      </w:rPr>
      <w:t>Vol.x</w:t>
    </w:r>
    <w:proofErr w:type="spellEnd"/>
    <w:r w:rsidRPr="00D23B5E">
      <w:rPr>
        <w:color w:val="FFFFFF"/>
        <w:sz w:val="22"/>
        <w:szCs w:val="22"/>
      </w:rPr>
      <w:t xml:space="preserve">, </w:t>
    </w:r>
    <w:proofErr w:type="spellStart"/>
    <w:r w:rsidRPr="00D23B5E">
      <w:rPr>
        <w:color w:val="FFFFFF"/>
        <w:sz w:val="22"/>
        <w:szCs w:val="22"/>
      </w:rPr>
      <w:t>No.x</w:t>
    </w:r>
    <w:proofErr w:type="spellEnd"/>
    <w:r w:rsidRPr="00D23B5E">
      <w:rPr>
        <w:color w:val="FFFFFF"/>
        <w:sz w:val="22"/>
        <w:szCs w:val="22"/>
      </w:rPr>
      <w:t xml:space="preserve">, July </w:t>
    </w:r>
    <w:proofErr w:type="spellStart"/>
    <w:r w:rsidRPr="00D23B5E">
      <w:rPr>
        <w:color w:val="FFFFFF"/>
        <w:sz w:val="22"/>
        <w:szCs w:val="22"/>
      </w:rPr>
      <w:t>xxxx</w:t>
    </w:r>
    <w:proofErr w:type="spellEnd"/>
    <w:r w:rsidRPr="00D23B5E">
      <w:rPr>
        <w:color w:val="FFFFFF"/>
        <w:sz w:val="22"/>
        <w:szCs w:val="22"/>
      </w:rPr>
      <w:t>, pp. 1~5</w:t>
    </w:r>
  </w:p>
  <w:p w:rsidR="00A77AE2" w:rsidRPr="00C46B50" w:rsidRDefault="00A77AE2" w:rsidP="00203BE4">
    <w:pPr>
      <w:pStyle w:val="Header"/>
      <w:tabs>
        <w:tab w:val="clear" w:pos="4320"/>
        <w:tab w:val="clear" w:pos="8640"/>
      </w:tabs>
      <w:ind w:right="45"/>
      <w:rPr>
        <w:rStyle w:val="PageNumber"/>
        <w:sz w:val="22"/>
        <w:szCs w:val="22"/>
      </w:rPr>
    </w:pPr>
    <w:r w:rsidRPr="00D23B5E">
      <w:rPr>
        <w:color w:val="FFFFFF"/>
        <w:sz w:val="22"/>
        <w:szCs w:val="22"/>
      </w:rPr>
      <w:t>ISSN: 1978-1520</w:t>
    </w:r>
    <w:r w:rsidRPr="00D23B5E">
      <w:rPr>
        <w:color w:val="FFFFFF"/>
        <w:sz w:val="22"/>
        <w:szCs w:val="22"/>
      </w:rPr>
      <w:tab/>
    </w:r>
    <w:r w:rsidRPr="00D23B5E">
      <w:rPr>
        <w:color w:val="FFFFFF"/>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rStyle w:val="PageNumber"/>
        <w:sz w:val="22"/>
        <w:szCs w:val="22"/>
        <w:lang w:val="it-IT"/>
      </w:rPr>
      <w:tab/>
    </w:r>
    <w:r w:rsidRPr="00C46B50">
      <w:rPr>
        <w:sz w:val="22"/>
        <w:szCs w:val="22"/>
      </w:rPr>
      <w:sym w:font="Wingdings" w:char="F06E"/>
    </w:r>
    <w:r w:rsidRPr="00C46B50">
      <w:rPr>
        <w:sz w:val="22"/>
        <w:szCs w:val="22"/>
      </w:rPr>
      <w:t xml:space="preserve">    </w:t>
    </w:r>
    <w:r w:rsidRPr="00C46B50">
      <w:rPr>
        <w:rStyle w:val="PageNumber"/>
        <w:sz w:val="22"/>
        <w:szCs w:val="22"/>
      </w:rPr>
      <w:fldChar w:fldCharType="begin"/>
    </w:r>
    <w:r w:rsidRPr="00C46B50">
      <w:rPr>
        <w:rStyle w:val="PageNumber"/>
        <w:sz w:val="22"/>
        <w:szCs w:val="22"/>
      </w:rPr>
      <w:instrText xml:space="preserve"> PAGE </w:instrText>
    </w:r>
    <w:r w:rsidRPr="00C46B50">
      <w:rPr>
        <w:rStyle w:val="PageNumber"/>
        <w:sz w:val="22"/>
        <w:szCs w:val="22"/>
      </w:rPr>
      <w:fldChar w:fldCharType="separate"/>
    </w:r>
    <w:r w:rsidR="00290038">
      <w:rPr>
        <w:rStyle w:val="PageNumber"/>
        <w:noProof/>
        <w:sz w:val="22"/>
        <w:szCs w:val="22"/>
      </w:rPr>
      <w:t>1</w:t>
    </w:r>
    <w:r w:rsidRPr="00C46B50">
      <w:rPr>
        <w:rStyle w:val="PageNumber"/>
        <w:sz w:val="22"/>
        <w:szCs w:val="22"/>
      </w:rPr>
      <w:fldChar w:fldCharType="end"/>
    </w:r>
  </w:p>
  <w:p w:rsidR="00A77AE2" w:rsidRPr="00C46B50" w:rsidRDefault="00A77AE2" w:rsidP="008B04B3">
    <w:pPr>
      <w:pStyle w:val="Header"/>
      <w:tabs>
        <w:tab w:val="clear" w:pos="4320"/>
        <w:tab w:val="clear" w:pos="8640"/>
      </w:tabs>
      <w:ind w:right="45"/>
      <w:jc w:val="right"/>
      <w:rPr>
        <w:rStyle w:val="PageNumber"/>
        <w:sz w:val="22"/>
        <w:szCs w:val="22"/>
      </w:rPr>
    </w:pPr>
    <w:r>
      <w:rPr>
        <w:noProof/>
        <w:lang w:val="id-ID" w:eastAsia="id-ID"/>
      </w:rPr>
      <mc:AlternateContent>
        <mc:Choice Requires="wps">
          <w:drawing>
            <wp:anchor distT="4294967295" distB="4294967295" distL="114300" distR="114300" simplePos="0" relativeHeight="251656704" behindDoc="0" locked="0" layoutInCell="1" allowOverlap="1" wp14:anchorId="0F28672F" wp14:editId="1C0B3B4F">
              <wp:simplePos x="0" y="0"/>
              <wp:positionH relativeFrom="column">
                <wp:posOffset>0</wp:posOffset>
              </wp:positionH>
              <wp:positionV relativeFrom="paragraph">
                <wp:posOffset>78739</wp:posOffset>
              </wp:positionV>
              <wp:extent cx="53721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Pr="00C46B50">
      <w:rPr>
        <w:rStyle w:val="PageNumbe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FA3"/>
    <w:multiLevelType w:val="multilevel"/>
    <w:tmpl w:val="0306755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075595"/>
    <w:multiLevelType w:val="multilevel"/>
    <w:tmpl w:val="0330863E"/>
    <w:lvl w:ilvl="0">
      <w:start w:val="1"/>
      <w:numFmt w:val="lowerLetter"/>
      <w:lvlText w:val="%1."/>
      <w:lvlJc w:val="left"/>
      <w:pPr>
        <w:ind w:left="1494" w:hanging="360"/>
      </w:pPr>
      <w:rPr>
        <w:i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A532B"/>
    <w:multiLevelType w:val="multilevel"/>
    <w:tmpl w:val="C97645D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9317C97"/>
    <w:multiLevelType w:val="hybridMultilevel"/>
    <w:tmpl w:val="41A239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9A044B"/>
    <w:multiLevelType w:val="multilevel"/>
    <w:tmpl w:val="B9347EA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161BB"/>
    <w:multiLevelType w:val="multilevel"/>
    <w:tmpl w:val="035AFDA6"/>
    <w:lvl w:ilvl="0">
      <w:start w:val="1"/>
      <w:numFmt w:val="lowerLetter"/>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39F53D13"/>
    <w:multiLevelType w:val="hybridMultilevel"/>
    <w:tmpl w:val="859AE4E8"/>
    <w:lvl w:ilvl="0" w:tplc="1826D148">
      <w:start w:val="1"/>
      <w:numFmt w:val="decimal"/>
      <w:lvlText w:val="3.%1"/>
      <w:lvlJc w:val="left"/>
      <w:pPr>
        <w:ind w:left="1080" w:hanging="360"/>
      </w:pPr>
      <w:rPr>
        <w:rFonts w:ascii="Times New Roman" w:hAnsi="Times New Roman" w:cs="Times New Roman" w:hint="default"/>
        <w:b/>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E5D96"/>
    <w:multiLevelType w:val="multilevel"/>
    <w:tmpl w:val="2920F7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1372B7"/>
    <w:multiLevelType w:val="multilevel"/>
    <w:tmpl w:val="5AFA99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E968E6"/>
    <w:multiLevelType w:val="hybridMultilevel"/>
    <w:tmpl w:val="FD4AAD04"/>
    <w:lvl w:ilvl="0" w:tplc="44D041E0">
      <w:start w:val="1"/>
      <w:numFmt w:val="upp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FE2857"/>
    <w:multiLevelType w:val="multilevel"/>
    <w:tmpl w:val="94620AB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88B3935"/>
    <w:multiLevelType w:val="multilevel"/>
    <w:tmpl w:val="A4F27C64"/>
    <w:lvl w:ilvl="0">
      <w:start w:val="1"/>
      <w:numFmt w:val="decimal"/>
      <w:lvlText w:val="%1."/>
      <w:lvlJc w:val="left"/>
      <w:pPr>
        <w:ind w:left="786" w:hanging="360"/>
      </w:pPr>
      <w:rPr>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3E2A54"/>
    <w:multiLevelType w:val="hybridMultilevel"/>
    <w:tmpl w:val="FD4AAD04"/>
    <w:lvl w:ilvl="0" w:tplc="44D041E0">
      <w:start w:val="1"/>
      <w:numFmt w:val="upp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552C96"/>
    <w:multiLevelType w:val="multilevel"/>
    <w:tmpl w:val="802479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7">
    <w:nsid w:val="6A9A583C"/>
    <w:multiLevelType w:val="multilevel"/>
    <w:tmpl w:val="842ACD8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30">
    <w:nsid w:val="712D1CEA"/>
    <w:multiLevelType w:val="multilevel"/>
    <w:tmpl w:val="0A42FC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750A5672"/>
    <w:multiLevelType w:val="multilevel"/>
    <w:tmpl w:val="26200E8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778033E2"/>
    <w:multiLevelType w:val="hybridMultilevel"/>
    <w:tmpl w:val="F0381544"/>
    <w:lvl w:ilvl="0" w:tplc="41CA3184">
      <w:start w:val="1"/>
      <w:numFmt w:val="decimal"/>
      <w:lvlText w:val="2.%1"/>
      <w:lvlJc w:val="center"/>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20"/>
  </w:num>
  <w:num w:numId="3">
    <w:abstractNumId w:val="28"/>
  </w:num>
  <w:num w:numId="4">
    <w:abstractNumId w:val="18"/>
  </w:num>
  <w:num w:numId="5">
    <w:abstractNumId w:val="22"/>
  </w:num>
  <w:num w:numId="6">
    <w:abstractNumId w:val="26"/>
  </w:num>
  <w:num w:numId="7">
    <w:abstractNumId w:val="23"/>
  </w:num>
  <w:num w:numId="8">
    <w:abstractNumId w:val="21"/>
  </w:num>
  <w:num w:numId="9">
    <w:abstractNumId w:val="14"/>
  </w:num>
  <w:num w:numId="10">
    <w:abstractNumId w:val="2"/>
  </w:num>
  <w:num w:numId="11">
    <w:abstractNumId w:val="1"/>
  </w:num>
  <w:num w:numId="12">
    <w:abstractNumId w:val="8"/>
  </w:num>
  <w:num w:numId="13">
    <w:abstractNumId w:val="4"/>
  </w:num>
  <w:num w:numId="14">
    <w:abstractNumId w:val="11"/>
  </w:num>
  <w:num w:numId="15">
    <w:abstractNumId w:val="29"/>
  </w:num>
  <w:num w:numId="16">
    <w:abstractNumId w:val="6"/>
  </w:num>
  <w:num w:numId="17">
    <w:abstractNumId w:val="32"/>
  </w:num>
  <w:num w:numId="18">
    <w:abstractNumId w:val="10"/>
  </w:num>
  <w:num w:numId="19">
    <w:abstractNumId w:val="9"/>
  </w:num>
  <w:num w:numId="20">
    <w:abstractNumId w:val="5"/>
  </w:num>
  <w:num w:numId="21">
    <w:abstractNumId w:val="17"/>
  </w:num>
  <w:num w:numId="22">
    <w:abstractNumId w:val="7"/>
  </w:num>
  <w:num w:numId="23">
    <w:abstractNumId w:val="3"/>
  </w:num>
  <w:num w:numId="24">
    <w:abstractNumId w:val="27"/>
  </w:num>
  <w:num w:numId="25">
    <w:abstractNumId w:val="12"/>
  </w:num>
  <w:num w:numId="26">
    <w:abstractNumId w:val="15"/>
  </w:num>
  <w:num w:numId="27">
    <w:abstractNumId w:val="19"/>
  </w:num>
  <w:num w:numId="28">
    <w:abstractNumId w:val="16"/>
  </w:num>
  <w:num w:numId="29">
    <w:abstractNumId w:val="13"/>
  </w:num>
  <w:num w:numId="30">
    <w:abstractNumId w:val="0"/>
  </w:num>
  <w:num w:numId="31">
    <w:abstractNumId w:val="30"/>
  </w:num>
  <w:num w:numId="32">
    <w:abstractNumId w:val="24"/>
  </w:num>
  <w:num w:numId="33">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C7C14"/>
    <w:rsid w:val="001D0413"/>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0038"/>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021"/>
    <w:rsid w:val="002D31A6"/>
    <w:rsid w:val="002D4A56"/>
    <w:rsid w:val="002D797A"/>
    <w:rsid w:val="002E0BC4"/>
    <w:rsid w:val="002E2CAE"/>
    <w:rsid w:val="002E3407"/>
    <w:rsid w:val="002E55C2"/>
    <w:rsid w:val="002E6409"/>
    <w:rsid w:val="002E7EF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4944"/>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E78D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5A61"/>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1B43"/>
    <w:rsid w:val="005F3D1C"/>
    <w:rsid w:val="005F534C"/>
    <w:rsid w:val="005F75F8"/>
    <w:rsid w:val="00602357"/>
    <w:rsid w:val="006044C7"/>
    <w:rsid w:val="006123B6"/>
    <w:rsid w:val="00613977"/>
    <w:rsid w:val="0061627D"/>
    <w:rsid w:val="006206C7"/>
    <w:rsid w:val="00622EC4"/>
    <w:rsid w:val="00624875"/>
    <w:rsid w:val="0062488B"/>
    <w:rsid w:val="0063204D"/>
    <w:rsid w:val="006327F1"/>
    <w:rsid w:val="00636167"/>
    <w:rsid w:val="00643660"/>
    <w:rsid w:val="00644417"/>
    <w:rsid w:val="00647075"/>
    <w:rsid w:val="00652EBE"/>
    <w:rsid w:val="006549EF"/>
    <w:rsid w:val="00655C14"/>
    <w:rsid w:val="00656186"/>
    <w:rsid w:val="00656420"/>
    <w:rsid w:val="00662070"/>
    <w:rsid w:val="0066237A"/>
    <w:rsid w:val="006628A9"/>
    <w:rsid w:val="00662B76"/>
    <w:rsid w:val="00665A9F"/>
    <w:rsid w:val="00665B37"/>
    <w:rsid w:val="006719D8"/>
    <w:rsid w:val="0067364F"/>
    <w:rsid w:val="00675D81"/>
    <w:rsid w:val="00676455"/>
    <w:rsid w:val="00676D0D"/>
    <w:rsid w:val="00676EB9"/>
    <w:rsid w:val="006779C8"/>
    <w:rsid w:val="00680EF5"/>
    <w:rsid w:val="00682B00"/>
    <w:rsid w:val="00685028"/>
    <w:rsid w:val="0068536A"/>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21D6"/>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9B7"/>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2DA"/>
    <w:rsid w:val="00854ED5"/>
    <w:rsid w:val="00855965"/>
    <w:rsid w:val="00856356"/>
    <w:rsid w:val="008563F2"/>
    <w:rsid w:val="00860671"/>
    <w:rsid w:val="00862CD2"/>
    <w:rsid w:val="00864334"/>
    <w:rsid w:val="0086508B"/>
    <w:rsid w:val="00866E4F"/>
    <w:rsid w:val="0087156B"/>
    <w:rsid w:val="00872D7E"/>
    <w:rsid w:val="00874566"/>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40B6"/>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17D3C"/>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AE2"/>
    <w:rsid w:val="00A77E76"/>
    <w:rsid w:val="00A80090"/>
    <w:rsid w:val="00A85A64"/>
    <w:rsid w:val="00A85DD9"/>
    <w:rsid w:val="00A93118"/>
    <w:rsid w:val="00AA3EC5"/>
    <w:rsid w:val="00AA4B39"/>
    <w:rsid w:val="00AA512B"/>
    <w:rsid w:val="00AA608B"/>
    <w:rsid w:val="00AA77C0"/>
    <w:rsid w:val="00AB0CCE"/>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329E"/>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D37"/>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B0F2F"/>
    <w:rsid w:val="00BB1C66"/>
    <w:rsid w:val="00BB4626"/>
    <w:rsid w:val="00BB4F09"/>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5116"/>
    <w:rsid w:val="00C66CCC"/>
    <w:rsid w:val="00C676A4"/>
    <w:rsid w:val="00C700B6"/>
    <w:rsid w:val="00C7182A"/>
    <w:rsid w:val="00C72659"/>
    <w:rsid w:val="00C72CDB"/>
    <w:rsid w:val="00C734AC"/>
    <w:rsid w:val="00C73BD7"/>
    <w:rsid w:val="00C74ECF"/>
    <w:rsid w:val="00C80CAC"/>
    <w:rsid w:val="00C8516B"/>
    <w:rsid w:val="00C85B81"/>
    <w:rsid w:val="00C861E6"/>
    <w:rsid w:val="00C93F76"/>
    <w:rsid w:val="00C9655A"/>
    <w:rsid w:val="00C96FCA"/>
    <w:rsid w:val="00C9754D"/>
    <w:rsid w:val="00C975DF"/>
    <w:rsid w:val="00CA42F8"/>
    <w:rsid w:val="00CA5D84"/>
    <w:rsid w:val="00CC1960"/>
    <w:rsid w:val="00CE14DE"/>
    <w:rsid w:val="00CE1CF3"/>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3753"/>
    <w:rsid w:val="00D15162"/>
    <w:rsid w:val="00D1618D"/>
    <w:rsid w:val="00D167B1"/>
    <w:rsid w:val="00D16D1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32EA3"/>
    <w:rsid w:val="00F41AE7"/>
    <w:rsid w:val="00F41F44"/>
    <w:rsid w:val="00F42D17"/>
    <w:rsid w:val="00F457A0"/>
    <w:rsid w:val="00F46492"/>
    <w:rsid w:val="00F477B5"/>
    <w:rsid w:val="00F47B01"/>
    <w:rsid w:val="00F5057E"/>
    <w:rsid w:val="00F53410"/>
    <w:rsid w:val="00F541F8"/>
    <w:rsid w:val="00F5470A"/>
    <w:rsid w:val="00F551E6"/>
    <w:rsid w:val="00F5540C"/>
    <w:rsid w:val="00F5563D"/>
    <w:rsid w:val="00F56891"/>
    <w:rsid w:val="00F64CD4"/>
    <w:rsid w:val="00F650D2"/>
    <w:rsid w:val="00F65AB2"/>
    <w:rsid w:val="00F723E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041F"/>
    <w:rsid w:val="00FC2EB8"/>
    <w:rsid w:val="00FC308C"/>
    <w:rsid w:val="00FC5C43"/>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table" w:customStyle="1" w:styleId="TableGrid1">
    <w:name w:val="Table Grid1"/>
    <w:basedOn w:val="TableNormal"/>
    <w:next w:val="TableGrid"/>
    <w:uiPriority w:val="59"/>
    <w:rsid w:val="007709B7"/>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table" w:customStyle="1" w:styleId="TableGrid1">
    <w:name w:val="Table Grid1"/>
    <w:basedOn w:val="TableNormal"/>
    <w:next w:val="TableGrid"/>
    <w:uiPriority w:val="59"/>
    <w:rsid w:val="007709B7"/>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672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75695368">
      <w:bodyDiv w:val="1"/>
      <w:marLeft w:val="0"/>
      <w:marRight w:val="0"/>
      <w:marTop w:val="0"/>
      <w:marBottom w:val="0"/>
      <w:divBdr>
        <w:top w:val="none" w:sz="0" w:space="0" w:color="auto"/>
        <w:left w:val="none" w:sz="0" w:space="0" w:color="auto"/>
        <w:bottom w:val="none" w:sz="0" w:space="0" w:color="auto"/>
        <w:right w:val="none" w:sz="0" w:space="0" w:color="auto"/>
      </w:divBdr>
      <w:divsChild>
        <w:div w:id="1832911796">
          <w:marLeft w:val="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340508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291458">
      <w:bodyDiv w:val="1"/>
      <w:marLeft w:val="0"/>
      <w:marRight w:val="0"/>
      <w:marTop w:val="0"/>
      <w:marBottom w:val="0"/>
      <w:divBdr>
        <w:top w:val="none" w:sz="0" w:space="0" w:color="auto"/>
        <w:left w:val="none" w:sz="0" w:space="0" w:color="auto"/>
        <w:bottom w:val="none" w:sz="0" w:space="0" w:color="auto"/>
        <w:right w:val="none" w:sz="0" w:space="0" w:color="auto"/>
      </w:divBdr>
      <w:divsChild>
        <w:div w:id="18451217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20hermon.jefan1234@gmail.com,%202kangbun99@yahoo.co.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27104</CharactersWithSpaces>
  <SharedDoc>false</SharedDoc>
  <HLinks>
    <vt:vector size="36" baseType="variant">
      <vt:variant>
        <vt:i4>7995491</vt:i4>
      </vt:variant>
      <vt:variant>
        <vt:i4>24</vt:i4>
      </vt:variant>
      <vt:variant>
        <vt:i4>0</vt:i4>
      </vt:variant>
      <vt:variant>
        <vt:i4>5</vt:i4>
      </vt:variant>
      <vt:variant>
        <vt:lpwstr>http://www.fuzzy.cs.uni-magdeburg/</vt:lpwstr>
      </vt:variant>
      <vt:variant>
        <vt:lpwstr/>
      </vt:variant>
      <vt:variant>
        <vt:i4>7995491</vt:i4>
      </vt:variant>
      <vt:variant>
        <vt:i4>21</vt:i4>
      </vt:variant>
      <vt:variant>
        <vt:i4>0</vt:i4>
      </vt:variant>
      <vt:variant>
        <vt:i4>5</vt:i4>
      </vt:variant>
      <vt:variant>
        <vt:lpwstr>http://www.fuzzy.cs.uni-magdeburg/</vt:lpwstr>
      </vt:variant>
      <vt:variant>
        <vt:lpwstr/>
      </vt:variant>
      <vt:variant>
        <vt:i4>7471192</vt:i4>
      </vt:variant>
      <vt:variant>
        <vt:i4>12</vt:i4>
      </vt:variant>
      <vt:variant>
        <vt:i4>0</vt:i4>
      </vt:variant>
      <vt:variant>
        <vt:i4>5</vt:i4>
      </vt:variant>
      <vt:variant>
        <vt:lpwstr>mailto:indoceiss@gmail.com</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Hermon Kambuaya</cp:lastModifiedBy>
  <cp:revision>5</cp:revision>
  <cp:lastPrinted>2012-02-08T07:40:00Z</cp:lastPrinted>
  <dcterms:created xsi:type="dcterms:W3CDTF">2023-07-25T08:22:00Z</dcterms:created>
  <dcterms:modified xsi:type="dcterms:W3CDTF">2023-07-27T05:39:00Z</dcterms:modified>
</cp:coreProperties>
</file>